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80" w:rsidRDefault="00A15780">
      <w:pPr>
        <w:spacing w:after="32" w:line="259" w:lineRule="auto"/>
        <w:ind w:left="67" w:firstLine="0"/>
        <w:jc w:val="center"/>
      </w:pPr>
    </w:p>
    <w:p w:rsidR="00676A08" w:rsidRPr="00676A08" w:rsidRDefault="00676A08" w:rsidP="00676A08">
      <w:pPr>
        <w:spacing w:after="0" w:line="240" w:lineRule="auto"/>
        <w:ind w:left="0" w:firstLine="0"/>
        <w:jc w:val="left"/>
        <w:rPr>
          <w:b/>
          <w:color w:val="auto"/>
          <w:szCs w:val="28"/>
          <w:lang w:val="ky-KG"/>
        </w:rPr>
      </w:pPr>
      <w:r w:rsidRPr="00676A08">
        <w:rPr>
          <w:b/>
          <w:color w:val="auto"/>
          <w:szCs w:val="28"/>
          <w:lang w:val="ky-KG"/>
        </w:rPr>
        <w:t>“БЕКИТЕМИН”                                                         “МАКУЛДАШЫЛДЫ”</w:t>
      </w:r>
    </w:p>
    <w:p w:rsidR="00676A08" w:rsidRPr="00676A08" w:rsidRDefault="00676A08" w:rsidP="00676A08">
      <w:pPr>
        <w:spacing w:after="0" w:line="240" w:lineRule="auto"/>
        <w:ind w:left="0" w:firstLine="0"/>
        <w:jc w:val="left"/>
        <w:rPr>
          <w:b/>
          <w:color w:val="auto"/>
          <w:szCs w:val="28"/>
          <w:lang w:val="ky-KG"/>
        </w:rPr>
      </w:pPr>
      <w:r w:rsidRPr="00676A08">
        <w:rPr>
          <w:b/>
          <w:color w:val="auto"/>
          <w:szCs w:val="28"/>
          <w:lang w:val="ky-KG"/>
        </w:rPr>
        <w:t xml:space="preserve">ОшМУнун ректору,                                               ОшМУнун көзөмөлчүлүк </w:t>
      </w:r>
    </w:p>
    <w:p w:rsidR="00676A08" w:rsidRPr="00676A08" w:rsidRDefault="00676A08" w:rsidP="00676A08">
      <w:pPr>
        <w:spacing w:after="0" w:line="240" w:lineRule="auto"/>
        <w:ind w:left="0" w:firstLine="0"/>
        <w:jc w:val="left"/>
        <w:rPr>
          <w:b/>
          <w:color w:val="auto"/>
          <w:szCs w:val="28"/>
          <w:lang w:val="ky-KG"/>
        </w:rPr>
      </w:pPr>
      <w:r w:rsidRPr="00676A08">
        <w:rPr>
          <w:b/>
          <w:color w:val="auto"/>
          <w:szCs w:val="28"/>
          <w:lang w:val="ky-KG"/>
        </w:rPr>
        <w:t>профессор К.Г.Кожобеков                                     кеңешинин төрагасы</w:t>
      </w:r>
    </w:p>
    <w:p w:rsidR="00676A08" w:rsidRPr="00676A08" w:rsidRDefault="00676A08" w:rsidP="00676A08">
      <w:pPr>
        <w:spacing w:after="0" w:line="240" w:lineRule="auto"/>
        <w:ind w:left="0" w:firstLine="0"/>
        <w:jc w:val="left"/>
        <w:rPr>
          <w:b/>
          <w:color w:val="auto"/>
          <w:szCs w:val="28"/>
          <w:lang w:val="ky-KG"/>
        </w:rPr>
      </w:pPr>
      <w:r w:rsidRPr="00676A08">
        <w:rPr>
          <w:b/>
          <w:color w:val="auto"/>
          <w:szCs w:val="28"/>
          <w:lang w:val="ky-KG"/>
        </w:rPr>
        <w:t xml:space="preserve">                                                                                    Б. Нурунбетов</w:t>
      </w:r>
    </w:p>
    <w:p w:rsidR="00676A08" w:rsidRPr="00676A08" w:rsidRDefault="00676A08" w:rsidP="00676A08">
      <w:pPr>
        <w:spacing w:after="0" w:line="240" w:lineRule="auto"/>
        <w:ind w:left="0" w:firstLine="0"/>
        <w:jc w:val="left"/>
        <w:rPr>
          <w:b/>
          <w:color w:val="auto"/>
          <w:szCs w:val="28"/>
          <w:lang w:val="ky-KG"/>
        </w:rPr>
      </w:pPr>
      <w:r w:rsidRPr="00676A08">
        <w:rPr>
          <w:b/>
          <w:color w:val="auto"/>
          <w:szCs w:val="28"/>
          <w:lang w:val="ky-KG"/>
        </w:rPr>
        <w:t xml:space="preserve">_______________________      </w:t>
      </w:r>
      <w:r w:rsidRPr="00676A08">
        <w:rPr>
          <w:b/>
          <w:color w:val="auto"/>
          <w:szCs w:val="28"/>
          <w:lang w:val="ky-KG"/>
        </w:rPr>
        <w:tab/>
      </w:r>
      <w:r w:rsidRPr="00676A08">
        <w:rPr>
          <w:b/>
          <w:color w:val="auto"/>
          <w:szCs w:val="28"/>
          <w:lang w:val="ky-KG"/>
        </w:rPr>
        <w:tab/>
        <w:t xml:space="preserve">             _______________________          </w:t>
      </w:r>
    </w:p>
    <w:p w:rsidR="00676A08" w:rsidRPr="00676A08" w:rsidRDefault="00676A08" w:rsidP="00676A08">
      <w:pPr>
        <w:spacing w:after="0" w:line="240" w:lineRule="auto"/>
        <w:ind w:left="0" w:firstLine="0"/>
        <w:jc w:val="left"/>
        <w:rPr>
          <w:b/>
          <w:color w:val="auto"/>
          <w:szCs w:val="28"/>
          <w:lang w:val="ky-KG"/>
        </w:rPr>
      </w:pPr>
      <w:r w:rsidRPr="00676A08">
        <w:rPr>
          <w:b/>
          <w:color w:val="auto"/>
          <w:szCs w:val="28"/>
          <w:lang w:val="ky-KG"/>
        </w:rPr>
        <w:t>“____”-___________, 2021-ж.                                “_____”-__________, 2021-ж.</w:t>
      </w:r>
    </w:p>
    <w:p w:rsidR="00676A08" w:rsidRPr="00676A08" w:rsidRDefault="00676A08" w:rsidP="00676A08">
      <w:pPr>
        <w:spacing w:after="0" w:line="240" w:lineRule="auto"/>
        <w:ind w:left="0" w:firstLine="0"/>
        <w:jc w:val="left"/>
        <w:rPr>
          <w:b/>
          <w:color w:val="auto"/>
          <w:szCs w:val="28"/>
          <w:lang w:val="ky-KG"/>
        </w:rPr>
      </w:pPr>
    </w:p>
    <w:p w:rsidR="00676A08" w:rsidRDefault="00676A08">
      <w:pPr>
        <w:pStyle w:val="1"/>
        <w:numPr>
          <w:ilvl w:val="0"/>
          <w:numId w:val="0"/>
        </w:numPr>
        <w:ind w:left="709" w:right="704"/>
      </w:pPr>
    </w:p>
    <w:p w:rsidR="00A31E97" w:rsidRDefault="00160E42">
      <w:pPr>
        <w:pStyle w:val="1"/>
        <w:numPr>
          <w:ilvl w:val="0"/>
          <w:numId w:val="0"/>
        </w:numPr>
        <w:ind w:left="709" w:right="704"/>
      </w:pPr>
      <w:proofErr w:type="spellStart"/>
      <w:r>
        <w:t>ОшМУнун</w:t>
      </w:r>
      <w:proofErr w:type="spellEnd"/>
      <w:r w:rsidR="009E4791">
        <w:rPr>
          <w:lang w:val="ky-KG"/>
        </w:rPr>
        <w:t xml:space="preserve"> </w:t>
      </w:r>
      <w:proofErr w:type="spellStart"/>
      <w:r>
        <w:t>окумуштуулар</w:t>
      </w:r>
      <w:proofErr w:type="spellEnd"/>
      <w:r w:rsidR="009E4791">
        <w:rPr>
          <w:lang w:val="ky-KG"/>
        </w:rPr>
        <w:t xml:space="preserve"> </w:t>
      </w:r>
      <w:proofErr w:type="spellStart"/>
      <w:r>
        <w:t>кеңешинин</w:t>
      </w:r>
      <w:proofErr w:type="spellEnd"/>
      <w:r w:rsidR="009E4791">
        <w:rPr>
          <w:lang w:val="ky-KG"/>
        </w:rPr>
        <w:t xml:space="preserve"> </w:t>
      </w:r>
      <w:proofErr w:type="spellStart"/>
      <w:r>
        <w:t>стипендиясы</w:t>
      </w:r>
      <w:proofErr w:type="spellEnd"/>
      <w:r w:rsidR="009E4791">
        <w:rPr>
          <w:lang w:val="ky-KG"/>
        </w:rPr>
        <w:t xml:space="preserve"> </w:t>
      </w:r>
      <w:r>
        <w:t xml:space="preserve">жөнүндө ЖОБО </w:t>
      </w:r>
    </w:p>
    <w:p w:rsidR="00676A08" w:rsidRPr="00676A08" w:rsidRDefault="00676A08" w:rsidP="00676A08">
      <w:bookmarkStart w:id="0" w:name="_GoBack"/>
      <w:bookmarkEnd w:id="0"/>
    </w:p>
    <w:p w:rsidR="00A15780" w:rsidRDefault="00160E42">
      <w:pPr>
        <w:pStyle w:val="1"/>
        <w:numPr>
          <w:ilvl w:val="0"/>
          <w:numId w:val="0"/>
        </w:numPr>
        <w:ind w:left="709" w:right="704"/>
      </w:pPr>
      <w:r>
        <w:t xml:space="preserve">1. </w:t>
      </w:r>
      <w:proofErr w:type="spellStart"/>
      <w:r>
        <w:t>Жалпы</w:t>
      </w:r>
      <w:proofErr w:type="spellEnd"/>
      <w:r w:rsidR="009E4791">
        <w:rPr>
          <w:lang w:val="ky-KG"/>
        </w:rPr>
        <w:t xml:space="preserve"> </w:t>
      </w:r>
      <w:proofErr w:type="spellStart"/>
      <w:r>
        <w:t>жобо</w:t>
      </w:r>
      <w:proofErr w:type="spellEnd"/>
    </w:p>
    <w:p w:rsidR="00A15780" w:rsidRDefault="00160E42">
      <w:pPr>
        <w:ind w:left="-15" w:firstLine="360"/>
      </w:pPr>
      <w:proofErr w:type="spellStart"/>
      <w:r>
        <w:t>ОшМУнун</w:t>
      </w:r>
      <w:proofErr w:type="spellEnd"/>
      <w:r w:rsidR="009E4791">
        <w:rPr>
          <w:lang w:val="ky-KG"/>
        </w:rPr>
        <w:t xml:space="preserve"> </w:t>
      </w:r>
      <w:proofErr w:type="spellStart"/>
      <w:r>
        <w:t>окумуштуулар</w:t>
      </w:r>
      <w:proofErr w:type="spellEnd"/>
      <w:r w:rsidR="009E4791">
        <w:rPr>
          <w:lang w:val="ky-KG"/>
        </w:rPr>
        <w:t xml:space="preserve"> </w:t>
      </w:r>
      <w:proofErr w:type="spellStart"/>
      <w:r>
        <w:t>кеңешинин</w:t>
      </w:r>
      <w:proofErr w:type="spellEnd"/>
      <w:r w:rsidR="009E4791">
        <w:rPr>
          <w:lang w:val="ky-KG"/>
        </w:rPr>
        <w:t xml:space="preserve"> </w:t>
      </w:r>
      <w:proofErr w:type="spellStart"/>
      <w:r>
        <w:t>стипендиясы</w:t>
      </w:r>
      <w:proofErr w:type="spellEnd"/>
      <w:r w:rsidR="009E4791">
        <w:rPr>
          <w:lang w:val="ky-KG"/>
        </w:rPr>
        <w:t xml:space="preserve"> </w:t>
      </w:r>
      <w:proofErr w:type="spellStart"/>
      <w:r w:rsidR="00A31E97">
        <w:t>бул</w:t>
      </w:r>
      <w:proofErr w:type="spellEnd"/>
      <w:r w:rsidR="009E4791">
        <w:rPr>
          <w:lang w:val="ky-KG"/>
        </w:rPr>
        <w:t xml:space="preserve"> </w:t>
      </w:r>
      <w:proofErr w:type="spellStart"/>
      <w:r>
        <w:t>жобого</w:t>
      </w:r>
      <w:proofErr w:type="spellEnd"/>
      <w:r w:rsidR="009E4791">
        <w:rPr>
          <w:lang w:val="ky-KG"/>
        </w:rPr>
        <w:t xml:space="preserve"> </w:t>
      </w:r>
      <w:proofErr w:type="spellStart"/>
      <w:r>
        <w:t>ылайык</w:t>
      </w:r>
      <w:proofErr w:type="spellEnd"/>
      <w:r w:rsidR="009E4791">
        <w:rPr>
          <w:lang w:val="ky-KG"/>
        </w:rPr>
        <w:t xml:space="preserve"> </w:t>
      </w:r>
      <w:proofErr w:type="spellStart"/>
      <w:r>
        <w:t>өткөрүлгөн</w:t>
      </w:r>
      <w:proofErr w:type="spellEnd"/>
      <w:r w:rsidR="009E4791">
        <w:rPr>
          <w:lang w:val="ky-KG"/>
        </w:rPr>
        <w:t xml:space="preserve"> </w:t>
      </w:r>
      <w:proofErr w:type="spellStart"/>
      <w:r>
        <w:t>сынактын</w:t>
      </w:r>
      <w:proofErr w:type="spellEnd"/>
      <w:r w:rsidR="009E4791">
        <w:rPr>
          <w:lang w:val="ky-KG"/>
        </w:rPr>
        <w:t xml:space="preserve"> </w:t>
      </w:r>
      <w:proofErr w:type="spellStart"/>
      <w:r>
        <w:t>жеңүүчүлөрүнө</w:t>
      </w:r>
      <w:proofErr w:type="spellEnd"/>
      <w:r w:rsidR="009E4791">
        <w:rPr>
          <w:lang w:val="ky-KG"/>
        </w:rPr>
        <w:t xml:space="preserve"> </w:t>
      </w:r>
      <w:proofErr w:type="spellStart"/>
      <w:r>
        <w:t>ыйгарылат</w:t>
      </w:r>
      <w:proofErr w:type="spellEnd"/>
      <w:r>
        <w:t xml:space="preserve">. </w:t>
      </w:r>
      <w:proofErr w:type="spellStart"/>
      <w:r>
        <w:t>Сынак</w:t>
      </w:r>
      <w:proofErr w:type="spellEnd"/>
      <w:r w:rsidR="009E4791">
        <w:rPr>
          <w:lang w:val="ky-KG"/>
        </w:rPr>
        <w:t xml:space="preserve"> </w:t>
      </w:r>
      <w:proofErr w:type="spellStart"/>
      <w:r>
        <w:t>ОшМУнун</w:t>
      </w:r>
      <w:proofErr w:type="spellEnd"/>
      <w:r w:rsidR="009E4791">
        <w:rPr>
          <w:lang w:val="ky-KG"/>
        </w:rPr>
        <w:t xml:space="preserve"> </w:t>
      </w:r>
      <w:proofErr w:type="spellStart"/>
      <w:r>
        <w:t>күндүзгү</w:t>
      </w:r>
      <w:proofErr w:type="spellEnd"/>
      <w:r w:rsidR="009E4791">
        <w:rPr>
          <w:lang w:val="ky-KG"/>
        </w:rPr>
        <w:t xml:space="preserve"> </w:t>
      </w:r>
      <w:proofErr w:type="spellStart"/>
      <w:r>
        <w:t>окуу</w:t>
      </w:r>
      <w:proofErr w:type="spellEnd"/>
      <w:r w:rsidR="009E4791">
        <w:rPr>
          <w:lang w:val="ky-KG"/>
        </w:rPr>
        <w:t xml:space="preserve"> </w:t>
      </w:r>
      <w:proofErr w:type="spellStart"/>
      <w:r>
        <w:t>бөлүмүнүн</w:t>
      </w:r>
      <w:proofErr w:type="spellEnd"/>
      <w:r w:rsidR="009E4791">
        <w:rPr>
          <w:lang w:val="ky-KG"/>
        </w:rPr>
        <w:t xml:space="preserve"> </w:t>
      </w:r>
      <w:proofErr w:type="spellStart"/>
      <w:r>
        <w:t>студенттери</w:t>
      </w:r>
      <w:proofErr w:type="spellEnd"/>
      <w:r w:rsidR="009E4791">
        <w:rPr>
          <w:lang w:val="ky-KG"/>
        </w:rPr>
        <w:t xml:space="preserve"> </w:t>
      </w:r>
      <w:proofErr w:type="spellStart"/>
      <w:r>
        <w:t>үчүн</w:t>
      </w:r>
      <w:proofErr w:type="spellEnd"/>
      <w:r>
        <w:t xml:space="preserve"> ар </w:t>
      </w:r>
      <w:proofErr w:type="spellStart"/>
      <w:r>
        <w:t>бир</w:t>
      </w:r>
      <w:proofErr w:type="spellEnd"/>
      <w:r w:rsidR="009E4791">
        <w:rPr>
          <w:lang w:val="ky-KG"/>
        </w:rPr>
        <w:t xml:space="preserve"> </w:t>
      </w:r>
      <w:proofErr w:type="spellStart"/>
      <w:r>
        <w:t>окуу</w:t>
      </w:r>
      <w:proofErr w:type="spellEnd"/>
      <w:r w:rsidR="009E4791">
        <w:rPr>
          <w:lang w:val="ky-KG"/>
        </w:rPr>
        <w:t xml:space="preserve"> </w:t>
      </w:r>
      <w:proofErr w:type="spellStart"/>
      <w:r>
        <w:t>жылынын</w:t>
      </w:r>
      <w:proofErr w:type="spellEnd"/>
      <w:r w:rsidR="009E4791">
        <w:rPr>
          <w:lang w:val="ky-KG"/>
        </w:rPr>
        <w:t xml:space="preserve"> </w:t>
      </w:r>
      <w:proofErr w:type="spellStart"/>
      <w:r>
        <w:t>аягында</w:t>
      </w:r>
      <w:proofErr w:type="spellEnd"/>
      <w:r w:rsidR="009E4791">
        <w:rPr>
          <w:lang w:val="ky-KG"/>
        </w:rPr>
        <w:t xml:space="preserve"> </w:t>
      </w:r>
      <w:proofErr w:type="spellStart"/>
      <w:r>
        <w:t>бир</w:t>
      </w:r>
      <w:proofErr w:type="spellEnd"/>
      <w:r w:rsidR="009E4791">
        <w:rPr>
          <w:lang w:val="ky-KG"/>
        </w:rPr>
        <w:t xml:space="preserve"> </w:t>
      </w:r>
      <w:proofErr w:type="spellStart"/>
      <w:r>
        <w:t>жолу</w:t>
      </w:r>
      <w:proofErr w:type="spellEnd"/>
      <w:r w:rsidR="009E4791">
        <w:rPr>
          <w:lang w:val="ky-KG"/>
        </w:rPr>
        <w:t xml:space="preserve"> </w:t>
      </w:r>
      <w:r w:rsidR="00A31E97">
        <w:rPr>
          <w:lang w:val="ky-KG"/>
        </w:rPr>
        <w:t>у</w:t>
      </w:r>
      <w:proofErr w:type="spellStart"/>
      <w:r>
        <w:t>юштурулат</w:t>
      </w:r>
      <w:proofErr w:type="spellEnd"/>
      <w:r>
        <w:t xml:space="preserve">. </w:t>
      </w:r>
      <w:proofErr w:type="spellStart"/>
      <w:r>
        <w:t>Сынактын</w:t>
      </w:r>
      <w:proofErr w:type="spellEnd"/>
      <w:r w:rsidR="009E4791">
        <w:rPr>
          <w:lang w:val="ky-KG"/>
        </w:rPr>
        <w:t xml:space="preserve"> </w:t>
      </w:r>
      <w:proofErr w:type="spellStart"/>
      <w:r>
        <w:t>негизги</w:t>
      </w:r>
      <w:proofErr w:type="spellEnd"/>
      <w:r w:rsidR="009E4791">
        <w:rPr>
          <w:lang w:val="ky-KG"/>
        </w:rPr>
        <w:t xml:space="preserve"> </w:t>
      </w:r>
      <w:proofErr w:type="spellStart"/>
      <w:r>
        <w:t>максаты</w:t>
      </w:r>
      <w:proofErr w:type="spellEnd"/>
      <w:r>
        <w:t xml:space="preserve"> - </w:t>
      </w:r>
      <w:proofErr w:type="spellStart"/>
      <w:r>
        <w:t>окууда</w:t>
      </w:r>
      <w:proofErr w:type="spellEnd"/>
      <w:r>
        <w:t xml:space="preserve">, </w:t>
      </w:r>
      <w:proofErr w:type="spellStart"/>
      <w:r>
        <w:t>илимде</w:t>
      </w:r>
      <w:proofErr w:type="spellEnd"/>
      <w:r>
        <w:t xml:space="preserve">, </w:t>
      </w:r>
      <w:proofErr w:type="spellStart"/>
      <w:r>
        <w:t>маданий-массалык</w:t>
      </w:r>
      <w:proofErr w:type="spellEnd"/>
      <w:r>
        <w:t xml:space="preserve">, </w:t>
      </w:r>
      <w:proofErr w:type="spellStart"/>
      <w:r>
        <w:t>коомдук</w:t>
      </w:r>
      <w:proofErr w:type="spellEnd"/>
      <w:r>
        <w:t xml:space="preserve">, </w:t>
      </w:r>
      <w:proofErr w:type="spellStart"/>
      <w:r>
        <w:t>уюштуруу</w:t>
      </w:r>
      <w:proofErr w:type="spellEnd"/>
      <w:r w:rsidR="009E4791">
        <w:rPr>
          <w:lang w:val="ky-KG"/>
        </w:rPr>
        <w:t xml:space="preserve"> </w:t>
      </w:r>
      <w:proofErr w:type="spellStart"/>
      <w:r>
        <w:t>иштеринде</w:t>
      </w:r>
      <w:proofErr w:type="spellEnd"/>
      <w:r w:rsidR="009E4791">
        <w:rPr>
          <w:lang w:val="ky-KG"/>
        </w:rPr>
        <w:t xml:space="preserve"> </w:t>
      </w:r>
      <w:proofErr w:type="spellStart"/>
      <w:r>
        <w:t>жана</w:t>
      </w:r>
      <w:proofErr w:type="spellEnd"/>
      <w:r w:rsidR="009E4791">
        <w:rPr>
          <w:lang w:val="ky-KG"/>
        </w:rPr>
        <w:t xml:space="preserve"> </w:t>
      </w:r>
      <w:proofErr w:type="spellStart"/>
      <w:r>
        <w:t>спорттук</w:t>
      </w:r>
      <w:proofErr w:type="spellEnd"/>
      <w:r w:rsidR="009E4791">
        <w:rPr>
          <w:lang w:val="ky-KG"/>
        </w:rPr>
        <w:t xml:space="preserve"> </w:t>
      </w:r>
      <w:proofErr w:type="spellStart"/>
      <w:r>
        <w:t>иш</w:t>
      </w:r>
      <w:proofErr w:type="spellEnd"/>
      <w:r w:rsidR="00A31E97">
        <w:t xml:space="preserve"> </w:t>
      </w:r>
      <w:proofErr w:type="spellStart"/>
      <w:r>
        <w:t>чараларда</w:t>
      </w:r>
      <w:proofErr w:type="spellEnd"/>
      <w:r w:rsidR="009E4791">
        <w:rPr>
          <w:lang w:val="ky-KG"/>
        </w:rPr>
        <w:t xml:space="preserve"> </w:t>
      </w:r>
      <w:proofErr w:type="spellStart"/>
      <w:r>
        <w:t>өзүнүн</w:t>
      </w:r>
      <w:proofErr w:type="spellEnd"/>
      <w:r w:rsidR="009E4791">
        <w:rPr>
          <w:lang w:val="ky-KG"/>
        </w:rPr>
        <w:t xml:space="preserve"> </w:t>
      </w:r>
      <w:proofErr w:type="spellStart"/>
      <w:r>
        <w:t>активдүүлүгүн</w:t>
      </w:r>
      <w:proofErr w:type="spellEnd"/>
      <w:r w:rsidR="009E4791">
        <w:rPr>
          <w:lang w:val="ky-KG"/>
        </w:rPr>
        <w:t xml:space="preserve"> </w:t>
      </w:r>
      <w:proofErr w:type="spellStart"/>
      <w:r>
        <w:t>көрсөткөн</w:t>
      </w:r>
      <w:proofErr w:type="spellEnd"/>
      <w:r w:rsidR="009E4791">
        <w:rPr>
          <w:lang w:val="ky-KG"/>
        </w:rPr>
        <w:t xml:space="preserve"> </w:t>
      </w:r>
      <w:proofErr w:type="spellStart"/>
      <w:r>
        <w:t>студенттерге</w:t>
      </w:r>
      <w:proofErr w:type="spellEnd"/>
      <w:r>
        <w:t xml:space="preserve">, </w:t>
      </w:r>
      <w:proofErr w:type="spellStart"/>
      <w:r>
        <w:t>ошондой</w:t>
      </w:r>
      <w:proofErr w:type="spellEnd"/>
      <w:r>
        <w:t xml:space="preserve"> эле </w:t>
      </w:r>
      <w:proofErr w:type="spellStart"/>
      <w:r>
        <w:t>жаш</w:t>
      </w:r>
      <w:proofErr w:type="spellEnd"/>
      <w:r w:rsidR="009E4791">
        <w:rPr>
          <w:lang w:val="ky-KG"/>
        </w:rPr>
        <w:t xml:space="preserve"> </w:t>
      </w:r>
      <w:proofErr w:type="spellStart"/>
      <w:r>
        <w:t>таланттарга</w:t>
      </w:r>
      <w:proofErr w:type="spellEnd"/>
      <w:r w:rsidR="009E4791">
        <w:rPr>
          <w:lang w:val="ky-KG"/>
        </w:rPr>
        <w:t xml:space="preserve"> </w:t>
      </w:r>
      <w:proofErr w:type="spellStart"/>
      <w:r>
        <w:t>шык</w:t>
      </w:r>
      <w:proofErr w:type="spellEnd"/>
      <w:r>
        <w:t xml:space="preserve">, </w:t>
      </w:r>
      <w:proofErr w:type="spellStart"/>
      <w:r>
        <w:t>моралдык</w:t>
      </w:r>
      <w:proofErr w:type="spellEnd"/>
      <w:r w:rsidR="009E4791">
        <w:rPr>
          <w:lang w:val="ky-KG"/>
        </w:rPr>
        <w:t xml:space="preserve"> </w:t>
      </w:r>
      <w:proofErr w:type="spellStart"/>
      <w:r>
        <w:t>жана</w:t>
      </w:r>
      <w:proofErr w:type="spellEnd"/>
      <w:r w:rsidR="009E4791">
        <w:rPr>
          <w:lang w:val="ky-KG"/>
        </w:rPr>
        <w:t xml:space="preserve"> </w:t>
      </w:r>
      <w:proofErr w:type="spellStart"/>
      <w:r>
        <w:t>материалдык</w:t>
      </w:r>
      <w:proofErr w:type="spellEnd"/>
      <w:r w:rsidR="009E4791">
        <w:rPr>
          <w:lang w:val="ky-KG"/>
        </w:rPr>
        <w:t xml:space="preserve"> </w:t>
      </w:r>
      <w:proofErr w:type="spellStart"/>
      <w:r>
        <w:t>колдоо</w:t>
      </w:r>
      <w:proofErr w:type="spellEnd"/>
      <w:r>
        <w:t xml:space="preserve">, </w:t>
      </w:r>
      <w:proofErr w:type="spellStart"/>
      <w:r>
        <w:t>өнүгүүсүнө</w:t>
      </w:r>
      <w:proofErr w:type="spellEnd"/>
      <w:r w:rsidR="009E4791">
        <w:rPr>
          <w:lang w:val="ky-KG"/>
        </w:rPr>
        <w:t xml:space="preserve"> </w:t>
      </w:r>
      <w:proofErr w:type="spellStart"/>
      <w:r>
        <w:t>дем</w:t>
      </w:r>
      <w:proofErr w:type="spellEnd"/>
      <w:r w:rsidR="009E4791">
        <w:rPr>
          <w:lang w:val="ky-KG"/>
        </w:rPr>
        <w:t xml:space="preserve"> </w:t>
      </w:r>
      <w:proofErr w:type="spellStart"/>
      <w:r>
        <w:t>берүү</w:t>
      </w:r>
      <w:proofErr w:type="spellEnd"/>
      <w:r w:rsidR="009E4791">
        <w:rPr>
          <w:lang w:val="ky-KG"/>
        </w:rPr>
        <w:t xml:space="preserve"> </w:t>
      </w:r>
      <w:proofErr w:type="spellStart"/>
      <w:r>
        <w:t>болуп</w:t>
      </w:r>
      <w:proofErr w:type="spellEnd"/>
      <w:r w:rsidR="009E4791">
        <w:rPr>
          <w:lang w:val="ky-KG"/>
        </w:rPr>
        <w:t xml:space="preserve"> </w:t>
      </w:r>
      <w:proofErr w:type="spellStart"/>
      <w:r>
        <w:t>эсептелинет</w:t>
      </w:r>
      <w:proofErr w:type="spellEnd"/>
      <w:r>
        <w:t xml:space="preserve">. </w:t>
      </w:r>
    </w:p>
    <w:p w:rsidR="00A15780" w:rsidRDefault="00160E42">
      <w:pPr>
        <w:pStyle w:val="1"/>
        <w:ind w:left="982" w:right="703" w:hanging="283"/>
      </w:pPr>
      <w:proofErr w:type="spellStart"/>
      <w:r>
        <w:t>Сынактын</w:t>
      </w:r>
      <w:proofErr w:type="spellEnd"/>
      <w:r w:rsidR="009E4791">
        <w:rPr>
          <w:lang w:val="ky-KG"/>
        </w:rPr>
        <w:t xml:space="preserve"> </w:t>
      </w:r>
      <w:proofErr w:type="spellStart"/>
      <w:r>
        <w:t>милдеттери</w:t>
      </w:r>
      <w:proofErr w:type="spellEnd"/>
    </w:p>
    <w:p w:rsidR="00A15780" w:rsidRDefault="00160E42">
      <w:pPr>
        <w:ind w:left="370"/>
      </w:pPr>
      <w:r>
        <w:t xml:space="preserve">2.1. </w:t>
      </w:r>
      <w:proofErr w:type="spellStart"/>
      <w:r>
        <w:t>Студенттердин</w:t>
      </w:r>
      <w:proofErr w:type="spellEnd"/>
      <w:r w:rsidR="009E4791">
        <w:rPr>
          <w:lang w:val="ky-KG"/>
        </w:rPr>
        <w:t xml:space="preserve"> </w:t>
      </w:r>
      <w:proofErr w:type="spellStart"/>
      <w:r>
        <w:t>окууга</w:t>
      </w:r>
      <w:proofErr w:type="spellEnd"/>
      <w:r>
        <w:t xml:space="preserve">, </w:t>
      </w:r>
      <w:proofErr w:type="spellStart"/>
      <w:r>
        <w:t>коомдук</w:t>
      </w:r>
      <w:proofErr w:type="spellEnd"/>
      <w:r w:rsidR="009E4791">
        <w:rPr>
          <w:lang w:val="ky-KG"/>
        </w:rPr>
        <w:t xml:space="preserve"> </w:t>
      </w:r>
      <w:proofErr w:type="spellStart"/>
      <w:r>
        <w:t>жана</w:t>
      </w:r>
      <w:proofErr w:type="spellEnd"/>
      <w:r w:rsidR="009E4791">
        <w:rPr>
          <w:lang w:val="ky-KG"/>
        </w:rPr>
        <w:t xml:space="preserve"> </w:t>
      </w:r>
      <w:proofErr w:type="spellStart"/>
      <w:r>
        <w:t>уюштуруу</w:t>
      </w:r>
      <w:proofErr w:type="spellEnd"/>
      <w:r w:rsidR="009E4791">
        <w:rPr>
          <w:lang w:val="ky-KG"/>
        </w:rPr>
        <w:t xml:space="preserve"> </w:t>
      </w:r>
      <w:proofErr w:type="spellStart"/>
      <w:r>
        <w:t>иштерине</w:t>
      </w:r>
      <w:proofErr w:type="spellEnd"/>
      <w:r w:rsidR="009E4791">
        <w:rPr>
          <w:lang w:val="ky-KG"/>
        </w:rPr>
        <w:t xml:space="preserve"> </w:t>
      </w:r>
      <w:proofErr w:type="spellStart"/>
      <w:r>
        <w:t>активдүү</w:t>
      </w:r>
      <w:proofErr w:type="spellEnd"/>
      <w:r w:rsidR="009E4791">
        <w:rPr>
          <w:lang w:val="ky-KG"/>
        </w:rPr>
        <w:t xml:space="preserve"> </w:t>
      </w:r>
      <w:proofErr w:type="spellStart"/>
      <w:r>
        <w:t>катышууга</w:t>
      </w:r>
      <w:proofErr w:type="spellEnd"/>
      <w:r w:rsidR="009E4791">
        <w:rPr>
          <w:lang w:val="ky-KG"/>
        </w:rPr>
        <w:t xml:space="preserve"> </w:t>
      </w:r>
      <w:proofErr w:type="spellStart"/>
      <w:r>
        <w:t>кызыктыруу</w:t>
      </w:r>
      <w:proofErr w:type="spellEnd"/>
      <w:r>
        <w:t xml:space="preserve">; </w:t>
      </w:r>
    </w:p>
    <w:p w:rsidR="00A15780" w:rsidRDefault="00160E42">
      <w:pPr>
        <w:ind w:left="370"/>
      </w:pPr>
      <w:r>
        <w:t xml:space="preserve">2.2. </w:t>
      </w:r>
      <w:proofErr w:type="spellStart"/>
      <w:r>
        <w:t>Илимий</w:t>
      </w:r>
      <w:proofErr w:type="spellEnd"/>
      <w:r w:rsidR="009E4791">
        <w:rPr>
          <w:lang w:val="ky-KG"/>
        </w:rPr>
        <w:t xml:space="preserve"> </w:t>
      </w:r>
      <w:proofErr w:type="spellStart"/>
      <w:r>
        <w:t>изилдөө</w:t>
      </w:r>
      <w:proofErr w:type="spellEnd"/>
      <w:r w:rsidR="009E4791">
        <w:rPr>
          <w:lang w:val="ky-KG"/>
        </w:rPr>
        <w:t xml:space="preserve"> </w:t>
      </w:r>
      <w:proofErr w:type="spellStart"/>
      <w:r>
        <w:t>иштерине</w:t>
      </w:r>
      <w:proofErr w:type="spellEnd"/>
      <w:r w:rsidR="009E4791">
        <w:rPr>
          <w:lang w:val="ky-KG"/>
        </w:rPr>
        <w:t xml:space="preserve"> </w:t>
      </w:r>
      <w:proofErr w:type="spellStart"/>
      <w:r>
        <w:t>тартуу</w:t>
      </w:r>
      <w:proofErr w:type="spellEnd"/>
      <w:r>
        <w:t xml:space="preserve">; </w:t>
      </w:r>
    </w:p>
    <w:p w:rsidR="00A15780" w:rsidRDefault="00EE0F53">
      <w:pPr>
        <w:ind w:left="370"/>
      </w:pPr>
      <w:r>
        <w:t>2.3.</w:t>
      </w:r>
      <w:r w:rsidR="00160E42">
        <w:t>Университеттин</w:t>
      </w:r>
      <w:r>
        <w:rPr>
          <w:lang w:val="ky-KG"/>
        </w:rPr>
        <w:t xml:space="preserve"> </w:t>
      </w:r>
      <w:proofErr w:type="spellStart"/>
      <w:r w:rsidR="00160E42">
        <w:t>алдыңкы</w:t>
      </w:r>
      <w:proofErr w:type="spellEnd"/>
      <w:r>
        <w:rPr>
          <w:lang w:val="ky-KG"/>
        </w:rPr>
        <w:t xml:space="preserve"> </w:t>
      </w:r>
      <w:proofErr w:type="spellStart"/>
      <w:r w:rsidR="00160E42">
        <w:t>студенттерин</w:t>
      </w:r>
      <w:proofErr w:type="spellEnd"/>
      <w:r>
        <w:rPr>
          <w:lang w:val="ky-KG"/>
        </w:rPr>
        <w:t xml:space="preserve"> </w:t>
      </w:r>
      <w:proofErr w:type="spellStart"/>
      <w:r w:rsidR="00160E42">
        <w:t>аныктоо</w:t>
      </w:r>
      <w:proofErr w:type="spellEnd"/>
      <w:r>
        <w:rPr>
          <w:lang w:val="ky-KG"/>
        </w:rPr>
        <w:t xml:space="preserve"> </w:t>
      </w:r>
      <w:proofErr w:type="spellStart"/>
      <w:r w:rsidR="00160E42">
        <w:t>жана</w:t>
      </w:r>
      <w:proofErr w:type="spellEnd"/>
      <w:r>
        <w:rPr>
          <w:lang w:val="ky-KG"/>
        </w:rPr>
        <w:t xml:space="preserve"> </w:t>
      </w:r>
      <w:proofErr w:type="spellStart"/>
      <w:r w:rsidR="00160E42">
        <w:t>коомчулукка</w:t>
      </w:r>
      <w:proofErr w:type="spellEnd"/>
      <w:r>
        <w:rPr>
          <w:lang w:val="ky-KG"/>
        </w:rPr>
        <w:t xml:space="preserve"> </w:t>
      </w:r>
      <w:proofErr w:type="spellStart"/>
      <w:r w:rsidR="00160E42">
        <w:t>алар</w:t>
      </w:r>
      <w:proofErr w:type="spellEnd"/>
      <w:r>
        <w:rPr>
          <w:lang w:val="ky-KG"/>
        </w:rPr>
        <w:t xml:space="preserve"> </w:t>
      </w:r>
      <w:proofErr w:type="spellStart"/>
      <w:r w:rsidR="00160E42">
        <w:t>жөнүндө</w:t>
      </w:r>
      <w:proofErr w:type="spellEnd"/>
      <w:r>
        <w:rPr>
          <w:lang w:val="ky-KG"/>
        </w:rPr>
        <w:t xml:space="preserve"> </w:t>
      </w:r>
      <w:proofErr w:type="spellStart"/>
      <w:r w:rsidR="00160E42">
        <w:t>маалымдоо</w:t>
      </w:r>
      <w:proofErr w:type="spellEnd"/>
      <w:r w:rsidR="00160E42">
        <w:t xml:space="preserve">. </w:t>
      </w:r>
    </w:p>
    <w:p w:rsidR="00A15780" w:rsidRDefault="00160E42">
      <w:pPr>
        <w:pStyle w:val="1"/>
        <w:ind w:left="982" w:right="704" w:hanging="283"/>
      </w:pPr>
      <w:proofErr w:type="spellStart"/>
      <w:r>
        <w:t>Сынакты</w:t>
      </w:r>
      <w:proofErr w:type="spellEnd"/>
      <w:r w:rsidR="009E4791">
        <w:rPr>
          <w:lang w:val="ky-KG"/>
        </w:rPr>
        <w:t xml:space="preserve"> </w:t>
      </w:r>
      <w:proofErr w:type="spellStart"/>
      <w:r>
        <w:t>өткөрүүнүн</w:t>
      </w:r>
      <w:proofErr w:type="spellEnd"/>
      <w:r w:rsidR="009E4791">
        <w:rPr>
          <w:lang w:val="ky-KG"/>
        </w:rPr>
        <w:t xml:space="preserve"> </w:t>
      </w:r>
      <w:proofErr w:type="spellStart"/>
      <w:r>
        <w:t>тартиби</w:t>
      </w:r>
      <w:proofErr w:type="spellEnd"/>
    </w:p>
    <w:p w:rsidR="00A15780" w:rsidRDefault="00160E42">
      <w:pPr>
        <w:ind w:left="-5"/>
      </w:pPr>
      <w:r>
        <w:t xml:space="preserve">     3.1. </w:t>
      </w:r>
      <w:proofErr w:type="spellStart"/>
      <w:r>
        <w:t>Сынак</w:t>
      </w:r>
      <w:proofErr w:type="spellEnd"/>
      <w:r w:rsidR="00EE0F53">
        <w:rPr>
          <w:lang w:val="ky-KG"/>
        </w:rPr>
        <w:t xml:space="preserve"> </w:t>
      </w:r>
      <w:proofErr w:type="spellStart"/>
      <w:r>
        <w:t>эки</w:t>
      </w:r>
      <w:proofErr w:type="spellEnd"/>
      <w:r>
        <w:t xml:space="preserve"> этап </w:t>
      </w:r>
      <w:proofErr w:type="spellStart"/>
      <w:r>
        <w:t>менен</w:t>
      </w:r>
      <w:proofErr w:type="spellEnd"/>
      <w:r w:rsidR="00EE0F53">
        <w:rPr>
          <w:lang w:val="ky-KG"/>
        </w:rPr>
        <w:t xml:space="preserve"> </w:t>
      </w:r>
      <w:r>
        <w:t xml:space="preserve">өткөрүлөт. </w:t>
      </w:r>
      <w:proofErr w:type="spellStart"/>
      <w:r>
        <w:t>Биринчи</w:t>
      </w:r>
      <w:proofErr w:type="spellEnd"/>
      <w:r>
        <w:t xml:space="preserve"> этап </w:t>
      </w:r>
      <w:proofErr w:type="spellStart"/>
      <w:r>
        <w:t>факультеттерде</w:t>
      </w:r>
      <w:proofErr w:type="spellEnd"/>
      <w:r>
        <w:t xml:space="preserve">, </w:t>
      </w:r>
      <w:proofErr w:type="spellStart"/>
      <w:r>
        <w:t>колледждерде</w:t>
      </w:r>
      <w:proofErr w:type="spellEnd"/>
      <w:r w:rsidR="00EE0F53">
        <w:rPr>
          <w:lang w:val="ky-KG"/>
        </w:rPr>
        <w:t xml:space="preserve"> </w:t>
      </w:r>
      <w:r>
        <w:t xml:space="preserve">өткөрүлөт. Ар </w:t>
      </w:r>
      <w:proofErr w:type="spellStart"/>
      <w:r>
        <w:t>бир</w:t>
      </w:r>
      <w:proofErr w:type="spellEnd"/>
      <w:r>
        <w:t xml:space="preserve"> факультет, колледж 3төн </w:t>
      </w:r>
      <w:proofErr w:type="spellStart"/>
      <w:r>
        <w:t>ашпаган</w:t>
      </w:r>
      <w:proofErr w:type="spellEnd"/>
      <w:r w:rsidR="00EE0F53">
        <w:rPr>
          <w:lang w:val="ky-KG"/>
        </w:rPr>
        <w:t xml:space="preserve"> </w:t>
      </w:r>
      <w:proofErr w:type="spellStart"/>
      <w:r>
        <w:t>талапкерлерин</w:t>
      </w:r>
      <w:proofErr w:type="spellEnd"/>
      <w:r w:rsidR="00EE0F53">
        <w:rPr>
          <w:lang w:val="ky-KG"/>
        </w:rPr>
        <w:t xml:space="preserve"> </w:t>
      </w:r>
      <w:proofErr w:type="spellStart"/>
      <w:r>
        <w:t>университеттик</w:t>
      </w:r>
      <w:proofErr w:type="spellEnd"/>
      <w:r w:rsidR="00EE0F53">
        <w:rPr>
          <w:lang w:val="ky-KG"/>
        </w:rPr>
        <w:t xml:space="preserve"> </w:t>
      </w:r>
      <w:proofErr w:type="spellStart"/>
      <w:r>
        <w:t>комиссияга</w:t>
      </w:r>
      <w:proofErr w:type="spellEnd"/>
      <w:r>
        <w:t xml:space="preserve"> 15-майга </w:t>
      </w:r>
      <w:proofErr w:type="spellStart"/>
      <w:r>
        <w:t>чейин</w:t>
      </w:r>
      <w:proofErr w:type="spellEnd"/>
      <w:r w:rsidR="00EE0F53">
        <w:rPr>
          <w:lang w:val="ky-KG"/>
        </w:rPr>
        <w:t xml:space="preserve"> </w:t>
      </w:r>
      <w:proofErr w:type="spellStart"/>
      <w:r>
        <w:t>сунуштай</w:t>
      </w:r>
      <w:proofErr w:type="spellEnd"/>
      <w:r w:rsidR="00EE0F53">
        <w:rPr>
          <w:lang w:val="ky-KG"/>
        </w:rPr>
        <w:t xml:space="preserve"> </w:t>
      </w:r>
      <w:proofErr w:type="spellStart"/>
      <w:r>
        <w:t>алат</w:t>
      </w:r>
      <w:proofErr w:type="spellEnd"/>
      <w:r>
        <w:t xml:space="preserve">.       Факультет, </w:t>
      </w:r>
      <w:proofErr w:type="spellStart"/>
      <w:r>
        <w:t>колледждердин</w:t>
      </w:r>
      <w:proofErr w:type="spellEnd"/>
      <w:r w:rsidR="00EE0F53">
        <w:rPr>
          <w:lang w:val="ky-KG"/>
        </w:rPr>
        <w:t xml:space="preserve"> </w:t>
      </w:r>
      <w:proofErr w:type="spellStart"/>
      <w:r>
        <w:t>сунуштаган</w:t>
      </w:r>
      <w:proofErr w:type="spellEnd"/>
      <w:r w:rsidR="00EE0F53">
        <w:rPr>
          <w:lang w:val="ky-KG"/>
        </w:rPr>
        <w:t xml:space="preserve"> </w:t>
      </w:r>
      <w:proofErr w:type="spellStart"/>
      <w:r>
        <w:t>талапкерлери</w:t>
      </w:r>
      <w:proofErr w:type="spellEnd"/>
      <w:r w:rsidR="00EE0F53">
        <w:rPr>
          <w:lang w:val="ky-KG"/>
        </w:rPr>
        <w:t xml:space="preserve"> </w:t>
      </w:r>
      <w:proofErr w:type="spellStart"/>
      <w:r>
        <w:t>арасында</w:t>
      </w:r>
      <w:proofErr w:type="spellEnd"/>
      <w:r w:rsidR="00EE0F53">
        <w:rPr>
          <w:lang w:val="ky-KG"/>
        </w:rPr>
        <w:t xml:space="preserve"> </w:t>
      </w:r>
      <w:proofErr w:type="spellStart"/>
      <w:r>
        <w:t>конкурстун</w:t>
      </w:r>
      <w:proofErr w:type="spellEnd"/>
      <w:r w:rsidR="00EE0F53">
        <w:rPr>
          <w:lang w:val="ky-KG"/>
        </w:rPr>
        <w:t xml:space="preserve"> </w:t>
      </w:r>
      <w:proofErr w:type="spellStart"/>
      <w:r>
        <w:t>экинчи</w:t>
      </w:r>
      <w:proofErr w:type="spellEnd"/>
      <w:r w:rsidR="00EE0F53">
        <w:rPr>
          <w:lang w:val="ky-KG"/>
        </w:rPr>
        <w:t xml:space="preserve"> </w:t>
      </w:r>
      <w:proofErr w:type="spellStart"/>
      <w:r>
        <w:t>этабы</w:t>
      </w:r>
      <w:proofErr w:type="spellEnd"/>
      <w:r>
        <w:t xml:space="preserve"> 20-майга </w:t>
      </w:r>
      <w:proofErr w:type="spellStart"/>
      <w:r>
        <w:t>чейин</w:t>
      </w:r>
      <w:proofErr w:type="spellEnd"/>
      <w:r w:rsidR="00EE0F53">
        <w:rPr>
          <w:lang w:val="ky-KG"/>
        </w:rPr>
        <w:t xml:space="preserve"> </w:t>
      </w:r>
      <w:proofErr w:type="spellStart"/>
      <w:r>
        <w:t>жүргүзүлөт</w:t>
      </w:r>
      <w:proofErr w:type="spellEnd"/>
      <w:r>
        <w:t xml:space="preserve">. </w:t>
      </w:r>
      <w:proofErr w:type="spellStart"/>
      <w:r>
        <w:t>Студенттер</w:t>
      </w:r>
      <w:proofErr w:type="spellEnd"/>
      <w:r w:rsidR="00EE0F53">
        <w:rPr>
          <w:lang w:val="ky-KG"/>
        </w:rPr>
        <w:t xml:space="preserve"> </w:t>
      </w:r>
      <w:proofErr w:type="spellStart"/>
      <w:r>
        <w:t>эки</w:t>
      </w:r>
      <w:proofErr w:type="spellEnd"/>
      <w:r>
        <w:t xml:space="preserve"> критерий </w:t>
      </w:r>
      <w:proofErr w:type="spellStart"/>
      <w:r>
        <w:t>боюнча</w:t>
      </w:r>
      <w:proofErr w:type="spellEnd"/>
      <w:r w:rsidR="00EE0F53">
        <w:rPr>
          <w:lang w:val="ky-KG"/>
        </w:rPr>
        <w:t xml:space="preserve"> </w:t>
      </w:r>
      <w:proofErr w:type="spellStart"/>
      <w:r>
        <w:t>бааланат</w:t>
      </w:r>
      <w:proofErr w:type="spellEnd"/>
      <w:r>
        <w:t xml:space="preserve">: </w:t>
      </w:r>
      <w:proofErr w:type="spellStart"/>
      <w:r>
        <w:t>студенттин</w:t>
      </w:r>
      <w:proofErr w:type="spellEnd"/>
      <w:r w:rsidR="00EE0F53">
        <w:rPr>
          <w:lang w:val="ky-KG"/>
        </w:rPr>
        <w:t xml:space="preserve"> </w:t>
      </w:r>
      <w:proofErr w:type="spellStart"/>
      <w:r>
        <w:t>окуу-илим</w:t>
      </w:r>
      <w:proofErr w:type="spellEnd"/>
      <w:r w:rsidR="00EE0F53">
        <w:rPr>
          <w:lang w:val="ky-KG"/>
        </w:rPr>
        <w:t xml:space="preserve"> </w:t>
      </w:r>
      <w:proofErr w:type="spellStart"/>
      <w:r>
        <w:t>чөйрөсүндөгү</w:t>
      </w:r>
      <w:proofErr w:type="spellEnd"/>
      <w:r w:rsidR="00EE0F53">
        <w:rPr>
          <w:lang w:val="ky-KG"/>
        </w:rPr>
        <w:t xml:space="preserve"> </w:t>
      </w:r>
      <w:proofErr w:type="spellStart"/>
      <w:r>
        <w:t>жетишкендиктери</w:t>
      </w:r>
      <w:proofErr w:type="spellEnd"/>
      <w:r w:rsidR="00EE0F53">
        <w:rPr>
          <w:lang w:val="ky-KG"/>
        </w:rPr>
        <w:t xml:space="preserve"> </w:t>
      </w:r>
      <w:proofErr w:type="spellStart"/>
      <w:r>
        <w:t>жана</w:t>
      </w:r>
      <w:proofErr w:type="spellEnd"/>
      <w:r w:rsidR="00EE0F53">
        <w:rPr>
          <w:lang w:val="ky-KG"/>
        </w:rPr>
        <w:t xml:space="preserve"> </w:t>
      </w:r>
      <w:proofErr w:type="spellStart"/>
      <w:r>
        <w:t>сабактан</w:t>
      </w:r>
      <w:proofErr w:type="spellEnd"/>
      <w:r w:rsidR="00EE0F53">
        <w:rPr>
          <w:lang w:val="ky-KG"/>
        </w:rPr>
        <w:t xml:space="preserve"> </w:t>
      </w:r>
      <w:proofErr w:type="spellStart"/>
      <w:r>
        <w:t>сырткаркы</w:t>
      </w:r>
      <w:proofErr w:type="spellEnd"/>
      <w:r>
        <w:t xml:space="preserve">, </w:t>
      </w:r>
      <w:proofErr w:type="spellStart"/>
      <w:r>
        <w:t>коомдук</w:t>
      </w:r>
      <w:proofErr w:type="spellEnd"/>
      <w:r w:rsidR="00EE0F53">
        <w:rPr>
          <w:lang w:val="ky-KG"/>
        </w:rPr>
        <w:t xml:space="preserve"> </w:t>
      </w:r>
      <w:proofErr w:type="spellStart"/>
      <w:r>
        <w:t>ишмердүүлүгү</w:t>
      </w:r>
      <w:proofErr w:type="spellEnd"/>
      <w:r>
        <w:t xml:space="preserve">. </w:t>
      </w:r>
      <w:proofErr w:type="spellStart"/>
      <w:r>
        <w:t>Конкурстун</w:t>
      </w:r>
      <w:proofErr w:type="spellEnd"/>
      <w:r w:rsidR="00EE0F53">
        <w:rPr>
          <w:lang w:val="ky-KG"/>
        </w:rPr>
        <w:t xml:space="preserve"> </w:t>
      </w:r>
      <w:proofErr w:type="spellStart"/>
      <w:r>
        <w:t>жыйынтыктары</w:t>
      </w:r>
      <w:proofErr w:type="spellEnd"/>
      <w:r>
        <w:t xml:space="preserve"> 3.3. </w:t>
      </w:r>
      <w:proofErr w:type="spellStart"/>
      <w:r>
        <w:t>пунктунда</w:t>
      </w:r>
      <w:proofErr w:type="spellEnd"/>
      <w:r w:rsidR="00EE0F53">
        <w:rPr>
          <w:lang w:val="ky-KG"/>
        </w:rPr>
        <w:t xml:space="preserve"> </w:t>
      </w:r>
      <w:proofErr w:type="spellStart"/>
      <w:r>
        <w:t>көрсөтүлгөн</w:t>
      </w:r>
      <w:proofErr w:type="spellEnd"/>
      <w:r w:rsidR="00EE0F53">
        <w:rPr>
          <w:lang w:val="ky-KG"/>
        </w:rPr>
        <w:t xml:space="preserve"> </w:t>
      </w:r>
      <w:proofErr w:type="spellStart"/>
      <w:r>
        <w:t>баалоо</w:t>
      </w:r>
      <w:proofErr w:type="spellEnd"/>
      <w:r w:rsidR="00EE0F53">
        <w:rPr>
          <w:lang w:val="ky-KG"/>
        </w:rPr>
        <w:t xml:space="preserve"> </w:t>
      </w:r>
      <w:proofErr w:type="spellStart"/>
      <w:r>
        <w:t>критерийлерине</w:t>
      </w:r>
      <w:proofErr w:type="spellEnd"/>
      <w:r w:rsidR="00EE0F53">
        <w:rPr>
          <w:lang w:val="ky-KG"/>
        </w:rPr>
        <w:t xml:space="preserve"> </w:t>
      </w:r>
      <w:proofErr w:type="spellStart"/>
      <w:r>
        <w:t>ылайык</w:t>
      </w:r>
      <w:proofErr w:type="spellEnd"/>
      <w:r w:rsidR="00EE0F53">
        <w:rPr>
          <w:lang w:val="ky-KG"/>
        </w:rPr>
        <w:t xml:space="preserve"> </w:t>
      </w:r>
      <w:proofErr w:type="spellStart"/>
      <w:r>
        <w:t>упайдык</w:t>
      </w:r>
      <w:proofErr w:type="spellEnd"/>
      <w:r w:rsidR="00EE0F53">
        <w:rPr>
          <w:lang w:val="ky-KG"/>
        </w:rPr>
        <w:t xml:space="preserve"> </w:t>
      </w:r>
      <w:proofErr w:type="spellStart"/>
      <w:r>
        <w:t>баалоо</w:t>
      </w:r>
      <w:proofErr w:type="spellEnd"/>
      <w:r w:rsidR="00EE0F53">
        <w:rPr>
          <w:lang w:val="ky-KG"/>
        </w:rPr>
        <w:t xml:space="preserve"> </w:t>
      </w:r>
      <w:proofErr w:type="spellStart"/>
      <w:r>
        <w:t>менен</w:t>
      </w:r>
      <w:proofErr w:type="spellEnd"/>
      <w:r w:rsidR="00EE0F53">
        <w:rPr>
          <w:lang w:val="ky-KG"/>
        </w:rPr>
        <w:t xml:space="preserve"> </w:t>
      </w:r>
      <w:proofErr w:type="spellStart"/>
      <w:r>
        <w:t>аныкталат</w:t>
      </w:r>
      <w:proofErr w:type="spellEnd"/>
      <w:r>
        <w:t xml:space="preserve">. </w:t>
      </w:r>
    </w:p>
    <w:p w:rsidR="00A15780" w:rsidRDefault="00160E42">
      <w:pPr>
        <w:ind w:left="-5"/>
      </w:pPr>
      <w:r>
        <w:t xml:space="preserve">     3.2. </w:t>
      </w:r>
      <w:proofErr w:type="spellStart"/>
      <w:r>
        <w:t>Сынактын</w:t>
      </w:r>
      <w:proofErr w:type="spellEnd"/>
      <w:r w:rsidR="00EE0F53">
        <w:rPr>
          <w:lang w:val="ky-KG"/>
        </w:rPr>
        <w:t xml:space="preserve"> </w:t>
      </w:r>
      <w:proofErr w:type="spellStart"/>
      <w:r>
        <w:t>экинчи</w:t>
      </w:r>
      <w:proofErr w:type="spellEnd"/>
      <w:r w:rsidR="00EE0F53">
        <w:rPr>
          <w:lang w:val="ky-KG"/>
        </w:rPr>
        <w:t xml:space="preserve"> </w:t>
      </w:r>
      <w:proofErr w:type="spellStart"/>
      <w:r>
        <w:t>этабына</w:t>
      </w:r>
      <w:proofErr w:type="spellEnd"/>
      <w:r w:rsidR="00EE0F53">
        <w:rPr>
          <w:lang w:val="ky-KG"/>
        </w:rPr>
        <w:t xml:space="preserve"> </w:t>
      </w:r>
      <w:proofErr w:type="spellStart"/>
      <w:r>
        <w:t>өткөн</w:t>
      </w:r>
      <w:proofErr w:type="spellEnd"/>
      <w:r w:rsidR="00EE0F53">
        <w:rPr>
          <w:lang w:val="ky-KG"/>
        </w:rPr>
        <w:t xml:space="preserve"> </w:t>
      </w:r>
      <w:proofErr w:type="spellStart"/>
      <w:r>
        <w:t>студенттер</w:t>
      </w:r>
      <w:proofErr w:type="spellEnd"/>
      <w:r>
        <w:t xml:space="preserve"> 15-майга </w:t>
      </w:r>
      <w:proofErr w:type="spellStart"/>
      <w:r>
        <w:t>чейин</w:t>
      </w:r>
      <w:proofErr w:type="spellEnd"/>
      <w:r w:rsidR="00EE0F53">
        <w:rPr>
          <w:lang w:val="ky-KG"/>
        </w:rPr>
        <w:t xml:space="preserve"> </w:t>
      </w:r>
      <w:proofErr w:type="spellStart"/>
      <w:r>
        <w:t>ОшМУнун</w:t>
      </w:r>
      <w:proofErr w:type="spellEnd"/>
      <w:r w:rsidR="00EE0F53">
        <w:rPr>
          <w:lang w:val="ky-KG"/>
        </w:rPr>
        <w:t xml:space="preserve"> </w:t>
      </w:r>
      <w:proofErr w:type="spellStart"/>
      <w:r>
        <w:t>башкы</w:t>
      </w:r>
      <w:proofErr w:type="spellEnd"/>
      <w:r w:rsidR="00EE0F53">
        <w:rPr>
          <w:lang w:val="ky-KG"/>
        </w:rPr>
        <w:t xml:space="preserve"> </w:t>
      </w:r>
      <w:proofErr w:type="spellStart"/>
      <w:r>
        <w:t>корпусунун</w:t>
      </w:r>
      <w:proofErr w:type="spellEnd"/>
      <w:r>
        <w:t xml:space="preserve"> 121-кабинетине </w:t>
      </w:r>
      <w:proofErr w:type="spellStart"/>
      <w:r>
        <w:t>төмөнкү</w:t>
      </w:r>
      <w:proofErr w:type="spellEnd"/>
      <w:r w:rsidR="00EE0F53">
        <w:rPr>
          <w:lang w:val="ky-KG"/>
        </w:rPr>
        <w:t xml:space="preserve"> </w:t>
      </w:r>
      <w:proofErr w:type="spellStart"/>
      <w:r>
        <w:t>документтерди</w:t>
      </w:r>
      <w:proofErr w:type="spellEnd"/>
      <w:r w:rsidR="00EE0F53">
        <w:rPr>
          <w:lang w:val="ky-KG"/>
        </w:rPr>
        <w:t xml:space="preserve"> </w:t>
      </w:r>
      <w:proofErr w:type="spellStart"/>
      <w:r>
        <w:t>тапшырышы</w:t>
      </w:r>
      <w:proofErr w:type="spellEnd"/>
      <w:r>
        <w:t xml:space="preserve"> зарыл: </w:t>
      </w:r>
    </w:p>
    <w:p w:rsidR="00A15780" w:rsidRDefault="00160E42">
      <w:pPr>
        <w:numPr>
          <w:ilvl w:val="0"/>
          <w:numId w:val="1"/>
        </w:numPr>
        <w:ind w:hanging="360"/>
      </w:pPr>
      <w:proofErr w:type="spellStart"/>
      <w:r>
        <w:t>Студенттин</w:t>
      </w:r>
      <w:proofErr w:type="spellEnd"/>
      <w:r w:rsidR="00EE0F53">
        <w:rPr>
          <w:lang w:val="ky-KG"/>
        </w:rPr>
        <w:t xml:space="preserve"> </w:t>
      </w:r>
      <w:proofErr w:type="spellStart"/>
      <w:r>
        <w:t>конкурска</w:t>
      </w:r>
      <w:proofErr w:type="spellEnd"/>
      <w:r w:rsidR="00EE0F53">
        <w:rPr>
          <w:lang w:val="ky-KG"/>
        </w:rPr>
        <w:t xml:space="preserve"> </w:t>
      </w:r>
      <w:proofErr w:type="spellStart"/>
      <w:r>
        <w:t>катышууну</w:t>
      </w:r>
      <w:proofErr w:type="spellEnd"/>
      <w:r w:rsidR="00EE0F53">
        <w:rPr>
          <w:lang w:val="ky-KG"/>
        </w:rPr>
        <w:t xml:space="preserve"> </w:t>
      </w:r>
      <w:proofErr w:type="spellStart"/>
      <w:r>
        <w:t>каалагандыгын</w:t>
      </w:r>
      <w:proofErr w:type="spellEnd"/>
      <w:r w:rsidR="00EE0F53">
        <w:rPr>
          <w:lang w:val="ky-KG"/>
        </w:rPr>
        <w:t xml:space="preserve"> </w:t>
      </w:r>
      <w:proofErr w:type="spellStart"/>
      <w:r>
        <w:t>билдирген</w:t>
      </w:r>
      <w:proofErr w:type="spellEnd"/>
      <w:r w:rsidR="00EE0F53">
        <w:rPr>
          <w:lang w:val="ky-KG"/>
        </w:rPr>
        <w:t xml:space="preserve"> </w:t>
      </w:r>
      <w:proofErr w:type="spellStart"/>
      <w:r>
        <w:t>арыз</w:t>
      </w:r>
      <w:proofErr w:type="spellEnd"/>
      <w:r>
        <w:t xml:space="preserve">; </w:t>
      </w:r>
    </w:p>
    <w:p w:rsidR="00A31E97" w:rsidRDefault="00160E42" w:rsidP="00A31E97">
      <w:pPr>
        <w:numPr>
          <w:ilvl w:val="0"/>
          <w:numId w:val="1"/>
        </w:numPr>
        <w:ind w:hanging="360"/>
      </w:pPr>
      <w:proofErr w:type="spellStart"/>
      <w:r>
        <w:lastRenderedPageBreak/>
        <w:t>Студенттин</w:t>
      </w:r>
      <w:proofErr w:type="spellEnd"/>
      <w:r w:rsidR="00EE0F53">
        <w:rPr>
          <w:lang w:val="ky-KG"/>
        </w:rPr>
        <w:t xml:space="preserve"> </w:t>
      </w:r>
      <w:proofErr w:type="spellStart"/>
      <w:r>
        <w:t>семестрлерде</w:t>
      </w:r>
      <w:proofErr w:type="spellEnd"/>
      <w:r w:rsidR="00EE0F53">
        <w:rPr>
          <w:lang w:val="ky-KG"/>
        </w:rPr>
        <w:t xml:space="preserve"> </w:t>
      </w:r>
      <w:proofErr w:type="spellStart"/>
      <w:r>
        <w:t>топтогон</w:t>
      </w:r>
      <w:proofErr w:type="spellEnd"/>
      <w:r w:rsidR="00EE0F53">
        <w:rPr>
          <w:lang w:val="ky-KG"/>
        </w:rPr>
        <w:t xml:space="preserve"> </w:t>
      </w:r>
      <w:proofErr w:type="spellStart"/>
      <w:r>
        <w:t>баалары</w:t>
      </w:r>
      <w:proofErr w:type="spellEnd"/>
      <w:r w:rsidR="00EE0F53">
        <w:rPr>
          <w:lang w:val="ky-KG"/>
        </w:rPr>
        <w:t xml:space="preserve"> </w:t>
      </w:r>
      <w:proofErr w:type="spellStart"/>
      <w:r>
        <w:t>жөнүндө</w:t>
      </w:r>
      <w:proofErr w:type="spellEnd"/>
      <w:r w:rsidR="00EE0F53">
        <w:rPr>
          <w:lang w:val="ky-KG"/>
        </w:rPr>
        <w:t xml:space="preserve"> </w:t>
      </w:r>
      <w:proofErr w:type="spellStart"/>
      <w:r>
        <w:t>тастыктама</w:t>
      </w:r>
      <w:proofErr w:type="spellEnd"/>
      <w:r w:rsidR="00A31E97">
        <w:t xml:space="preserve"> (</w:t>
      </w:r>
      <w:proofErr w:type="spellStart"/>
      <w:r w:rsidR="00A31E97">
        <w:t>транскрипт</w:t>
      </w:r>
      <w:proofErr w:type="spellEnd"/>
      <w:r w:rsidR="00A31E97">
        <w:t>)</w:t>
      </w:r>
      <w:r>
        <w:t xml:space="preserve">; </w:t>
      </w:r>
    </w:p>
    <w:p w:rsidR="00A15780" w:rsidRDefault="00160E42" w:rsidP="00A31E97">
      <w:pPr>
        <w:numPr>
          <w:ilvl w:val="0"/>
          <w:numId w:val="1"/>
        </w:numPr>
        <w:ind w:hanging="360"/>
      </w:pPr>
      <w:proofErr w:type="spellStart"/>
      <w:r>
        <w:t>Студентт</w:t>
      </w:r>
      <w:r w:rsidR="00A31E97">
        <w:t>ин</w:t>
      </w:r>
      <w:proofErr w:type="spellEnd"/>
      <w:r w:rsidR="00A31E97">
        <w:t xml:space="preserve"> </w:t>
      </w:r>
      <w:proofErr w:type="spellStart"/>
      <w:r w:rsidR="00A31E97">
        <w:t>жетишкендиктерин</w:t>
      </w:r>
      <w:proofErr w:type="spellEnd"/>
      <w:r w:rsidR="00A31E97">
        <w:t xml:space="preserve"> </w:t>
      </w:r>
      <w:proofErr w:type="spellStart"/>
      <w:r w:rsidR="00A31E97">
        <w:t>тастыктаган</w:t>
      </w:r>
      <w:proofErr w:type="spellEnd"/>
      <w:r w:rsidR="00A31E97">
        <w:t xml:space="preserve"> </w:t>
      </w:r>
      <w:proofErr w:type="spellStart"/>
      <w:r>
        <w:t>портфолиосу</w:t>
      </w:r>
      <w:proofErr w:type="spellEnd"/>
      <w:r>
        <w:t xml:space="preserve">. </w:t>
      </w:r>
      <w:proofErr w:type="spellStart"/>
      <w:r>
        <w:t>Портфолиодо</w:t>
      </w:r>
      <w:proofErr w:type="spellEnd"/>
      <w:r w:rsidR="00EE0F53" w:rsidRPr="00A31E97">
        <w:rPr>
          <w:lang w:val="ky-KG"/>
        </w:rPr>
        <w:t xml:space="preserve"> </w:t>
      </w:r>
      <w:proofErr w:type="spellStart"/>
      <w:r>
        <w:t>тастыктоочу</w:t>
      </w:r>
      <w:proofErr w:type="spellEnd"/>
      <w:r w:rsidR="00EE0F53" w:rsidRPr="00A31E97">
        <w:rPr>
          <w:lang w:val="ky-KG"/>
        </w:rPr>
        <w:t xml:space="preserve"> </w:t>
      </w:r>
      <w:proofErr w:type="spellStart"/>
      <w:r>
        <w:t>документтер</w:t>
      </w:r>
      <w:r w:rsidR="00A31E97">
        <w:t>дин</w:t>
      </w:r>
      <w:proofErr w:type="spellEnd"/>
      <w:r w:rsidR="00A31E97">
        <w:t xml:space="preserve"> </w:t>
      </w:r>
      <w:proofErr w:type="spellStart"/>
      <w:r w:rsidR="00A31E97">
        <w:t>копиялары</w:t>
      </w:r>
      <w:proofErr w:type="spellEnd"/>
      <w:r>
        <w:t xml:space="preserve">, </w:t>
      </w:r>
      <w:proofErr w:type="spellStart"/>
      <w:r>
        <w:t>фотолор</w:t>
      </w:r>
      <w:proofErr w:type="spellEnd"/>
      <w:r w:rsidR="00EE0F53" w:rsidRPr="00A31E97">
        <w:rPr>
          <w:lang w:val="ky-KG"/>
        </w:rPr>
        <w:t xml:space="preserve"> </w:t>
      </w:r>
      <w:proofErr w:type="spellStart"/>
      <w:r>
        <w:t>болушу</w:t>
      </w:r>
      <w:proofErr w:type="spellEnd"/>
      <w:r w:rsidR="00EE0F53" w:rsidRPr="00A31E97">
        <w:rPr>
          <w:lang w:val="ky-KG"/>
        </w:rPr>
        <w:t xml:space="preserve"> </w:t>
      </w:r>
      <w:proofErr w:type="spellStart"/>
      <w:r>
        <w:t>керек</w:t>
      </w:r>
      <w:proofErr w:type="spellEnd"/>
      <w:r>
        <w:t xml:space="preserve">;  </w:t>
      </w:r>
    </w:p>
    <w:p w:rsidR="00A15780" w:rsidRDefault="00160E42">
      <w:pPr>
        <w:numPr>
          <w:ilvl w:val="0"/>
          <w:numId w:val="1"/>
        </w:numPr>
        <w:ind w:hanging="360"/>
      </w:pPr>
      <w:proofErr w:type="spellStart"/>
      <w:r>
        <w:t>Студенттин</w:t>
      </w:r>
      <w:proofErr w:type="spellEnd"/>
      <w:r w:rsidR="00EE0F53">
        <w:rPr>
          <w:lang w:val="ky-KG"/>
        </w:rPr>
        <w:t xml:space="preserve"> </w:t>
      </w:r>
      <w:proofErr w:type="spellStart"/>
      <w:r>
        <w:t>мотивациялык</w:t>
      </w:r>
      <w:proofErr w:type="spellEnd"/>
      <w:r w:rsidR="00EE0F53">
        <w:rPr>
          <w:lang w:val="ky-KG"/>
        </w:rPr>
        <w:t xml:space="preserve"> </w:t>
      </w:r>
      <w:proofErr w:type="spellStart"/>
      <w:r>
        <w:t>эссеси</w:t>
      </w:r>
      <w:proofErr w:type="spellEnd"/>
      <w:r>
        <w:t xml:space="preserve">. Эссе 300 </w:t>
      </w:r>
      <w:proofErr w:type="spellStart"/>
      <w:r>
        <w:t>сөздөн</w:t>
      </w:r>
      <w:proofErr w:type="spellEnd"/>
      <w:r w:rsidR="005C3217">
        <w:rPr>
          <w:lang w:val="ky-KG"/>
        </w:rPr>
        <w:t xml:space="preserve"> </w:t>
      </w:r>
      <w:proofErr w:type="spellStart"/>
      <w:r>
        <w:t>турушу</w:t>
      </w:r>
      <w:proofErr w:type="spellEnd"/>
      <w:r w:rsidR="005C3217">
        <w:rPr>
          <w:lang w:val="ky-KG"/>
        </w:rPr>
        <w:t xml:space="preserve"> </w:t>
      </w:r>
      <w:proofErr w:type="spellStart"/>
      <w:r>
        <w:t>жана</w:t>
      </w:r>
      <w:proofErr w:type="spellEnd"/>
      <w:r w:rsidR="005C3217">
        <w:rPr>
          <w:lang w:val="ky-KG"/>
        </w:rPr>
        <w:t xml:space="preserve"> </w:t>
      </w:r>
      <w:proofErr w:type="spellStart"/>
      <w:r>
        <w:t>мазмунунда</w:t>
      </w:r>
      <w:proofErr w:type="spellEnd"/>
      <w:r>
        <w:t xml:space="preserve"> “Мен </w:t>
      </w:r>
      <w:proofErr w:type="spellStart"/>
      <w:r>
        <w:t>эмне</w:t>
      </w:r>
      <w:proofErr w:type="spellEnd"/>
      <w:r w:rsidR="005C3217">
        <w:rPr>
          <w:lang w:val="ky-KG"/>
        </w:rPr>
        <w:t xml:space="preserve"> </w:t>
      </w:r>
      <w:proofErr w:type="spellStart"/>
      <w:r>
        <w:t>үчүн</w:t>
      </w:r>
      <w:proofErr w:type="spellEnd"/>
      <w:r w:rsidR="005C3217">
        <w:rPr>
          <w:lang w:val="ky-KG"/>
        </w:rPr>
        <w:t xml:space="preserve"> </w:t>
      </w:r>
      <w:proofErr w:type="spellStart"/>
      <w:r w:rsidR="005C3217">
        <w:t>бул</w:t>
      </w:r>
      <w:proofErr w:type="spellEnd"/>
      <w:r w:rsidR="005C3217">
        <w:rPr>
          <w:lang w:val="ky-KG"/>
        </w:rPr>
        <w:t xml:space="preserve"> </w:t>
      </w:r>
      <w:proofErr w:type="spellStart"/>
      <w:r>
        <w:t>стипендияга</w:t>
      </w:r>
      <w:proofErr w:type="spellEnd"/>
      <w:r w:rsidR="005C3217">
        <w:rPr>
          <w:lang w:val="ky-KG"/>
        </w:rPr>
        <w:t xml:space="preserve"> </w:t>
      </w:r>
      <w:proofErr w:type="spellStart"/>
      <w:r>
        <w:t>татыктуумун</w:t>
      </w:r>
      <w:proofErr w:type="spellEnd"/>
      <w:r>
        <w:t>?”</w:t>
      </w:r>
      <w:r w:rsidR="005C3217">
        <w:rPr>
          <w:lang w:val="ky-KG"/>
        </w:rPr>
        <w:t xml:space="preserve"> </w:t>
      </w:r>
      <w:proofErr w:type="spellStart"/>
      <w:r>
        <w:t>деген</w:t>
      </w:r>
      <w:proofErr w:type="spellEnd"/>
      <w:r w:rsidR="005C3217">
        <w:rPr>
          <w:lang w:val="ky-KG"/>
        </w:rPr>
        <w:t xml:space="preserve"> </w:t>
      </w:r>
      <w:proofErr w:type="spellStart"/>
      <w:r>
        <w:t>суроого</w:t>
      </w:r>
      <w:proofErr w:type="spellEnd"/>
      <w:r w:rsidR="005C3217">
        <w:rPr>
          <w:lang w:val="ky-KG"/>
        </w:rPr>
        <w:t xml:space="preserve"> </w:t>
      </w:r>
      <w:proofErr w:type="spellStart"/>
      <w:r>
        <w:t>жооп</w:t>
      </w:r>
      <w:proofErr w:type="spellEnd"/>
      <w:r w:rsidR="005C3217">
        <w:rPr>
          <w:lang w:val="ky-KG"/>
        </w:rPr>
        <w:t xml:space="preserve"> </w:t>
      </w:r>
      <w:proofErr w:type="spellStart"/>
      <w:r>
        <w:t>берилиши</w:t>
      </w:r>
      <w:proofErr w:type="spellEnd"/>
      <w:r>
        <w:t xml:space="preserve"> зарыл. </w:t>
      </w:r>
    </w:p>
    <w:p w:rsidR="00A15780" w:rsidRPr="005C3217" w:rsidRDefault="00160E42" w:rsidP="005C3217">
      <w:pPr>
        <w:numPr>
          <w:ilvl w:val="0"/>
          <w:numId w:val="1"/>
        </w:numPr>
        <w:ind w:hanging="360"/>
      </w:pPr>
      <w:proofErr w:type="spellStart"/>
      <w:r>
        <w:t>Декандын</w:t>
      </w:r>
      <w:proofErr w:type="spellEnd"/>
      <w:r w:rsidR="005C3217">
        <w:rPr>
          <w:lang w:val="ky-KG"/>
        </w:rPr>
        <w:t xml:space="preserve"> </w:t>
      </w:r>
      <w:proofErr w:type="spellStart"/>
      <w:r>
        <w:t>сунуштамасы</w:t>
      </w:r>
      <w:proofErr w:type="spellEnd"/>
      <w:r>
        <w:t xml:space="preserve">. </w:t>
      </w:r>
    </w:p>
    <w:p w:rsidR="00A15780" w:rsidRDefault="00160E42">
      <w:pPr>
        <w:ind w:left="-5"/>
      </w:pPr>
      <w:r>
        <w:t xml:space="preserve">    3.3. </w:t>
      </w:r>
      <w:proofErr w:type="spellStart"/>
      <w:r>
        <w:t>Сынактын</w:t>
      </w:r>
      <w:proofErr w:type="spellEnd"/>
      <w:r w:rsidR="005C3217">
        <w:rPr>
          <w:lang w:val="ky-KG"/>
        </w:rPr>
        <w:t xml:space="preserve"> </w:t>
      </w:r>
      <w:proofErr w:type="spellStart"/>
      <w:r>
        <w:t>катышуучулары</w:t>
      </w:r>
      <w:proofErr w:type="spellEnd"/>
      <w:r w:rsidR="005C3217">
        <w:rPr>
          <w:lang w:val="ky-KG"/>
        </w:rPr>
        <w:t xml:space="preserve"> </w:t>
      </w:r>
      <w:proofErr w:type="spellStart"/>
      <w:r>
        <w:t>төмөндөгү</w:t>
      </w:r>
      <w:proofErr w:type="spellEnd"/>
      <w:r w:rsidR="005C3217">
        <w:rPr>
          <w:lang w:val="ky-KG"/>
        </w:rPr>
        <w:t xml:space="preserve"> </w:t>
      </w:r>
      <w:proofErr w:type="spellStart"/>
      <w:r>
        <w:t>көрсөткүчтөр</w:t>
      </w:r>
      <w:proofErr w:type="spellEnd"/>
      <w:r w:rsidR="005C3217">
        <w:rPr>
          <w:lang w:val="ky-KG"/>
        </w:rPr>
        <w:t xml:space="preserve"> </w:t>
      </w:r>
      <w:proofErr w:type="spellStart"/>
      <w:r>
        <w:t>боюнча</w:t>
      </w:r>
      <w:proofErr w:type="spellEnd"/>
      <w:r w:rsidR="005C3217">
        <w:rPr>
          <w:lang w:val="ky-KG"/>
        </w:rPr>
        <w:t xml:space="preserve"> </w:t>
      </w:r>
      <w:proofErr w:type="spellStart"/>
      <w:r>
        <w:t>бааланып</w:t>
      </w:r>
      <w:proofErr w:type="spellEnd"/>
      <w:r>
        <w:t xml:space="preserve">, </w:t>
      </w:r>
      <w:proofErr w:type="spellStart"/>
      <w:r>
        <w:t>аныкталат</w:t>
      </w:r>
      <w:proofErr w:type="spellEnd"/>
      <w:r>
        <w:t xml:space="preserve">: </w:t>
      </w:r>
    </w:p>
    <w:p w:rsidR="00A15780" w:rsidRDefault="00A15780">
      <w:pPr>
        <w:spacing w:after="0" w:line="259" w:lineRule="auto"/>
        <w:ind w:left="-1700" w:right="3" w:firstLine="0"/>
        <w:jc w:val="left"/>
      </w:pPr>
    </w:p>
    <w:tbl>
      <w:tblPr>
        <w:tblStyle w:val="TableGrid"/>
        <w:tblpPr w:leftFromText="180" w:rightFromText="180" w:vertAnchor="text" w:tblpX="-741" w:tblpY="1"/>
        <w:tblOverlap w:val="never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4395"/>
        <w:gridCol w:w="4820"/>
        <w:gridCol w:w="1275"/>
      </w:tblGrid>
      <w:tr w:rsidR="00A31E97" w:rsidRPr="00A31E97" w:rsidTr="00676A08">
        <w:trPr>
          <w:trHeight w:val="871"/>
        </w:trPr>
        <w:tc>
          <w:tcPr>
            <w:tcW w:w="9215" w:type="dxa"/>
            <w:gridSpan w:val="2"/>
          </w:tcPr>
          <w:p w:rsidR="00A31E97" w:rsidRPr="00A31E97" w:rsidRDefault="00A31E97" w:rsidP="00676A08">
            <w:pPr>
              <w:spacing w:after="0" w:line="259" w:lineRule="auto"/>
              <w:ind w:left="0" w:firstLine="0"/>
              <w:jc w:val="center"/>
              <w:rPr>
                <w:b/>
                <w:szCs w:val="24"/>
                <w:lang w:val="ky-KG"/>
              </w:rPr>
            </w:pPr>
            <w:r w:rsidRPr="00A31E97">
              <w:rPr>
                <w:b/>
                <w:szCs w:val="24"/>
                <w:lang w:val="ky-KG"/>
              </w:rPr>
              <w:t>К</w:t>
            </w:r>
            <w:r>
              <w:rPr>
                <w:b/>
                <w:szCs w:val="24"/>
                <w:lang w:val="ky-KG"/>
              </w:rPr>
              <w:t>өрсөткүчтөр</w:t>
            </w:r>
          </w:p>
        </w:tc>
        <w:tc>
          <w:tcPr>
            <w:tcW w:w="1275" w:type="dxa"/>
          </w:tcPr>
          <w:p w:rsidR="00A31E97" w:rsidRPr="00A31E97" w:rsidRDefault="00A31E97" w:rsidP="00676A08">
            <w:pPr>
              <w:spacing w:after="0" w:line="259" w:lineRule="auto"/>
              <w:ind w:left="0" w:firstLine="0"/>
              <w:jc w:val="left"/>
              <w:rPr>
                <w:b/>
                <w:lang w:val="ky-KG"/>
              </w:rPr>
            </w:pPr>
            <w:r w:rsidRPr="00A31E97">
              <w:rPr>
                <w:b/>
                <w:lang w:val="ky-KG"/>
              </w:rPr>
              <w:t>Макси-малдык упайы</w:t>
            </w:r>
          </w:p>
        </w:tc>
      </w:tr>
      <w:tr w:rsidR="00A31E97" w:rsidTr="00676A08">
        <w:trPr>
          <w:trHeight w:val="871"/>
        </w:trPr>
        <w:tc>
          <w:tcPr>
            <w:tcW w:w="4395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szCs w:val="24"/>
                <w:lang w:val="ky-KG"/>
              </w:rPr>
            </w:pPr>
            <w:proofErr w:type="spellStart"/>
            <w:r w:rsidRPr="005C3217">
              <w:rPr>
                <w:szCs w:val="24"/>
              </w:rPr>
              <w:t>Студенттин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сессиялардагы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жетишүүсү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</w:p>
        </w:tc>
        <w:tc>
          <w:tcPr>
            <w:tcW w:w="4820" w:type="dxa"/>
          </w:tcPr>
          <w:p w:rsidR="00A31E97" w:rsidRPr="00A31E97" w:rsidRDefault="00A31E97" w:rsidP="00676A08">
            <w:pPr>
              <w:spacing w:after="0" w:line="259" w:lineRule="auto"/>
              <w:ind w:left="0" w:firstLine="0"/>
              <w:jc w:val="left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Окуу жетишкендиктери (</w:t>
            </w:r>
            <w:r>
              <w:rPr>
                <w:szCs w:val="24"/>
                <w:lang w:val="en-US"/>
              </w:rPr>
              <w:t>GPA</w:t>
            </w:r>
            <w:r>
              <w:rPr>
                <w:szCs w:val="24"/>
                <w:lang w:val="ky-KG"/>
              </w:rPr>
              <w:t xml:space="preserve"> баллы)</w:t>
            </w:r>
          </w:p>
        </w:tc>
        <w:tc>
          <w:tcPr>
            <w:tcW w:w="1275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lang w:val="ky-KG"/>
              </w:rPr>
            </w:pPr>
            <w:r>
              <w:t>4</w:t>
            </w:r>
          </w:p>
        </w:tc>
      </w:tr>
      <w:tr w:rsidR="00A31E97" w:rsidTr="00676A08">
        <w:trPr>
          <w:trHeight w:val="653"/>
        </w:trPr>
        <w:tc>
          <w:tcPr>
            <w:tcW w:w="4395" w:type="dxa"/>
            <w:vMerge w:val="restart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rPr>
                <w:szCs w:val="24"/>
              </w:rPr>
            </w:pPr>
            <w:r w:rsidRPr="005C3217">
              <w:rPr>
                <w:szCs w:val="24"/>
                <w:lang w:val="ky-KG"/>
              </w:rPr>
              <w:t>Эл аралык же республикалык олимпиадалардын, конкурстардын мелдештердин акыл таймаш ж.б байге ээси</w:t>
            </w:r>
          </w:p>
        </w:tc>
        <w:tc>
          <w:tcPr>
            <w:tcW w:w="4820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szCs w:val="24"/>
                <w:lang w:val="ky-KG"/>
              </w:rPr>
            </w:pPr>
            <w:r w:rsidRPr="005C3217">
              <w:rPr>
                <w:szCs w:val="24"/>
                <w:lang w:val="ky-KG"/>
              </w:rPr>
              <w:t>Эл Аралык олимпиадаларда алдыңкы орунга жетишсе</w:t>
            </w:r>
          </w:p>
        </w:tc>
        <w:tc>
          <w:tcPr>
            <w:tcW w:w="1275" w:type="dxa"/>
          </w:tcPr>
          <w:p w:rsidR="00A31E97" w:rsidRDefault="00A31E97" w:rsidP="00676A08">
            <w:pPr>
              <w:spacing w:after="0" w:line="259" w:lineRule="auto"/>
              <w:ind w:left="0" w:firstLine="0"/>
              <w:jc w:val="left"/>
            </w:pPr>
            <w:r>
              <w:rPr>
                <w:lang w:val="ky-KG"/>
              </w:rPr>
              <w:t>3</w:t>
            </w:r>
            <w:r>
              <w:t xml:space="preserve">  </w:t>
            </w:r>
          </w:p>
        </w:tc>
      </w:tr>
      <w:tr w:rsidR="00A31E97" w:rsidTr="00676A08">
        <w:trPr>
          <w:trHeight w:val="658"/>
        </w:trPr>
        <w:tc>
          <w:tcPr>
            <w:tcW w:w="4395" w:type="dxa"/>
            <w:vMerge/>
          </w:tcPr>
          <w:p w:rsidR="00A31E97" w:rsidRPr="005C3217" w:rsidRDefault="00A31E97" w:rsidP="00676A0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820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szCs w:val="24"/>
                <w:lang w:val="ky-KG"/>
              </w:rPr>
            </w:pPr>
            <w:r w:rsidRPr="005C3217">
              <w:rPr>
                <w:szCs w:val="24"/>
                <w:lang w:val="ky-KG"/>
              </w:rPr>
              <w:t>Республикалык олимпиадаларда алдыңкы орунга жетишсе</w:t>
            </w:r>
          </w:p>
        </w:tc>
        <w:tc>
          <w:tcPr>
            <w:tcW w:w="1275" w:type="dxa"/>
          </w:tcPr>
          <w:p w:rsidR="00A31E97" w:rsidRDefault="00A31E97" w:rsidP="00676A08">
            <w:pPr>
              <w:spacing w:after="0" w:line="259" w:lineRule="auto"/>
              <w:ind w:left="0" w:firstLine="0"/>
              <w:jc w:val="left"/>
            </w:pPr>
            <w:r>
              <w:rPr>
                <w:lang w:val="ky-KG"/>
              </w:rPr>
              <w:t>2</w:t>
            </w:r>
            <w:r>
              <w:t xml:space="preserve"> </w:t>
            </w:r>
          </w:p>
        </w:tc>
      </w:tr>
      <w:tr w:rsidR="00A31E97" w:rsidTr="00676A08">
        <w:trPr>
          <w:trHeight w:val="653"/>
        </w:trPr>
        <w:tc>
          <w:tcPr>
            <w:tcW w:w="4395" w:type="dxa"/>
            <w:vMerge/>
          </w:tcPr>
          <w:p w:rsidR="00A31E97" w:rsidRPr="005C3217" w:rsidRDefault="00A31E97" w:rsidP="00676A0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820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5C3217">
              <w:rPr>
                <w:szCs w:val="24"/>
                <w:lang w:val="ky-KG"/>
              </w:rPr>
              <w:t>Университет ичинде факультеттер аралык олимпиадаларда алдыңкы орунга жетишсе</w:t>
            </w:r>
          </w:p>
        </w:tc>
        <w:tc>
          <w:tcPr>
            <w:tcW w:w="1275" w:type="dxa"/>
          </w:tcPr>
          <w:p w:rsidR="00A31E97" w:rsidRPr="00EE0F53" w:rsidRDefault="00A31E97" w:rsidP="00676A08">
            <w:pPr>
              <w:spacing w:after="0" w:line="259" w:lineRule="auto"/>
              <w:ind w:left="0" w:firstLine="0"/>
              <w:jc w:val="left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A31E97" w:rsidTr="00676A08">
        <w:trPr>
          <w:trHeight w:val="1085"/>
        </w:trPr>
        <w:tc>
          <w:tcPr>
            <w:tcW w:w="4395" w:type="dxa"/>
            <w:vMerge w:val="restart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C3217">
              <w:rPr>
                <w:szCs w:val="24"/>
                <w:lang w:val="ky-KG"/>
              </w:rPr>
              <w:t>Изилдөөчүлүк иштери (долбоорлор, презентациялар)</w:t>
            </w:r>
          </w:p>
        </w:tc>
        <w:tc>
          <w:tcPr>
            <w:tcW w:w="4820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rPr>
                <w:szCs w:val="24"/>
              </w:rPr>
            </w:pPr>
            <w:r w:rsidRPr="005C3217">
              <w:rPr>
                <w:szCs w:val="24"/>
                <w:lang w:val="ky-KG"/>
              </w:rPr>
              <w:t>Эл Арлык и</w:t>
            </w:r>
            <w:proofErr w:type="spellStart"/>
            <w:r w:rsidRPr="005C3217">
              <w:rPr>
                <w:szCs w:val="24"/>
              </w:rPr>
              <w:t>лимий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журналдарга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жарыкка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чыккан</w:t>
            </w:r>
            <w:proofErr w:type="spellEnd"/>
            <w:r w:rsidRPr="005C3217">
              <w:rPr>
                <w:szCs w:val="24"/>
              </w:rPr>
              <w:t xml:space="preserve"> ар </w:t>
            </w:r>
            <w:proofErr w:type="spellStart"/>
            <w:r w:rsidRPr="005C3217">
              <w:rPr>
                <w:szCs w:val="24"/>
              </w:rPr>
              <w:t>бир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илимий</w:t>
            </w:r>
            <w:proofErr w:type="spellEnd"/>
            <w:r w:rsidRPr="005C3217">
              <w:rPr>
                <w:szCs w:val="24"/>
              </w:rPr>
              <w:t xml:space="preserve"> макала </w:t>
            </w:r>
            <w:proofErr w:type="spellStart"/>
            <w:r w:rsidRPr="005C3217">
              <w:rPr>
                <w:szCs w:val="24"/>
              </w:rPr>
              <w:t>үчүн</w:t>
            </w:r>
            <w:proofErr w:type="spellEnd"/>
          </w:p>
        </w:tc>
        <w:tc>
          <w:tcPr>
            <w:tcW w:w="1275" w:type="dxa"/>
          </w:tcPr>
          <w:p w:rsidR="00A31E97" w:rsidRDefault="00A31E97" w:rsidP="00676A08">
            <w:pPr>
              <w:spacing w:after="0" w:line="259" w:lineRule="auto"/>
              <w:ind w:left="0" w:firstLine="0"/>
              <w:jc w:val="left"/>
            </w:pPr>
            <w:r>
              <w:rPr>
                <w:lang w:val="ky-KG"/>
              </w:rPr>
              <w:t>3</w:t>
            </w:r>
            <w:r>
              <w:t xml:space="preserve">  </w:t>
            </w:r>
          </w:p>
          <w:p w:rsidR="00A31E97" w:rsidRDefault="00A31E97" w:rsidP="00676A08">
            <w:pPr>
              <w:spacing w:after="0" w:line="259" w:lineRule="auto"/>
              <w:ind w:left="0" w:firstLine="0"/>
              <w:jc w:val="left"/>
            </w:pPr>
          </w:p>
        </w:tc>
      </w:tr>
      <w:tr w:rsidR="00A31E97" w:rsidRPr="00EE0F53" w:rsidTr="00676A08">
        <w:trPr>
          <w:trHeight w:val="1085"/>
        </w:trPr>
        <w:tc>
          <w:tcPr>
            <w:tcW w:w="4395" w:type="dxa"/>
            <w:vMerge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szCs w:val="24"/>
                <w:lang w:val="ky-KG"/>
              </w:rPr>
            </w:pPr>
          </w:p>
        </w:tc>
        <w:tc>
          <w:tcPr>
            <w:tcW w:w="4820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5C3217">
              <w:rPr>
                <w:szCs w:val="24"/>
                <w:lang w:val="ky-KG"/>
              </w:rPr>
              <w:t>Кыргызстан ичинде илимий журналдарга жарыкка чыккан ар бир илимий макала үчүн</w:t>
            </w:r>
          </w:p>
        </w:tc>
        <w:tc>
          <w:tcPr>
            <w:tcW w:w="1275" w:type="dxa"/>
          </w:tcPr>
          <w:p w:rsidR="00A31E97" w:rsidRDefault="00A31E97" w:rsidP="00676A08">
            <w:pPr>
              <w:spacing w:after="0" w:line="259" w:lineRule="auto"/>
              <w:ind w:left="0" w:firstLine="0"/>
              <w:jc w:val="left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A31E97" w:rsidRPr="00EE0F53" w:rsidTr="00676A08">
        <w:trPr>
          <w:trHeight w:val="788"/>
        </w:trPr>
        <w:tc>
          <w:tcPr>
            <w:tcW w:w="4395" w:type="dxa"/>
            <w:vMerge w:val="restart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szCs w:val="24"/>
                <w:lang w:val="ky-KG"/>
              </w:rPr>
            </w:pPr>
            <w:r w:rsidRPr="005C3217">
              <w:rPr>
                <w:szCs w:val="24"/>
                <w:lang w:val="ky-KG"/>
              </w:rPr>
              <w:t>Билим берүү мекемелеринин коомдук, маданий жана спорттук турмушуна активдүү катышуусу</w:t>
            </w:r>
          </w:p>
        </w:tc>
        <w:tc>
          <w:tcPr>
            <w:tcW w:w="4820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5C3217">
              <w:rPr>
                <w:szCs w:val="24"/>
                <w:lang w:val="ky-KG"/>
              </w:rPr>
              <w:t xml:space="preserve">Министрдин, мэрдин, өкмөттүн диплому, сертификат, грамотасы үчүн </w:t>
            </w:r>
          </w:p>
        </w:tc>
        <w:tc>
          <w:tcPr>
            <w:tcW w:w="1275" w:type="dxa"/>
          </w:tcPr>
          <w:p w:rsidR="00A31E97" w:rsidRDefault="00A31E97" w:rsidP="00676A08">
            <w:pPr>
              <w:spacing w:after="0" w:line="259" w:lineRule="auto"/>
              <w:ind w:left="0" w:firstLine="0"/>
              <w:jc w:val="left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A31E97" w:rsidRPr="00EE0F53" w:rsidTr="00676A08">
        <w:trPr>
          <w:trHeight w:val="1085"/>
        </w:trPr>
        <w:tc>
          <w:tcPr>
            <w:tcW w:w="4395" w:type="dxa"/>
            <w:vMerge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szCs w:val="24"/>
                <w:lang w:val="ky-KG"/>
              </w:rPr>
            </w:pPr>
          </w:p>
        </w:tc>
        <w:tc>
          <w:tcPr>
            <w:tcW w:w="4820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rPr>
                <w:szCs w:val="24"/>
                <w:lang w:val="ky-KG"/>
              </w:rPr>
            </w:pPr>
            <w:r w:rsidRPr="005C3217">
              <w:rPr>
                <w:szCs w:val="24"/>
                <w:lang w:val="ky-KG"/>
              </w:rPr>
              <w:t>Жеке менчик билим берүү мекемелеринин диплом, грамота, сертификаттары үчүн</w:t>
            </w:r>
          </w:p>
        </w:tc>
        <w:tc>
          <w:tcPr>
            <w:tcW w:w="1275" w:type="dxa"/>
          </w:tcPr>
          <w:p w:rsidR="00A31E97" w:rsidRDefault="00A31E97" w:rsidP="00676A08">
            <w:pPr>
              <w:spacing w:after="0" w:line="259" w:lineRule="auto"/>
              <w:ind w:left="0" w:firstLine="0"/>
              <w:jc w:val="left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A31E97" w:rsidTr="00676A08">
        <w:trPr>
          <w:trHeight w:val="653"/>
        </w:trPr>
        <w:tc>
          <w:tcPr>
            <w:tcW w:w="4395" w:type="dxa"/>
            <w:vMerge w:val="restart"/>
          </w:tcPr>
          <w:p w:rsidR="00A31E97" w:rsidRPr="005C3217" w:rsidRDefault="00A31E97" w:rsidP="00676A08">
            <w:pPr>
              <w:spacing w:after="13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5C3217">
              <w:rPr>
                <w:szCs w:val="24"/>
              </w:rPr>
              <w:t>Университеттин</w:t>
            </w:r>
            <w:proofErr w:type="spellEnd"/>
            <w:r w:rsidRPr="005C3217">
              <w:rPr>
                <w:szCs w:val="24"/>
              </w:rPr>
              <w:t xml:space="preserve">, </w:t>
            </w:r>
            <w:proofErr w:type="spellStart"/>
            <w:r w:rsidRPr="005C3217">
              <w:rPr>
                <w:szCs w:val="24"/>
              </w:rPr>
              <w:t>факультеттин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коомдук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маданий</w:t>
            </w:r>
            <w:proofErr w:type="spellEnd"/>
            <w:r w:rsidRPr="005C3217">
              <w:rPr>
                <w:szCs w:val="24"/>
              </w:rPr>
              <w:t>-</w:t>
            </w:r>
          </w:p>
          <w:p w:rsidR="00A31E97" w:rsidRPr="005C3217" w:rsidRDefault="00A31E97" w:rsidP="00676A0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5C3217">
              <w:rPr>
                <w:szCs w:val="24"/>
              </w:rPr>
              <w:t>массалык</w:t>
            </w:r>
            <w:proofErr w:type="spellEnd"/>
            <w:r w:rsidRPr="005C3217">
              <w:rPr>
                <w:szCs w:val="24"/>
              </w:rPr>
              <w:tab/>
            </w:r>
            <w:proofErr w:type="spellStart"/>
            <w:r w:rsidRPr="005C3217">
              <w:rPr>
                <w:szCs w:val="24"/>
              </w:rPr>
              <w:t>иш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чараларына</w:t>
            </w:r>
            <w:proofErr w:type="spellEnd"/>
            <w:r w:rsidRPr="005C3217"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катышуусу</w:t>
            </w:r>
            <w:proofErr w:type="spellEnd"/>
          </w:p>
        </w:tc>
        <w:tc>
          <w:tcPr>
            <w:tcW w:w="4820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szCs w:val="24"/>
                <w:lang w:val="ky-KG"/>
              </w:rPr>
            </w:pPr>
            <w:r w:rsidRPr="005C3217">
              <w:rPr>
                <w:szCs w:val="24"/>
                <w:lang w:val="ky-KG"/>
              </w:rPr>
              <w:t>Ректордун</w:t>
            </w:r>
            <w:r>
              <w:rPr>
                <w:szCs w:val="24"/>
                <w:lang w:val="ky-KG"/>
              </w:rPr>
              <w:t>/университеттик</w:t>
            </w:r>
            <w:r w:rsidRPr="005C3217">
              <w:rPr>
                <w:szCs w:val="24"/>
                <w:lang w:val="ky-KG"/>
              </w:rPr>
              <w:t xml:space="preserve"> диплом, грамотасы, сертификат, ыраазычылык баракчасы үчүн </w:t>
            </w:r>
          </w:p>
        </w:tc>
        <w:tc>
          <w:tcPr>
            <w:tcW w:w="1275" w:type="dxa"/>
          </w:tcPr>
          <w:p w:rsidR="00A31E97" w:rsidRDefault="00A31E97" w:rsidP="00676A08">
            <w:pPr>
              <w:spacing w:after="0" w:line="259" w:lineRule="auto"/>
              <w:ind w:left="0" w:firstLine="0"/>
              <w:jc w:val="left"/>
            </w:pPr>
            <w:r>
              <w:rPr>
                <w:lang w:val="ky-KG"/>
              </w:rPr>
              <w:t>2</w:t>
            </w:r>
            <w:r>
              <w:t xml:space="preserve">  </w:t>
            </w:r>
          </w:p>
        </w:tc>
      </w:tr>
      <w:tr w:rsidR="00A31E97" w:rsidTr="00676A08">
        <w:trPr>
          <w:trHeight w:val="404"/>
        </w:trPr>
        <w:tc>
          <w:tcPr>
            <w:tcW w:w="4395" w:type="dxa"/>
            <w:vMerge/>
          </w:tcPr>
          <w:p w:rsidR="00A31E97" w:rsidRPr="005C3217" w:rsidRDefault="00A31E97" w:rsidP="00676A0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820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szCs w:val="24"/>
                <w:lang w:val="ky-KG"/>
              </w:rPr>
            </w:pPr>
            <w:r w:rsidRPr="005C3217">
              <w:rPr>
                <w:szCs w:val="24"/>
                <w:lang w:val="ky-KG"/>
              </w:rPr>
              <w:t>Декандын</w:t>
            </w:r>
            <w:r>
              <w:rPr>
                <w:szCs w:val="24"/>
                <w:lang w:val="ky-KG"/>
              </w:rPr>
              <w:t>/факультеттик</w:t>
            </w:r>
            <w:r w:rsidRPr="005C3217">
              <w:rPr>
                <w:szCs w:val="24"/>
                <w:lang w:val="ky-KG"/>
              </w:rPr>
              <w:t xml:space="preserve"> диплом, грамота, сартификат, ыраазычылык </w:t>
            </w:r>
            <w:r w:rsidRPr="005C3217">
              <w:rPr>
                <w:szCs w:val="24"/>
                <w:lang w:val="ky-KG"/>
              </w:rPr>
              <w:lastRenderedPageBreak/>
              <w:t>баракчасы үчүн</w:t>
            </w:r>
          </w:p>
        </w:tc>
        <w:tc>
          <w:tcPr>
            <w:tcW w:w="1275" w:type="dxa"/>
          </w:tcPr>
          <w:p w:rsidR="00A31E97" w:rsidRDefault="00A31E97" w:rsidP="00676A08">
            <w:pPr>
              <w:spacing w:after="0" w:line="259" w:lineRule="auto"/>
              <w:ind w:left="0" w:firstLine="0"/>
              <w:jc w:val="left"/>
            </w:pPr>
            <w:r>
              <w:rPr>
                <w:lang w:val="ky-KG"/>
              </w:rPr>
              <w:lastRenderedPageBreak/>
              <w:t>1</w:t>
            </w:r>
            <w:r>
              <w:t xml:space="preserve">  </w:t>
            </w:r>
          </w:p>
        </w:tc>
      </w:tr>
      <w:tr w:rsidR="00A31E97" w:rsidRPr="005C3217" w:rsidTr="00676A08">
        <w:trPr>
          <w:trHeight w:val="1596"/>
        </w:trPr>
        <w:tc>
          <w:tcPr>
            <w:tcW w:w="4395" w:type="dxa"/>
          </w:tcPr>
          <w:p w:rsidR="00A31E97" w:rsidRPr="005C3217" w:rsidRDefault="00A31E97" w:rsidP="00676A08">
            <w:pPr>
              <w:spacing w:after="160" w:line="259" w:lineRule="auto"/>
              <w:ind w:left="0" w:firstLine="0"/>
              <w:jc w:val="left"/>
              <w:rPr>
                <w:szCs w:val="24"/>
                <w:lang w:val="ky-KG"/>
              </w:rPr>
            </w:pPr>
            <w:proofErr w:type="spellStart"/>
            <w:r w:rsidRPr="005C3217">
              <w:rPr>
                <w:szCs w:val="24"/>
              </w:rPr>
              <w:t>Факультеттин</w:t>
            </w:r>
            <w:proofErr w:type="spellEnd"/>
            <w:r w:rsidRPr="005C3217">
              <w:rPr>
                <w:szCs w:val="24"/>
              </w:rPr>
              <w:t xml:space="preserve">, </w:t>
            </w:r>
            <w:proofErr w:type="spellStart"/>
            <w:r w:rsidRPr="005C3217">
              <w:rPr>
                <w:szCs w:val="24"/>
              </w:rPr>
              <w:t>жатакананын</w:t>
            </w:r>
            <w:proofErr w:type="spellEnd"/>
            <w:r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студенттик</w:t>
            </w:r>
            <w:proofErr w:type="spellEnd"/>
            <w:r>
              <w:rPr>
                <w:szCs w:val="24"/>
                <w:lang w:val="ky-KG"/>
              </w:rPr>
              <w:t xml:space="preserve"> </w:t>
            </w:r>
            <w:proofErr w:type="spellStart"/>
            <w:r w:rsidRPr="005C3217">
              <w:rPr>
                <w:szCs w:val="24"/>
              </w:rPr>
              <w:t>кеңешинин</w:t>
            </w:r>
            <w:proofErr w:type="spellEnd"/>
            <w:r>
              <w:rPr>
                <w:szCs w:val="24"/>
                <w:lang w:val="ky-KG"/>
              </w:rPr>
              <w:t xml:space="preserve"> мүчөсү</w:t>
            </w:r>
          </w:p>
        </w:tc>
        <w:tc>
          <w:tcPr>
            <w:tcW w:w="4820" w:type="dxa"/>
          </w:tcPr>
          <w:p w:rsidR="00A31E97" w:rsidRPr="005C3217" w:rsidRDefault="00A31E97" w:rsidP="00676A08">
            <w:pPr>
              <w:spacing w:after="0" w:line="259" w:lineRule="auto"/>
              <w:ind w:left="0" w:right="74" w:firstLine="0"/>
              <w:rPr>
                <w:szCs w:val="24"/>
                <w:lang w:val="ky-KG"/>
              </w:rPr>
            </w:pPr>
            <w:r w:rsidRPr="005C3217">
              <w:rPr>
                <w:szCs w:val="24"/>
                <w:lang w:val="ky-KG"/>
              </w:rPr>
              <w:t>Факультеттин, жатакананын</w:t>
            </w:r>
            <w:r>
              <w:rPr>
                <w:szCs w:val="24"/>
                <w:lang w:val="ky-KG"/>
              </w:rPr>
              <w:t xml:space="preserve"> </w:t>
            </w:r>
            <w:r w:rsidRPr="005C3217">
              <w:rPr>
                <w:szCs w:val="24"/>
                <w:lang w:val="ky-KG"/>
              </w:rPr>
              <w:t>студенттик</w:t>
            </w:r>
            <w:r>
              <w:rPr>
                <w:szCs w:val="24"/>
                <w:lang w:val="ky-KG"/>
              </w:rPr>
              <w:t xml:space="preserve"> </w:t>
            </w:r>
            <w:r w:rsidRPr="005C3217">
              <w:rPr>
                <w:szCs w:val="24"/>
                <w:lang w:val="ky-KG"/>
              </w:rPr>
              <w:t>кеңешинин</w:t>
            </w:r>
            <w:r>
              <w:rPr>
                <w:szCs w:val="24"/>
                <w:lang w:val="ky-KG"/>
              </w:rPr>
              <w:t xml:space="preserve"> </w:t>
            </w:r>
            <w:r w:rsidRPr="005C3217">
              <w:rPr>
                <w:szCs w:val="24"/>
                <w:lang w:val="ky-KG"/>
              </w:rPr>
              <w:t>төрагасы/төрайымы, студенттик</w:t>
            </w:r>
            <w:r>
              <w:rPr>
                <w:szCs w:val="24"/>
                <w:lang w:val="ky-KG"/>
              </w:rPr>
              <w:t xml:space="preserve"> </w:t>
            </w:r>
            <w:r w:rsidRPr="005C3217">
              <w:rPr>
                <w:szCs w:val="24"/>
                <w:lang w:val="ky-KG"/>
              </w:rPr>
              <w:t>акыйкатчы, сектор башчысы</w:t>
            </w:r>
          </w:p>
        </w:tc>
        <w:tc>
          <w:tcPr>
            <w:tcW w:w="1275" w:type="dxa"/>
          </w:tcPr>
          <w:p w:rsidR="00A31E97" w:rsidRPr="005C3217" w:rsidRDefault="00A31E97" w:rsidP="00676A08">
            <w:pPr>
              <w:spacing w:after="0" w:line="259" w:lineRule="auto"/>
              <w:ind w:left="0" w:firstLine="0"/>
              <w:jc w:val="left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</w:tbl>
    <w:p w:rsidR="005C3217" w:rsidRDefault="005C3217">
      <w:pPr>
        <w:spacing w:line="259" w:lineRule="auto"/>
        <w:ind w:left="0" w:firstLine="0"/>
        <w:jc w:val="left"/>
        <w:rPr>
          <w:lang w:val="ky-KG"/>
        </w:rPr>
      </w:pPr>
    </w:p>
    <w:p w:rsidR="005C3217" w:rsidRPr="005C3217" w:rsidRDefault="005C3217">
      <w:pPr>
        <w:spacing w:line="259" w:lineRule="auto"/>
        <w:ind w:left="0" w:firstLine="0"/>
        <w:jc w:val="left"/>
        <w:rPr>
          <w:lang w:val="ky-KG"/>
        </w:rPr>
      </w:pPr>
    </w:p>
    <w:p w:rsidR="00A15780" w:rsidRPr="005C3217" w:rsidRDefault="00160E42">
      <w:pPr>
        <w:pStyle w:val="1"/>
        <w:ind w:left="982" w:right="705" w:hanging="283"/>
        <w:rPr>
          <w:lang w:val="ky-KG"/>
        </w:rPr>
      </w:pPr>
      <w:r w:rsidRPr="005C3217">
        <w:rPr>
          <w:lang w:val="ky-KG"/>
        </w:rPr>
        <w:t>Финансылык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каржылоо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жана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жеңүүчүлөрдү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сыйлоо</w:t>
      </w:r>
    </w:p>
    <w:p w:rsidR="00A15780" w:rsidRPr="005C3217" w:rsidRDefault="00160E42">
      <w:pPr>
        <w:ind w:left="-15" w:firstLine="706"/>
        <w:rPr>
          <w:lang w:val="ky-KG"/>
        </w:rPr>
      </w:pPr>
      <w:r w:rsidRPr="005C3217">
        <w:rPr>
          <w:lang w:val="ky-KG"/>
        </w:rPr>
        <w:t>4.1. Сынакты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финансылык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каржылоо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ОшМУнун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ички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бюджетинин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эсебинен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 xml:space="preserve">жүргүзүлөт. </w:t>
      </w:r>
    </w:p>
    <w:p w:rsidR="00A15780" w:rsidRPr="005C3217" w:rsidRDefault="00160E42">
      <w:pPr>
        <w:ind w:left="-15" w:firstLine="706"/>
        <w:rPr>
          <w:lang w:val="ky-KG"/>
        </w:rPr>
      </w:pPr>
      <w:r w:rsidRPr="005C3217">
        <w:rPr>
          <w:lang w:val="ky-KG"/>
        </w:rPr>
        <w:t xml:space="preserve"> 4.2.  Бул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сынактын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жалпы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сыйлык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фондунун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өлчөмүн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экономикалык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пландоо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бөлүмү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жана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көзөмөлчүлүк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кеңеши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тарабынан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жыл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>сайын</w:t>
      </w:r>
      <w:r w:rsidR="005C3217">
        <w:rPr>
          <w:lang w:val="ky-KG"/>
        </w:rPr>
        <w:t xml:space="preserve"> </w:t>
      </w:r>
      <w:r w:rsidRPr="005C3217">
        <w:rPr>
          <w:lang w:val="ky-KG"/>
        </w:rPr>
        <w:t xml:space="preserve">аныкталат.  </w:t>
      </w:r>
    </w:p>
    <w:p w:rsidR="00A15780" w:rsidRPr="0072421C" w:rsidRDefault="00160E42">
      <w:pPr>
        <w:ind w:left="-15" w:firstLine="706"/>
        <w:rPr>
          <w:lang w:val="ky-KG"/>
        </w:rPr>
      </w:pPr>
      <w:r w:rsidRPr="0072421C">
        <w:rPr>
          <w:lang w:val="ky-KG"/>
        </w:rPr>
        <w:t>4.3. Жеңүүчүлөр</w:t>
      </w:r>
      <w:r w:rsidR="0072421C">
        <w:rPr>
          <w:lang w:val="ky-KG"/>
        </w:rPr>
        <w:t xml:space="preserve"> </w:t>
      </w:r>
      <w:r w:rsidRPr="0072421C">
        <w:rPr>
          <w:lang w:val="ky-KG"/>
        </w:rPr>
        <w:t>ОшМУнун</w:t>
      </w:r>
      <w:r w:rsidR="0072421C">
        <w:rPr>
          <w:lang w:val="ky-KG"/>
        </w:rPr>
        <w:t xml:space="preserve"> </w:t>
      </w:r>
      <w:r w:rsidRPr="0072421C">
        <w:rPr>
          <w:lang w:val="ky-KG"/>
        </w:rPr>
        <w:t>окумуштуулар</w:t>
      </w:r>
      <w:r w:rsidR="0072421C">
        <w:rPr>
          <w:lang w:val="ky-KG"/>
        </w:rPr>
        <w:t xml:space="preserve"> </w:t>
      </w:r>
      <w:r w:rsidRPr="0072421C">
        <w:rPr>
          <w:lang w:val="ky-KG"/>
        </w:rPr>
        <w:t>кеңешинин</w:t>
      </w:r>
      <w:r w:rsidR="0072421C">
        <w:rPr>
          <w:lang w:val="ky-KG"/>
        </w:rPr>
        <w:t xml:space="preserve"> </w:t>
      </w:r>
      <w:r w:rsidRPr="0072421C">
        <w:rPr>
          <w:lang w:val="ky-KG"/>
        </w:rPr>
        <w:t>бир</w:t>
      </w:r>
      <w:r w:rsidR="0072421C">
        <w:rPr>
          <w:lang w:val="ky-KG"/>
        </w:rPr>
        <w:t xml:space="preserve"> </w:t>
      </w:r>
      <w:r w:rsidRPr="0072421C">
        <w:rPr>
          <w:lang w:val="ky-KG"/>
        </w:rPr>
        <w:t>жолу</w:t>
      </w:r>
      <w:r w:rsidR="0072421C">
        <w:rPr>
          <w:lang w:val="ky-KG"/>
        </w:rPr>
        <w:t xml:space="preserve"> </w:t>
      </w:r>
      <w:r w:rsidRPr="0072421C">
        <w:rPr>
          <w:lang w:val="ky-KG"/>
        </w:rPr>
        <w:t>берилүүчү</w:t>
      </w:r>
      <w:r w:rsidR="0072421C">
        <w:rPr>
          <w:lang w:val="ky-KG"/>
        </w:rPr>
        <w:t xml:space="preserve"> </w:t>
      </w:r>
      <w:r w:rsidRPr="0072421C">
        <w:rPr>
          <w:lang w:val="ky-KG"/>
        </w:rPr>
        <w:t>стипендиясы</w:t>
      </w:r>
      <w:r w:rsidR="0072421C">
        <w:rPr>
          <w:lang w:val="ky-KG"/>
        </w:rPr>
        <w:t xml:space="preserve"> </w:t>
      </w:r>
      <w:r w:rsidRPr="0072421C">
        <w:rPr>
          <w:lang w:val="ky-KG"/>
        </w:rPr>
        <w:t>жана сертификаты менен</w:t>
      </w:r>
      <w:r w:rsidR="0072421C">
        <w:rPr>
          <w:lang w:val="ky-KG"/>
        </w:rPr>
        <w:t xml:space="preserve"> </w:t>
      </w:r>
      <w:r w:rsidRPr="0072421C">
        <w:rPr>
          <w:lang w:val="ky-KG"/>
        </w:rPr>
        <w:t xml:space="preserve">сыйланат. </w:t>
      </w:r>
    </w:p>
    <w:p w:rsidR="00A15780" w:rsidRPr="0072421C" w:rsidRDefault="00A15780">
      <w:pPr>
        <w:spacing w:after="36" w:line="259" w:lineRule="auto"/>
        <w:ind w:left="706" w:firstLine="0"/>
        <w:jc w:val="left"/>
        <w:rPr>
          <w:lang w:val="ky-KG"/>
        </w:rPr>
      </w:pPr>
    </w:p>
    <w:p w:rsidR="00A15780" w:rsidRDefault="00160E42">
      <w:pPr>
        <w:pStyle w:val="1"/>
        <w:ind w:left="982" w:right="704" w:hanging="283"/>
      </w:pPr>
      <w:proofErr w:type="spellStart"/>
      <w:r>
        <w:t>Уюштуруу</w:t>
      </w:r>
      <w:proofErr w:type="spellEnd"/>
      <w:r w:rsidR="0072421C">
        <w:rPr>
          <w:lang w:val="ky-KG"/>
        </w:rPr>
        <w:t xml:space="preserve"> </w:t>
      </w:r>
      <w:proofErr w:type="spellStart"/>
      <w:r>
        <w:t>тобу</w:t>
      </w:r>
      <w:proofErr w:type="spellEnd"/>
      <w:r w:rsidR="0072421C">
        <w:rPr>
          <w:lang w:val="ky-KG"/>
        </w:rPr>
        <w:t xml:space="preserve"> </w:t>
      </w:r>
      <w:proofErr w:type="spellStart"/>
      <w:r>
        <w:t>жана</w:t>
      </w:r>
      <w:proofErr w:type="spellEnd"/>
      <w:r w:rsidR="0072421C">
        <w:rPr>
          <w:lang w:val="ky-KG"/>
        </w:rPr>
        <w:t xml:space="preserve"> </w:t>
      </w:r>
      <w:proofErr w:type="spellStart"/>
      <w:r>
        <w:t>анын</w:t>
      </w:r>
      <w:proofErr w:type="spellEnd"/>
      <w:r w:rsidR="0072421C">
        <w:rPr>
          <w:lang w:val="ky-KG"/>
        </w:rPr>
        <w:t xml:space="preserve"> </w:t>
      </w:r>
      <w:proofErr w:type="spellStart"/>
      <w:r>
        <w:t>милдеттери</w:t>
      </w:r>
      <w:proofErr w:type="spellEnd"/>
    </w:p>
    <w:p w:rsidR="00676A08" w:rsidRDefault="00160E42">
      <w:pPr>
        <w:ind w:left="-15" w:firstLine="706"/>
      </w:pPr>
      <w:r>
        <w:t xml:space="preserve">5.1. Факультет, </w:t>
      </w:r>
      <w:proofErr w:type="spellStart"/>
      <w:r>
        <w:t>колледждердеги</w:t>
      </w:r>
      <w:proofErr w:type="spellEnd"/>
      <w:r w:rsidR="0072421C">
        <w:rPr>
          <w:lang w:val="ky-KG"/>
        </w:rPr>
        <w:t xml:space="preserve"> </w:t>
      </w:r>
      <w:proofErr w:type="spellStart"/>
      <w:r>
        <w:t>тарбия</w:t>
      </w:r>
      <w:proofErr w:type="spellEnd"/>
      <w:r w:rsidR="0072421C">
        <w:rPr>
          <w:lang w:val="ky-KG"/>
        </w:rPr>
        <w:t xml:space="preserve"> </w:t>
      </w:r>
      <w:proofErr w:type="spellStart"/>
      <w:r>
        <w:t>иштери</w:t>
      </w:r>
      <w:proofErr w:type="spellEnd"/>
      <w:r w:rsidR="0072421C">
        <w:rPr>
          <w:lang w:val="ky-KG"/>
        </w:rPr>
        <w:t xml:space="preserve"> </w:t>
      </w:r>
      <w:proofErr w:type="spellStart"/>
      <w:r>
        <w:t>боюнча</w:t>
      </w:r>
      <w:proofErr w:type="spellEnd"/>
      <w:r>
        <w:t xml:space="preserve"> орун </w:t>
      </w:r>
      <w:proofErr w:type="spellStart"/>
      <w:r>
        <w:t>басарлары</w:t>
      </w:r>
      <w:proofErr w:type="spellEnd"/>
      <w:r w:rsidR="0072421C">
        <w:rPr>
          <w:lang w:val="ky-KG"/>
        </w:rPr>
        <w:t xml:space="preserve"> </w:t>
      </w:r>
      <w:proofErr w:type="spellStart"/>
      <w:r>
        <w:t>жана</w:t>
      </w:r>
      <w:proofErr w:type="spellEnd"/>
      <w:r w:rsidR="0072421C">
        <w:rPr>
          <w:lang w:val="ky-KG"/>
        </w:rPr>
        <w:t xml:space="preserve"> </w:t>
      </w:r>
      <w:proofErr w:type="spellStart"/>
      <w:r>
        <w:t>студенттик</w:t>
      </w:r>
      <w:proofErr w:type="spellEnd"/>
      <w:r w:rsidR="0072421C">
        <w:rPr>
          <w:lang w:val="ky-KG"/>
        </w:rPr>
        <w:t xml:space="preserve"> </w:t>
      </w:r>
      <w:proofErr w:type="spellStart"/>
      <w:r>
        <w:t>кеңеши</w:t>
      </w:r>
      <w:proofErr w:type="spellEnd"/>
      <w:r w:rsidR="0072421C">
        <w:rPr>
          <w:lang w:val="ky-KG"/>
        </w:rPr>
        <w:t xml:space="preserve"> </w:t>
      </w:r>
      <w:proofErr w:type="spellStart"/>
      <w:r>
        <w:t>тарабынан</w:t>
      </w:r>
      <w:proofErr w:type="spellEnd"/>
      <w:r w:rsidR="0072421C">
        <w:rPr>
          <w:lang w:val="ky-KG"/>
        </w:rPr>
        <w:t xml:space="preserve"> </w:t>
      </w:r>
      <w:proofErr w:type="spellStart"/>
      <w:r>
        <w:t>сынак</w:t>
      </w:r>
      <w:proofErr w:type="spellEnd"/>
      <w:r w:rsidR="00676A08">
        <w:rPr>
          <w:lang w:val="ky-KG"/>
        </w:rPr>
        <w:t>тын 1-этабы</w:t>
      </w:r>
      <w:r w:rsidR="0072421C">
        <w:rPr>
          <w:lang w:val="ky-KG"/>
        </w:rPr>
        <w:t xml:space="preserve"> </w:t>
      </w:r>
      <w:proofErr w:type="spellStart"/>
      <w:r>
        <w:t>уюштурулат</w:t>
      </w:r>
      <w:proofErr w:type="spellEnd"/>
      <w:r w:rsidR="00676A08">
        <w:rPr>
          <w:lang w:val="ky-KG"/>
        </w:rPr>
        <w:t>, университеттик комиссияга жолдомо берет</w:t>
      </w:r>
      <w:r>
        <w:t xml:space="preserve">. </w:t>
      </w:r>
    </w:p>
    <w:p w:rsidR="00A15780" w:rsidRDefault="00160E42">
      <w:pPr>
        <w:ind w:left="-15" w:firstLine="706"/>
      </w:pPr>
      <w:r>
        <w:t xml:space="preserve">5.2.  </w:t>
      </w:r>
      <w:proofErr w:type="spellStart"/>
      <w:r>
        <w:t>Жеңүүчүлөрдү</w:t>
      </w:r>
      <w:proofErr w:type="spellEnd"/>
      <w:r w:rsidR="0072421C">
        <w:rPr>
          <w:lang w:val="ky-KG"/>
        </w:rPr>
        <w:t xml:space="preserve"> </w:t>
      </w:r>
      <w:proofErr w:type="spellStart"/>
      <w:r>
        <w:t>сыйлоо</w:t>
      </w:r>
      <w:proofErr w:type="spellEnd"/>
      <w:r w:rsidR="0072421C">
        <w:rPr>
          <w:lang w:val="ky-KG"/>
        </w:rPr>
        <w:t xml:space="preserve"> </w:t>
      </w:r>
      <w:proofErr w:type="spellStart"/>
      <w:r>
        <w:t>аземин</w:t>
      </w:r>
      <w:proofErr w:type="spellEnd"/>
      <w:r w:rsidR="0072421C">
        <w:rPr>
          <w:lang w:val="ky-KG"/>
        </w:rPr>
        <w:t xml:space="preserve"> </w:t>
      </w:r>
      <w:proofErr w:type="spellStart"/>
      <w:r>
        <w:t>уюштурат</w:t>
      </w:r>
      <w:proofErr w:type="spellEnd"/>
      <w:r w:rsidR="0072421C">
        <w:rPr>
          <w:lang w:val="ky-KG"/>
        </w:rPr>
        <w:t xml:space="preserve"> </w:t>
      </w:r>
      <w:proofErr w:type="spellStart"/>
      <w:r>
        <w:t>жана</w:t>
      </w:r>
      <w:proofErr w:type="spellEnd"/>
      <w:r w:rsidR="0072421C">
        <w:rPr>
          <w:lang w:val="ky-KG"/>
        </w:rPr>
        <w:t xml:space="preserve"> </w:t>
      </w:r>
      <w:r>
        <w:t xml:space="preserve">өткөрөт. </w:t>
      </w:r>
    </w:p>
    <w:p w:rsidR="00A15780" w:rsidRDefault="00A15780">
      <w:pPr>
        <w:spacing w:after="35" w:line="259" w:lineRule="auto"/>
        <w:ind w:left="706" w:firstLine="0"/>
        <w:jc w:val="left"/>
      </w:pPr>
    </w:p>
    <w:p w:rsidR="00A15780" w:rsidRDefault="00160E42">
      <w:pPr>
        <w:pStyle w:val="1"/>
        <w:ind w:left="982" w:right="0" w:hanging="283"/>
      </w:pPr>
      <w:proofErr w:type="spellStart"/>
      <w:r>
        <w:t>Комиссиянын</w:t>
      </w:r>
      <w:proofErr w:type="spellEnd"/>
      <w:r w:rsidR="0072421C">
        <w:rPr>
          <w:lang w:val="ky-KG"/>
        </w:rPr>
        <w:t xml:space="preserve"> </w:t>
      </w:r>
      <w:proofErr w:type="spellStart"/>
      <w:r>
        <w:t>курамы</w:t>
      </w:r>
      <w:proofErr w:type="spellEnd"/>
    </w:p>
    <w:p w:rsidR="00A15780" w:rsidRDefault="00160E42">
      <w:pPr>
        <w:ind w:left="-15" w:firstLine="706"/>
      </w:pPr>
      <w:r>
        <w:t xml:space="preserve">6.1. 1-этапты </w:t>
      </w:r>
      <w:proofErr w:type="spellStart"/>
      <w:r>
        <w:t>уюштуруу</w:t>
      </w:r>
      <w:proofErr w:type="spellEnd"/>
      <w:r w:rsidR="0072421C">
        <w:rPr>
          <w:lang w:val="ky-KG"/>
        </w:rPr>
        <w:t xml:space="preserve"> </w:t>
      </w:r>
      <w:proofErr w:type="spellStart"/>
      <w:r>
        <w:t>жана</w:t>
      </w:r>
      <w:proofErr w:type="spellEnd"/>
      <w:r w:rsidR="0072421C">
        <w:rPr>
          <w:lang w:val="ky-KG"/>
        </w:rPr>
        <w:t xml:space="preserve"> </w:t>
      </w:r>
      <w:proofErr w:type="spellStart"/>
      <w:r>
        <w:t>өткөрүү</w:t>
      </w:r>
      <w:proofErr w:type="spellEnd"/>
      <w:r w:rsidR="0072421C">
        <w:rPr>
          <w:lang w:val="ky-KG"/>
        </w:rPr>
        <w:t xml:space="preserve"> </w:t>
      </w:r>
      <w:proofErr w:type="spellStart"/>
      <w:r>
        <w:t>структуранын</w:t>
      </w:r>
      <w:proofErr w:type="spellEnd"/>
      <w:r w:rsidR="0072421C">
        <w:rPr>
          <w:lang w:val="ky-KG"/>
        </w:rPr>
        <w:t xml:space="preserve"> </w:t>
      </w:r>
      <w:proofErr w:type="spellStart"/>
      <w:r>
        <w:t>жетекчисинин</w:t>
      </w:r>
      <w:proofErr w:type="spellEnd"/>
      <w:r w:rsidR="0072421C">
        <w:rPr>
          <w:lang w:val="ky-KG"/>
        </w:rPr>
        <w:t xml:space="preserve"> </w:t>
      </w:r>
      <w:proofErr w:type="spellStart"/>
      <w:r>
        <w:t>буйрутмасы</w:t>
      </w:r>
      <w:proofErr w:type="spellEnd"/>
      <w:r w:rsidR="0072421C">
        <w:rPr>
          <w:lang w:val="ky-KG"/>
        </w:rPr>
        <w:t xml:space="preserve"> </w:t>
      </w:r>
      <w:proofErr w:type="spellStart"/>
      <w:r>
        <w:t>менен</w:t>
      </w:r>
      <w:proofErr w:type="spellEnd"/>
      <w:r w:rsidR="0072421C">
        <w:rPr>
          <w:lang w:val="ky-KG"/>
        </w:rPr>
        <w:t xml:space="preserve"> </w:t>
      </w:r>
      <w:proofErr w:type="spellStart"/>
      <w:r>
        <w:t>бекитилген</w:t>
      </w:r>
      <w:proofErr w:type="spellEnd"/>
      <w:r>
        <w:t xml:space="preserve"> комиссия </w:t>
      </w:r>
      <w:proofErr w:type="spellStart"/>
      <w:r>
        <w:t>тарабынан</w:t>
      </w:r>
      <w:proofErr w:type="spellEnd"/>
      <w:r w:rsidR="0072421C">
        <w:rPr>
          <w:lang w:val="ky-KG"/>
        </w:rPr>
        <w:t xml:space="preserve"> </w:t>
      </w:r>
      <w:proofErr w:type="spellStart"/>
      <w:r>
        <w:t>жүргүзүлөт</w:t>
      </w:r>
      <w:proofErr w:type="spellEnd"/>
      <w:r>
        <w:t xml:space="preserve">. </w:t>
      </w:r>
      <w:proofErr w:type="spellStart"/>
      <w:r>
        <w:t>Комиссиянын</w:t>
      </w:r>
      <w:proofErr w:type="spellEnd"/>
      <w:r w:rsidR="0072421C">
        <w:rPr>
          <w:lang w:val="ky-KG"/>
        </w:rPr>
        <w:t xml:space="preserve"> </w:t>
      </w:r>
      <w:proofErr w:type="spellStart"/>
      <w:r>
        <w:t>курамына</w:t>
      </w:r>
      <w:proofErr w:type="spellEnd"/>
      <w:r w:rsidR="0072421C">
        <w:rPr>
          <w:lang w:val="ky-KG"/>
        </w:rPr>
        <w:t xml:space="preserve"> </w:t>
      </w:r>
      <w:proofErr w:type="spellStart"/>
      <w:r>
        <w:t>факультеттин</w:t>
      </w:r>
      <w:proofErr w:type="spellEnd"/>
      <w:r>
        <w:t>/</w:t>
      </w:r>
      <w:proofErr w:type="spellStart"/>
      <w:r>
        <w:t>колледждин</w:t>
      </w:r>
      <w:proofErr w:type="spellEnd"/>
      <w:r w:rsidR="0072421C">
        <w:rPr>
          <w:lang w:val="ky-KG"/>
        </w:rPr>
        <w:t xml:space="preserve"> </w:t>
      </w:r>
      <w:proofErr w:type="spellStart"/>
      <w:r>
        <w:t>тарбия</w:t>
      </w:r>
      <w:proofErr w:type="spellEnd"/>
      <w:r w:rsidR="0072421C">
        <w:rPr>
          <w:lang w:val="ky-KG"/>
        </w:rPr>
        <w:t xml:space="preserve"> </w:t>
      </w:r>
      <w:proofErr w:type="spellStart"/>
      <w:r>
        <w:t>иштери</w:t>
      </w:r>
      <w:proofErr w:type="spellEnd"/>
      <w:r>
        <w:t xml:space="preserve">, </w:t>
      </w:r>
      <w:proofErr w:type="spellStart"/>
      <w:r>
        <w:t>илимий</w:t>
      </w:r>
      <w:proofErr w:type="spellEnd"/>
      <w:r w:rsidR="0072421C">
        <w:rPr>
          <w:lang w:val="ky-KG"/>
        </w:rPr>
        <w:t xml:space="preserve"> </w:t>
      </w:r>
      <w:proofErr w:type="spellStart"/>
      <w:r>
        <w:t>иштери</w:t>
      </w:r>
      <w:proofErr w:type="spellEnd"/>
      <w:r w:rsidR="0072421C">
        <w:rPr>
          <w:lang w:val="ky-KG"/>
        </w:rPr>
        <w:t xml:space="preserve"> </w:t>
      </w:r>
      <w:proofErr w:type="spellStart"/>
      <w:r>
        <w:t>боюнча</w:t>
      </w:r>
      <w:proofErr w:type="spellEnd"/>
      <w:r w:rsidR="0072421C">
        <w:rPr>
          <w:lang w:val="ky-KG"/>
        </w:rPr>
        <w:t xml:space="preserve"> </w:t>
      </w:r>
      <w:proofErr w:type="spellStart"/>
      <w:r>
        <w:t>жооптуу</w:t>
      </w:r>
      <w:proofErr w:type="spellEnd"/>
      <w:r w:rsidR="0072421C">
        <w:rPr>
          <w:lang w:val="ky-KG"/>
        </w:rPr>
        <w:t xml:space="preserve"> </w:t>
      </w:r>
      <w:proofErr w:type="spellStart"/>
      <w:r>
        <w:t>өкүлдөрү</w:t>
      </w:r>
      <w:proofErr w:type="spellEnd"/>
      <w:r>
        <w:t xml:space="preserve">, профбюро </w:t>
      </w:r>
      <w:proofErr w:type="spellStart"/>
      <w:r>
        <w:t>башчысы</w:t>
      </w:r>
      <w:proofErr w:type="spellEnd"/>
      <w:r>
        <w:t xml:space="preserve">, </w:t>
      </w:r>
      <w:proofErr w:type="spellStart"/>
      <w:r>
        <w:t>кураторлордон</w:t>
      </w:r>
      <w:proofErr w:type="spellEnd"/>
      <w:r>
        <w:t xml:space="preserve">, </w:t>
      </w:r>
      <w:proofErr w:type="spellStart"/>
      <w:r>
        <w:t>окутуучулардан</w:t>
      </w:r>
      <w:proofErr w:type="spellEnd"/>
      <w:r>
        <w:t xml:space="preserve">, </w:t>
      </w:r>
      <w:proofErr w:type="spellStart"/>
      <w:r>
        <w:t>аялдар</w:t>
      </w:r>
      <w:proofErr w:type="spellEnd"/>
      <w:r w:rsidR="0072421C">
        <w:rPr>
          <w:lang w:val="ky-KG"/>
        </w:rPr>
        <w:t xml:space="preserve"> </w:t>
      </w:r>
      <w:proofErr w:type="spellStart"/>
      <w:r>
        <w:t>кеңешинен</w:t>
      </w:r>
      <w:proofErr w:type="spellEnd"/>
      <w:r>
        <w:t xml:space="preserve">, </w:t>
      </w:r>
      <w:proofErr w:type="spellStart"/>
      <w:r>
        <w:t>студенттик</w:t>
      </w:r>
      <w:proofErr w:type="spellEnd"/>
      <w:r w:rsidR="0072421C">
        <w:rPr>
          <w:lang w:val="ky-KG"/>
        </w:rPr>
        <w:t xml:space="preserve"> </w:t>
      </w:r>
      <w:proofErr w:type="spellStart"/>
      <w:r>
        <w:t>кеңешинен</w:t>
      </w:r>
      <w:proofErr w:type="spellEnd"/>
      <w:r>
        <w:t xml:space="preserve">, </w:t>
      </w:r>
      <w:proofErr w:type="spellStart"/>
      <w:r>
        <w:t>студенттик</w:t>
      </w:r>
      <w:proofErr w:type="spellEnd"/>
      <w:r w:rsidR="0072421C">
        <w:rPr>
          <w:lang w:val="ky-KG"/>
        </w:rPr>
        <w:t xml:space="preserve"> </w:t>
      </w:r>
      <w:proofErr w:type="spellStart"/>
      <w:r>
        <w:t>акыйкатчы</w:t>
      </w:r>
      <w:proofErr w:type="spellEnd"/>
      <w:r w:rsidR="0072421C">
        <w:rPr>
          <w:lang w:val="ky-KG"/>
        </w:rPr>
        <w:t xml:space="preserve"> </w:t>
      </w:r>
      <w:proofErr w:type="spellStart"/>
      <w:r>
        <w:t>аппаратынан</w:t>
      </w:r>
      <w:proofErr w:type="spellEnd"/>
      <w:r w:rsidR="0072421C">
        <w:rPr>
          <w:lang w:val="ky-KG"/>
        </w:rPr>
        <w:t xml:space="preserve"> </w:t>
      </w:r>
      <w:proofErr w:type="spellStart"/>
      <w:r>
        <w:t>өкүлдөр</w:t>
      </w:r>
      <w:proofErr w:type="spellEnd"/>
      <w:r w:rsidR="0072421C">
        <w:rPr>
          <w:lang w:val="ky-KG"/>
        </w:rPr>
        <w:t xml:space="preserve"> </w:t>
      </w:r>
      <w:proofErr w:type="spellStart"/>
      <w:r>
        <w:t>кирет</w:t>
      </w:r>
      <w:proofErr w:type="spellEnd"/>
      <w:r>
        <w:t xml:space="preserve">.  </w:t>
      </w:r>
    </w:p>
    <w:p w:rsidR="00A15780" w:rsidRDefault="00160E42">
      <w:pPr>
        <w:ind w:left="-15" w:firstLine="706"/>
      </w:pPr>
      <w:r>
        <w:t xml:space="preserve">6.2. 2-этапты </w:t>
      </w:r>
      <w:proofErr w:type="spellStart"/>
      <w:r>
        <w:t>уюштуруу</w:t>
      </w:r>
      <w:proofErr w:type="spellEnd"/>
      <w:r w:rsidR="0072421C">
        <w:rPr>
          <w:lang w:val="ky-KG"/>
        </w:rPr>
        <w:t xml:space="preserve"> </w:t>
      </w:r>
      <w:proofErr w:type="spellStart"/>
      <w:r>
        <w:t>жана</w:t>
      </w:r>
      <w:proofErr w:type="spellEnd"/>
      <w:r w:rsidR="0072421C">
        <w:rPr>
          <w:lang w:val="ky-KG"/>
        </w:rPr>
        <w:t xml:space="preserve"> </w:t>
      </w:r>
      <w:proofErr w:type="spellStart"/>
      <w:r>
        <w:t>өткөрүү</w:t>
      </w:r>
      <w:proofErr w:type="spellEnd"/>
      <w:r w:rsidR="0072421C">
        <w:rPr>
          <w:lang w:val="ky-KG"/>
        </w:rPr>
        <w:t xml:space="preserve"> </w:t>
      </w:r>
      <w:proofErr w:type="spellStart"/>
      <w:r>
        <w:t>ректордун</w:t>
      </w:r>
      <w:proofErr w:type="spellEnd"/>
      <w:r w:rsidR="0072421C">
        <w:rPr>
          <w:lang w:val="ky-KG"/>
        </w:rPr>
        <w:t xml:space="preserve"> </w:t>
      </w:r>
      <w:proofErr w:type="spellStart"/>
      <w:r>
        <w:t>буйругу</w:t>
      </w:r>
      <w:proofErr w:type="spellEnd"/>
      <w:r w:rsidR="0072421C">
        <w:rPr>
          <w:lang w:val="ky-KG"/>
        </w:rPr>
        <w:t xml:space="preserve"> </w:t>
      </w:r>
      <w:proofErr w:type="spellStart"/>
      <w:r>
        <w:t>менен</w:t>
      </w:r>
      <w:proofErr w:type="spellEnd"/>
      <w:r w:rsidR="0072421C">
        <w:rPr>
          <w:lang w:val="ky-KG"/>
        </w:rPr>
        <w:t xml:space="preserve"> </w:t>
      </w:r>
      <w:proofErr w:type="spellStart"/>
      <w:r>
        <w:t>бекитилген</w:t>
      </w:r>
      <w:proofErr w:type="spellEnd"/>
      <w:r>
        <w:t xml:space="preserve"> комиссия </w:t>
      </w:r>
      <w:proofErr w:type="spellStart"/>
      <w:r>
        <w:t>тарабынан</w:t>
      </w:r>
      <w:proofErr w:type="spellEnd"/>
      <w:r w:rsidR="0072421C">
        <w:rPr>
          <w:lang w:val="ky-KG"/>
        </w:rPr>
        <w:t xml:space="preserve"> </w:t>
      </w:r>
      <w:proofErr w:type="spellStart"/>
      <w:r>
        <w:t>жүргүзүлөт</w:t>
      </w:r>
      <w:proofErr w:type="spellEnd"/>
      <w:r>
        <w:t xml:space="preserve">. </w:t>
      </w:r>
      <w:proofErr w:type="spellStart"/>
      <w:r>
        <w:t>Комиссиянын</w:t>
      </w:r>
      <w:proofErr w:type="spellEnd"/>
      <w:r w:rsidR="0072421C">
        <w:rPr>
          <w:lang w:val="ky-KG"/>
        </w:rPr>
        <w:t xml:space="preserve"> </w:t>
      </w:r>
      <w:proofErr w:type="spellStart"/>
      <w:r>
        <w:t>курамына</w:t>
      </w:r>
      <w:proofErr w:type="spellEnd"/>
      <w:r w:rsidR="0072421C">
        <w:rPr>
          <w:lang w:val="ky-KG"/>
        </w:rPr>
        <w:t xml:space="preserve"> </w:t>
      </w:r>
      <w:proofErr w:type="spellStart"/>
      <w:r>
        <w:t>проректорлордон</w:t>
      </w:r>
      <w:proofErr w:type="spellEnd"/>
      <w:r>
        <w:t xml:space="preserve">, </w:t>
      </w:r>
      <w:proofErr w:type="spellStart"/>
      <w:r>
        <w:t>кесиптик</w:t>
      </w:r>
      <w:proofErr w:type="spellEnd"/>
      <w:r w:rsidR="0072421C">
        <w:rPr>
          <w:lang w:val="ky-KG"/>
        </w:rPr>
        <w:t xml:space="preserve"> </w:t>
      </w:r>
      <w:proofErr w:type="spellStart"/>
      <w:r>
        <w:t>кошундан</w:t>
      </w:r>
      <w:proofErr w:type="spellEnd"/>
      <w:r>
        <w:t xml:space="preserve">, </w:t>
      </w:r>
      <w:proofErr w:type="spellStart"/>
      <w:r>
        <w:t>аялдар</w:t>
      </w:r>
      <w:proofErr w:type="spellEnd"/>
      <w:r w:rsidR="0072421C">
        <w:rPr>
          <w:lang w:val="ky-KG"/>
        </w:rPr>
        <w:t xml:space="preserve"> </w:t>
      </w:r>
      <w:proofErr w:type="spellStart"/>
      <w:r>
        <w:t>кеңешинен</w:t>
      </w:r>
      <w:proofErr w:type="spellEnd"/>
      <w:r>
        <w:t xml:space="preserve">, </w:t>
      </w:r>
      <w:proofErr w:type="spellStart"/>
      <w:r>
        <w:t>спорттук</w:t>
      </w:r>
      <w:proofErr w:type="spellEnd"/>
      <w:r w:rsidR="0072421C">
        <w:rPr>
          <w:lang w:val="ky-KG"/>
        </w:rPr>
        <w:t xml:space="preserve"> </w:t>
      </w:r>
      <w:proofErr w:type="spellStart"/>
      <w:r>
        <w:t>клубдан</w:t>
      </w:r>
      <w:proofErr w:type="spellEnd"/>
      <w:r>
        <w:t xml:space="preserve">, </w:t>
      </w:r>
      <w:proofErr w:type="spellStart"/>
      <w:r>
        <w:t>студенттик</w:t>
      </w:r>
      <w:proofErr w:type="spellEnd"/>
      <w:r w:rsidR="0072421C">
        <w:rPr>
          <w:lang w:val="ky-KG"/>
        </w:rPr>
        <w:t xml:space="preserve"> </w:t>
      </w:r>
      <w:proofErr w:type="spellStart"/>
      <w:r>
        <w:t>кеңештен</w:t>
      </w:r>
      <w:proofErr w:type="spellEnd"/>
      <w:r>
        <w:t xml:space="preserve">, </w:t>
      </w:r>
      <w:proofErr w:type="spellStart"/>
      <w:r>
        <w:t>акыйкатчы</w:t>
      </w:r>
      <w:proofErr w:type="spellEnd"/>
      <w:r w:rsidR="0072421C">
        <w:rPr>
          <w:lang w:val="ky-KG"/>
        </w:rPr>
        <w:t xml:space="preserve"> </w:t>
      </w:r>
      <w:proofErr w:type="spellStart"/>
      <w:r>
        <w:t>аппаратынан</w:t>
      </w:r>
      <w:proofErr w:type="spellEnd"/>
      <w:r w:rsidR="00676A08">
        <w:rPr>
          <w:lang w:val="ky-KG"/>
        </w:rPr>
        <w:t xml:space="preserve"> </w:t>
      </w:r>
      <w:proofErr w:type="spellStart"/>
      <w:r>
        <w:t>өкүлдөр</w:t>
      </w:r>
      <w:proofErr w:type="spellEnd"/>
      <w:r w:rsidR="0072421C">
        <w:rPr>
          <w:lang w:val="ky-KG"/>
        </w:rPr>
        <w:t xml:space="preserve"> </w:t>
      </w:r>
      <w:proofErr w:type="spellStart"/>
      <w:r>
        <w:t>кирет</w:t>
      </w:r>
      <w:proofErr w:type="spellEnd"/>
      <w:r>
        <w:t xml:space="preserve">. </w:t>
      </w:r>
    </w:p>
    <w:p w:rsidR="00A15780" w:rsidRDefault="00160E42">
      <w:pPr>
        <w:ind w:left="-15" w:firstLine="706"/>
      </w:pPr>
      <w:r>
        <w:t xml:space="preserve">6.3. </w:t>
      </w:r>
      <w:proofErr w:type="spellStart"/>
      <w:r>
        <w:t>Комиссиянын</w:t>
      </w:r>
      <w:proofErr w:type="spellEnd"/>
      <w:r w:rsidR="0072421C">
        <w:rPr>
          <w:lang w:val="ky-KG"/>
        </w:rPr>
        <w:t xml:space="preserve"> </w:t>
      </w:r>
      <w:proofErr w:type="spellStart"/>
      <w:r>
        <w:t>иши</w:t>
      </w:r>
      <w:proofErr w:type="spellEnd"/>
      <w:r w:rsidR="0072421C">
        <w:rPr>
          <w:lang w:val="ky-KG"/>
        </w:rPr>
        <w:t xml:space="preserve"> </w:t>
      </w:r>
      <w:proofErr w:type="spellStart"/>
      <w:r>
        <w:t>протоколдоштурулат</w:t>
      </w:r>
      <w:proofErr w:type="spellEnd"/>
      <w:r w:rsidR="0072421C">
        <w:rPr>
          <w:lang w:val="ky-KG"/>
        </w:rPr>
        <w:t xml:space="preserve"> </w:t>
      </w:r>
      <w:proofErr w:type="spellStart"/>
      <w:r>
        <w:t>жана</w:t>
      </w:r>
      <w:proofErr w:type="spellEnd"/>
      <w:r w:rsidR="0072421C">
        <w:rPr>
          <w:lang w:val="ky-KG"/>
        </w:rPr>
        <w:t xml:space="preserve"> </w:t>
      </w:r>
      <w:proofErr w:type="spellStart"/>
      <w:r>
        <w:t>чечими</w:t>
      </w:r>
      <w:proofErr w:type="spellEnd"/>
      <w:r w:rsidR="0072421C">
        <w:rPr>
          <w:lang w:val="ky-KG"/>
        </w:rPr>
        <w:t xml:space="preserve"> </w:t>
      </w:r>
      <w:proofErr w:type="spellStart"/>
      <w:r>
        <w:t>талкууга</w:t>
      </w:r>
      <w:proofErr w:type="spellEnd"/>
      <w:r w:rsidR="0072421C">
        <w:rPr>
          <w:lang w:val="ky-KG"/>
        </w:rPr>
        <w:t xml:space="preserve"> </w:t>
      </w:r>
      <w:proofErr w:type="spellStart"/>
      <w:r>
        <w:t>алынбайт</w:t>
      </w:r>
      <w:proofErr w:type="spellEnd"/>
      <w:r>
        <w:t xml:space="preserve">.  </w:t>
      </w:r>
    </w:p>
    <w:p w:rsidR="00A15780" w:rsidRDefault="00A15780">
      <w:pPr>
        <w:spacing w:after="0" w:line="259" w:lineRule="auto"/>
        <w:ind w:left="0" w:firstLine="0"/>
        <w:jc w:val="left"/>
      </w:pPr>
    </w:p>
    <w:p w:rsidR="00676A08" w:rsidRDefault="00676A08" w:rsidP="00676A08">
      <w:pPr>
        <w:rPr>
          <w:b/>
          <w:szCs w:val="28"/>
          <w:lang w:val="ky-KG"/>
        </w:rPr>
      </w:pPr>
      <w:r>
        <w:rPr>
          <w:b/>
          <w:szCs w:val="28"/>
          <w:lang w:val="ky-KG"/>
        </w:rPr>
        <w:t xml:space="preserve">ОшМУнун студенттик коомчулук </w:t>
      </w:r>
    </w:p>
    <w:p w:rsidR="00676A08" w:rsidRDefault="00676A08" w:rsidP="00676A08">
      <w:pPr>
        <w:rPr>
          <w:b/>
          <w:szCs w:val="28"/>
          <w:lang w:val="ky-KG"/>
        </w:rPr>
      </w:pPr>
      <w:r>
        <w:rPr>
          <w:b/>
          <w:szCs w:val="28"/>
          <w:lang w:val="ky-KG"/>
        </w:rPr>
        <w:t>менен иштөө боюнча проректору:                                    Артыкова Ж.А.</w:t>
      </w:r>
    </w:p>
    <w:p w:rsidR="00676A08" w:rsidRDefault="00676A08" w:rsidP="00676A08">
      <w:pPr>
        <w:rPr>
          <w:b/>
          <w:szCs w:val="28"/>
          <w:lang w:val="ky-KG"/>
        </w:rPr>
      </w:pPr>
    </w:p>
    <w:p w:rsidR="00A15780" w:rsidRPr="00676A08" w:rsidRDefault="00676A08" w:rsidP="00676A08">
      <w:pPr>
        <w:jc w:val="center"/>
        <w:rPr>
          <w:b/>
          <w:szCs w:val="28"/>
          <w:lang w:val="ky-KG"/>
        </w:rPr>
      </w:pPr>
      <w:r>
        <w:rPr>
          <w:b/>
          <w:szCs w:val="28"/>
          <w:lang w:val="ky-KG"/>
        </w:rPr>
        <w:t>21.04.21</w:t>
      </w:r>
    </w:p>
    <w:sectPr w:rsidR="00A15780" w:rsidRPr="00676A08" w:rsidSect="00AF5320">
      <w:pgSz w:w="11904" w:h="16838"/>
      <w:pgMar w:top="715" w:right="847" w:bottom="128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68D6"/>
    <w:multiLevelType w:val="hybridMultilevel"/>
    <w:tmpl w:val="7432473A"/>
    <w:lvl w:ilvl="0" w:tplc="EC4CE51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842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8E7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25E1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636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429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8CE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E29D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DE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F047A"/>
    <w:multiLevelType w:val="hybridMultilevel"/>
    <w:tmpl w:val="BBBA7690"/>
    <w:lvl w:ilvl="0" w:tplc="FA9CFEAC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22AA0">
      <w:start w:val="1"/>
      <w:numFmt w:val="lowerLetter"/>
      <w:lvlText w:val="%2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E803CC">
      <w:start w:val="1"/>
      <w:numFmt w:val="lowerRoman"/>
      <w:lvlText w:val="%3"/>
      <w:lvlJc w:val="left"/>
      <w:pPr>
        <w:ind w:left="4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767E38">
      <w:start w:val="1"/>
      <w:numFmt w:val="decimal"/>
      <w:lvlText w:val="%4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32D1B2">
      <w:start w:val="1"/>
      <w:numFmt w:val="lowerLetter"/>
      <w:lvlText w:val="%5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4997E">
      <w:start w:val="1"/>
      <w:numFmt w:val="lowerRoman"/>
      <w:lvlText w:val="%6"/>
      <w:lvlJc w:val="left"/>
      <w:pPr>
        <w:ind w:left="6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8372A">
      <w:start w:val="1"/>
      <w:numFmt w:val="decimal"/>
      <w:lvlText w:val="%7"/>
      <w:lvlJc w:val="left"/>
      <w:pPr>
        <w:ind w:left="7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D69826">
      <w:start w:val="1"/>
      <w:numFmt w:val="lowerLetter"/>
      <w:lvlText w:val="%8"/>
      <w:lvlJc w:val="left"/>
      <w:pPr>
        <w:ind w:left="7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65FF4">
      <w:start w:val="1"/>
      <w:numFmt w:val="lowerRoman"/>
      <w:lvlText w:val="%9"/>
      <w:lvlJc w:val="left"/>
      <w:pPr>
        <w:ind w:left="8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80"/>
    <w:rsid w:val="00127690"/>
    <w:rsid w:val="00160E42"/>
    <w:rsid w:val="005C3217"/>
    <w:rsid w:val="00676A08"/>
    <w:rsid w:val="0072421C"/>
    <w:rsid w:val="009E4791"/>
    <w:rsid w:val="00A15780"/>
    <w:rsid w:val="00A31E97"/>
    <w:rsid w:val="00AF5320"/>
    <w:rsid w:val="00EE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3DA20-5864-425E-B185-D376411F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20"/>
    <w:pPr>
      <w:spacing w:after="1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F5320"/>
    <w:pPr>
      <w:keepNext/>
      <w:keepLines/>
      <w:numPr>
        <w:numId w:val="2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532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F53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2021-06-30T04:06:00Z</cp:lastPrinted>
  <dcterms:created xsi:type="dcterms:W3CDTF">2021-06-30T04:07:00Z</dcterms:created>
  <dcterms:modified xsi:type="dcterms:W3CDTF">2021-06-30T04:07:00Z</dcterms:modified>
</cp:coreProperties>
</file>