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D" w:rsidRDefault="008F40DD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БИЛИМ БЕРҮҮ</w:t>
      </w:r>
    </w:p>
    <w:p w:rsidR="008F40DD" w:rsidRDefault="008F40DD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ЖАНА ИЛИМ МИНИСТРЛИГИ</w:t>
      </w:r>
    </w:p>
    <w:p w:rsidR="00CA4A14" w:rsidRPr="005628F4" w:rsidRDefault="00CA4A14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8F4">
        <w:rPr>
          <w:rFonts w:ascii="Times New Roman" w:hAnsi="Times New Roman" w:cs="Times New Roman"/>
          <w:sz w:val="28"/>
          <w:szCs w:val="28"/>
        </w:rPr>
        <w:t>ОШ МАМЛЕКЕТТИК УНИВЕРСИТЕТИ</w:t>
      </w:r>
    </w:p>
    <w:p w:rsidR="00CA4A14" w:rsidRPr="00E30620" w:rsidRDefault="00CA4A14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</w:rPr>
        <w:t>АККРЕДИТАЦИЯ ЖАНА БИЛИМ БЕР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5628F4">
        <w:rPr>
          <w:rFonts w:ascii="Times New Roman" w:hAnsi="Times New Roman" w:cs="Times New Roman"/>
          <w:sz w:val="28"/>
          <w:szCs w:val="28"/>
        </w:rPr>
        <w:t>Н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gramStart"/>
      <w:r w:rsidRPr="005628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628F4">
        <w:rPr>
          <w:rFonts w:ascii="Times New Roman" w:hAnsi="Times New Roman" w:cs="Times New Roman"/>
          <w:sz w:val="28"/>
          <w:szCs w:val="28"/>
        </w:rPr>
        <w:t xml:space="preserve"> САПАТЫ ДЕПАРТАМЕНТИ</w:t>
      </w:r>
    </w:p>
    <w:p w:rsidR="00CA4A14" w:rsidRDefault="00CA4A14" w:rsidP="008F4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A14" w:rsidRPr="005628F4" w:rsidRDefault="00CA4A14" w:rsidP="008F40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“Бекитемин”</w:t>
      </w:r>
    </w:p>
    <w:p w:rsidR="00CA4A14" w:rsidRPr="005628F4" w:rsidRDefault="00CA4A14" w:rsidP="00CA4A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ОшМУнун ректору</w:t>
      </w:r>
    </w:p>
    <w:p w:rsidR="00CA4A14" w:rsidRPr="005628F4" w:rsidRDefault="00CA4A14" w:rsidP="00CA4A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доцент К.Г.</w:t>
      </w:r>
      <w:r w:rsidRPr="00A31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Кожобеков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 xml:space="preserve"> _________</w:t>
      </w:r>
    </w:p>
    <w:p w:rsidR="00CA4A14" w:rsidRPr="005628F4" w:rsidRDefault="00CA4A14" w:rsidP="00CA4A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“____</w:t>
      </w:r>
      <w:r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” _____________</w:t>
      </w:r>
      <w:r w:rsidR="008C424A">
        <w:rPr>
          <w:rFonts w:ascii="Times New Roman" w:hAnsi="Times New Roman" w:cs="Times New Roman"/>
          <w:sz w:val="28"/>
          <w:szCs w:val="28"/>
          <w:lang w:val="ky-KG"/>
        </w:rPr>
        <w:t>___2021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-ж.</w:t>
      </w:r>
    </w:p>
    <w:p w:rsidR="00CA4A14" w:rsidRPr="005628F4" w:rsidRDefault="00CA4A14" w:rsidP="00CA4A14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CA4A14" w:rsidRDefault="00CA4A14" w:rsidP="00CA4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ОшМУдагы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дисциплинанын </w:t>
      </w:r>
    </w:p>
    <w:p w:rsidR="00CA4A14" w:rsidRPr="00FA4039" w:rsidRDefault="00CA4A14" w:rsidP="00CA4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ыкты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окуу-методикалык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комплекси-</w:t>
      </w:r>
      <w:r w:rsidR="008C424A">
        <w:rPr>
          <w:rFonts w:ascii="Times New Roman" w:hAnsi="Times New Roman" w:cs="Times New Roman"/>
          <w:b/>
          <w:sz w:val="28"/>
          <w:szCs w:val="28"/>
          <w:lang w:val="ky-KG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21</w:t>
      </w: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” конкурсунун</w:t>
      </w:r>
    </w:p>
    <w:p w:rsidR="00CA4A14" w:rsidRPr="005628F4" w:rsidRDefault="00CA4A14" w:rsidP="00CA4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CA4A14" w:rsidRPr="005628F4" w:rsidRDefault="00CA4A14" w:rsidP="00CA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8C424A" w:rsidP="00CA4A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Ош-2021</w:t>
      </w:r>
    </w:p>
    <w:p w:rsidR="008F40DD" w:rsidRDefault="008F40DD" w:rsidP="00CA4A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4A14" w:rsidRPr="003A509C" w:rsidRDefault="00CA4A14" w:rsidP="00CA4A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4A14" w:rsidRPr="004C7768" w:rsidRDefault="00CA4A14" w:rsidP="003F7A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 xml:space="preserve">“ОшМУдагы дисциплинанын мыкты окуу-методикалык </w:t>
      </w:r>
    </w:p>
    <w:p w:rsidR="00CA4A14" w:rsidRPr="004C7768" w:rsidRDefault="00CA4A14" w:rsidP="003F7A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8"/>
          <w:lang w:val="ky-KG"/>
        </w:rPr>
        <w:t>к</w:t>
      </w: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омплекси</w:t>
      </w:r>
      <w:r>
        <w:rPr>
          <w:rFonts w:ascii="Times New Roman" w:hAnsi="Times New Roman" w:cs="Times New Roman"/>
          <w:b/>
          <w:sz w:val="24"/>
          <w:szCs w:val="28"/>
          <w:lang w:val="ky-KG"/>
        </w:rPr>
        <w:t>-</w:t>
      </w:r>
      <w:r w:rsidR="008C424A">
        <w:rPr>
          <w:rFonts w:ascii="Times New Roman" w:hAnsi="Times New Roman" w:cs="Times New Roman"/>
          <w:b/>
          <w:sz w:val="24"/>
          <w:szCs w:val="28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8"/>
          <w:lang w:val="ky-KG"/>
        </w:rPr>
        <w:t>21</w:t>
      </w: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” конкурсунун</w:t>
      </w:r>
    </w:p>
    <w:p w:rsidR="00CA4A14" w:rsidRPr="004C7768" w:rsidRDefault="00CA4A14" w:rsidP="003F7A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ЖОБОсу</w:t>
      </w: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880AAA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Жалпы жоболор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жобо 2020-2021-окуу жылында “ОшМУдагы дисциплинанын мыкты окуу-методикалык комплекси” (мындан ары ОМКсы) конкурсун өткөрүүнүн тартибин жана регламентин аныктайт.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уюштуруучусу болуп Ош мамлекеттик университети (ОшМУ) эсептелет.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жалпы университеттик статуска ээ жана төмөнкү максаттарында уюштурулат: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Жогорку, орто кесиптик билим берүүнүн сапатын жогорулатуу;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азыркы системасы жөнүндө позитивдүү коомдук пикирди калыптандыруу;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негизги максаттарын, күтүлүүчү натыйжаларын окуу-методикалык документацияда (Дисциплинанын Жумушчу программасы, Силлабус, окуу-методикалык материалдар, БКФ) сапаттуу чагылдыруу;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Билим берүүнүн натыйжаларын баалоонун формаларын, критерийлерин так аныкталышын, колдонулушун камсыз кылуу;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Алдыңкы педагогикалык тажрыйбаны жайылтуу;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Конркурс “ОшМУдагы дисциплинанын мыкты ОМКсы” номинациясы боюнча өткөрүлөт.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педагогдук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265E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жылдан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кем эмес стажы бар, ошондой эле, окумуштуулук даражасынын бар же жок болушунан көз карандысыз ОшМУнун штаттык окутуучулары катыша алышат.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жөнүндө маалымат ОшМУнун сайтына жайгаштырылат.</w:t>
      </w:r>
    </w:p>
    <w:p w:rsidR="00CA4A14" w:rsidRDefault="00CA4A14" w:rsidP="00CA4A1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880AAA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Конкурсту уюштуруу жана өткөрүүнүн тартиби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үч этапта жүргүзүлөт: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1-этап: кафедралык тур (февраль, 2021-ж.)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2-этап: факультеттик тур (март, 2021-ж.)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3-этап:финалдык университеттик тур (апрель-май, 2021-ж.)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1-этап: “Кафедрадагы дисциплинанын мыкты ОМКсы”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2-этап: “Факультеттеги дисциплинан мыкты ОМКсы”</w:t>
      </w:r>
    </w:p>
    <w:p w:rsidR="00CA4A14" w:rsidRPr="002E6307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3-этап: “ОшМУдагы дисциплинанын мыкты ОМКсы” – деп аталат.</w:t>
      </w:r>
    </w:p>
    <w:p w:rsidR="00CA4A14" w:rsidRPr="005628F4" w:rsidRDefault="00CA4A14" w:rsidP="00CA4A14">
      <w:pPr>
        <w:pStyle w:val="a3"/>
        <w:spacing w:after="0"/>
        <w:ind w:left="15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ОшМУнун сайтында “ОшМУдагы Дисциплинанын мыкты ОМКсы” конкурсун өткөрүү жөнүндө </w:t>
      </w:r>
      <w:r w:rsidR="008F40DD">
        <w:rPr>
          <w:rFonts w:ascii="Times New Roman" w:hAnsi="Times New Roman" w:cs="Times New Roman"/>
          <w:sz w:val="24"/>
          <w:szCs w:val="24"/>
          <w:lang w:val="ky-KG"/>
        </w:rPr>
        <w:t>кулактандыруу жарыяланат (январ</w:t>
      </w:r>
      <w:r>
        <w:rPr>
          <w:rFonts w:ascii="Times New Roman" w:hAnsi="Times New Roman" w:cs="Times New Roman"/>
          <w:sz w:val="24"/>
          <w:szCs w:val="24"/>
          <w:lang w:val="ky-KG"/>
        </w:rPr>
        <w:t>ь, 2021-ж.).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1-2-этаптарында кафедралардын, факультеттерден конкурска катышуучуларды тандоо жүргүзүлөт (февраль-март, 2021-ж.).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3-этапта “ОшМУдагы дисциплинанын мыкты ОМКсы” наамына талапкерлер тандалат (апрель-май, 2021-ж.).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уюштуруу жана өткөрүү боюнча уюштуруу комитети түзүлөт, ал ОшМУнун ректору тарабынан бекитилет.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Уюштуруу комитетин төрага (төрайым), ал жок учурда анын орун басары жетектейт.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комитетинин милдеттери жана укуктары: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өткөрүүнүн тартибин, формасын жана мөөнөттөрүн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талапкерлер тарабынан көрсөтүлүүчү материалдардын жасалгасына коюлуучу талаптарды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тапшырылган материалдардын мазмунун жана аларды баалоонун нормаларын, критерийлерин иштеп чыгат;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эксперттик кеңешинин, жюринин курамын калыптандырат, алардын ишинин регламентин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финалисттерин жана жеңүүчүлөрүн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университеттин сайтына жарыялоону, маалыматтык материалдарды чыгарууну камсыздайт.</w:t>
      </w:r>
    </w:p>
    <w:p w:rsidR="00CA4A14" w:rsidRPr="00A40DC3" w:rsidRDefault="00CA4A14" w:rsidP="00CA4A14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2-этаптын жыйынтыгы боюнча конкурска катышууга талапкер Аккредитация жана билим берүүнүн сапаты департаментине (АББСД) басма жана электрондук түрдө (</w:t>
      </w:r>
      <w:r w:rsidR="00677EC3">
        <w:fldChar w:fldCharType="begin"/>
      </w:r>
      <w:r w:rsidRPr="008265EE">
        <w:rPr>
          <w:lang w:val="ky-KG"/>
        </w:rPr>
        <w:instrText>HYPERLINK "mailto:meilikanalt@rambler.ru"</w:instrText>
      </w:r>
      <w:r w:rsidR="00677EC3">
        <w:fldChar w:fldCharType="separate"/>
      </w:r>
      <w:r w:rsidRPr="009863DA">
        <w:rPr>
          <w:rStyle w:val="a4"/>
          <w:rFonts w:ascii="Times New Roman" w:hAnsi="Times New Roman" w:cs="Times New Roman"/>
          <w:sz w:val="24"/>
          <w:szCs w:val="24"/>
          <w:lang w:val="ky-KG"/>
        </w:rPr>
        <w:t>meilikanalt@ramb</w:t>
      </w:r>
      <w:r w:rsidRPr="00623B19">
        <w:rPr>
          <w:rStyle w:val="a4"/>
          <w:rFonts w:ascii="Times New Roman" w:hAnsi="Times New Roman" w:cs="Times New Roman"/>
          <w:sz w:val="24"/>
          <w:szCs w:val="24"/>
          <w:lang w:val="ky-KG"/>
        </w:rPr>
        <w:t>l</w:t>
      </w:r>
      <w:r w:rsidRPr="009863DA">
        <w:rPr>
          <w:rStyle w:val="a4"/>
          <w:rFonts w:ascii="Times New Roman" w:hAnsi="Times New Roman" w:cs="Times New Roman"/>
          <w:sz w:val="24"/>
          <w:szCs w:val="24"/>
          <w:lang w:val="ky-KG"/>
        </w:rPr>
        <w:t>er.ru</w:t>
      </w:r>
      <w:r w:rsidR="00677EC3">
        <w:fldChar w:fldCharType="end"/>
      </w:r>
      <w:r w:rsidRPr="00212BE3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5" w:history="1">
        <w:r w:rsidRPr="00B24442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bayzasultanova@mail.ru</w:t>
        </w:r>
      </w:hyperlink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>)  милдеттүү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 жиберишет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CA4A14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Талапкерди конкурска катышууга көрсөтүү жөнүндө факультеттин Окуу-методикалык кеңешинин, Окумуштуулар Кеңешинин протоколунун негизделген чечиминин көчүрмөсү;</w:t>
      </w:r>
    </w:p>
    <w:p w:rsidR="00CA4A14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 үчүн арыз (1-тиркеме);</w:t>
      </w:r>
    </w:p>
    <w:p w:rsidR="00CA4A14" w:rsidRPr="0076518B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катышуучунун анкетасы (2-тиркеме);</w:t>
      </w:r>
    </w:p>
    <w:p w:rsidR="00CA4A14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 боюнча окуу-методикалык комплекси (№19 бюллетендин негизинде түзүлгөн ОМК);</w:t>
      </w:r>
    </w:p>
    <w:p w:rsidR="00CA4A14" w:rsidRPr="00A60D67" w:rsidRDefault="00CA4A14" w:rsidP="003F7A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60D67">
        <w:rPr>
          <w:rFonts w:ascii="Times New Roman" w:hAnsi="Times New Roman" w:cs="Times New Roman"/>
          <w:sz w:val="24"/>
          <w:szCs w:val="24"/>
          <w:lang w:val="ky-KG"/>
        </w:rPr>
        <w:t>Окуткан дисциплина боюнча акыркы 3 жылдын ичинде алынган окутуунун натыйжаларынын анализи (НББПдагы орду, дисциплинанын коюлган максаты менен ОНдун дал келиши практикада кандай аткарылгандыгына мониторинг ).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B4B7F"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 тарабынан курамы кесиптик билим берүүдө педагогикалык, илимий жана коомдук алгылыктуу тажрыйбага, конк</w:t>
      </w:r>
      <w:r>
        <w:rPr>
          <w:rFonts w:ascii="Times New Roman" w:hAnsi="Times New Roman" w:cs="Times New Roman"/>
          <w:sz w:val="24"/>
          <w:szCs w:val="24"/>
          <w:lang w:val="ky-KG"/>
        </w:rPr>
        <w:t>урстук (чыгармачыл) жумуштарды э</w:t>
      </w:r>
      <w:r w:rsidRPr="005B4B7F">
        <w:rPr>
          <w:rFonts w:ascii="Times New Roman" w:hAnsi="Times New Roman" w:cs="Times New Roman"/>
          <w:sz w:val="24"/>
          <w:szCs w:val="24"/>
          <w:lang w:val="ky-KG"/>
        </w:rPr>
        <w:t>кспертизациялоонун көндүмдөрүнө ээ болгон адистерден турган эксперттик топ түзүлөт.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Эксперттик топтун мүчөлөрү талапкерлердин уюштуруу комитетине тапшырган материалдарын талдап, баа беришет (2-4-тиркемелер).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өткөрүүдөгү принциптер: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ачыктык;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ективдүүлүк;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ыктыярдуулук;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этиканын нормаларын сактоо.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F53219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Конкурстун ф</w:t>
      </w:r>
      <w:r w:rsidRPr="00F53219">
        <w:rPr>
          <w:rFonts w:ascii="Times New Roman" w:hAnsi="Times New Roman" w:cs="Times New Roman"/>
          <w:b/>
          <w:sz w:val="24"/>
          <w:szCs w:val="24"/>
          <w:lang w:val="ky-KG"/>
        </w:rPr>
        <w:t>иналдык этабы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финалдык этабын өткөрүү тартибин уюштуруу комитети аныктайт.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 төмөнкү милдеттүү конкурстук тапшырмаларды аткарышат:</w:t>
      </w:r>
    </w:p>
    <w:p w:rsidR="00CA4A14" w:rsidRDefault="00CA4A14" w:rsidP="00CA4A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Дисциплинанын №19 бюллетендин негизинде түзүлгөн</w:t>
      </w:r>
      <w:r w:rsidRPr="00CA4A1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ОМКсын тапшырышат;</w:t>
      </w:r>
    </w:p>
    <w:p w:rsidR="00CA4A14" w:rsidRPr="00A60D67" w:rsidRDefault="008F40DD" w:rsidP="00CA4A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60D67">
        <w:rPr>
          <w:rFonts w:ascii="Times New Roman" w:hAnsi="Times New Roman" w:cs="Times New Roman"/>
          <w:sz w:val="24"/>
          <w:szCs w:val="24"/>
          <w:lang w:val="ky-KG"/>
        </w:rPr>
        <w:t>Дисциплина боюнча түзүлгө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>н БКФ, б.а. студенттерди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н билимин баалоо механизмдери жөнүндөгү 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практикада колдонгон 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эффективдүү 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>иш тажрыйбаларын чагы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>лдырган мастер-класс (15 мүнөттө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>н ашпаган) өткөрүшөт.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Финалдык турдун конкурстук тапшырмаларын уюштуруу комитетинин чечими менен аныкталган жюри баалайт.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ишин уюштуруу комитетинин төрагасы (төрайымы) жетектейт.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функциялары:</w:t>
      </w:r>
    </w:p>
    <w:p w:rsidR="00CA4A14" w:rsidRDefault="00CA4A14" w:rsidP="00CA4A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Талапкерлердин окуу-методикалык комплексин экспертизалап, баа берет;</w:t>
      </w:r>
    </w:p>
    <w:p w:rsidR="00CA4A14" w:rsidRDefault="00CA4A14" w:rsidP="00CA4A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Конкурстанттардын кесиптик жана чыгармачыл жөндөмдөрүнө баа берет;</w:t>
      </w:r>
    </w:p>
    <w:p w:rsidR="00CA4A14" w:rsidRDefault="00CA4A14" w:rsidP="00CA4A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 добуш берүү менен, топтолгон баллдардын негизинде конкурстун жеңүүчүсү жөнүндө чечим чыгарат.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курамындагы тизме боюнча анын жарымынын көп мүчөсү катышкан отурумунун конкурстун жеңүүчүсү жөнүндө чечими укуктуу болуп эсептелет.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жыйынтыгын чыгаруу үчүн жюринин чечиминин  төрага кол тамга койгон протоколу уюштуруу комитетине тапшырылат.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DE3CF8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3CF8">
        <w:rPr>
          <w:rFonts w:ascii="Times New Roman" w:hAnsi="Times New Roman" w:cs="Times New Roman"/>
          <w:b/>
          <w:sz w:val="24"/>
          <w:szCs w:val="24"/>
          <w:lang w:val="ky-KG"/>
        </w:rPr>
        <w:t>Конкурстун жеңүүчүлөрүн жана финалисттерин сыйлоо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катышуучуларына сертификаттар тапшырылат.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 дипломдор менен сыйланышат.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“ОшМУдаг</w:t>
      </w:r>
      <w:r w:rsidR="00162961">
        <w:rPr>
          <w:rFonts w:ascii="Times New Roman" w:hAnsi="Times New Roman" w:cs="Times New Roman"/>
          <w:sz w:val="24"/>
          <w:szCs w:val="24"/>
          <w:lang w:val="ky-KG"/>
        </w:rPr>
        <w:t>ы дисциплинанын мыкты ОМКсы-2021</w:t>
      </w:r>
      <w:r>
        <w:rPr>
          <w:rFonts w:ascii="Times New Roman" w:hAnsi="Times New Roman" w:cs="Times New Roman"/>
          <w:sz w:val="24"/>
          <w:szCs w:val="24"/>
          <w:lang w:val="ky-KG"/>
        </w:rPr>
        <w:t>” конкурсунун жеңүүчүлөрүнө диплом жана акчалай сыйлык берилет:</w:t>
      </w:r>
    </w:p>
    <w:p w:rsidR="00CA4A14" w:rsidRPr="00FF4A5A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10 000 (он миң сом)</w:t>
      </w:r>
    </w:p>
    <w:p w:rsidR="00CA4A14" w:rsidRPr="00FF4A5A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7 000 (жети миң сом)</w:t>
      </w:r>
    </w:p>
    <w:p w:rsidR="00CA4A14" w:rsidRPr="00FF4A5A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4 000 (төрт миң сом)</w:t>
      </w:r>
    </w:p>
    <w:p w:rsidR="00CA4A14" w:rsidRPr="003646E7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D97493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</w:p>
    <w:p w:rsidR="00CA4A14" w:rsidRPr="00D97493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Конкурска жөнөтүлүүчү бардык материалдар кыргыз, же орус тилинде берилет.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Конкурска жибери</w:t>
      </w: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лген материалдар кайтарылбайт. Рецензиялар авторлорго жөнөтүлбөйт.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 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11B8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1-тиркеме</w:t>
      </w:r>
    </w:p>
    <w:p w:rsidR="00CA4A14" w:rsidRPr="00D11B8D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комитетине</w:t>
      </w: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(кафедра, кызмат орду)</w:t>
      </w:r>
    </w:p>
    <w:p w:rsidR="00CA4A14" w:rsidRPr="00D97493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Pr="00D97493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(аты-жөнү)</w:t>
      </w:r>
    </w:p>
    <w:p w:rsidR="00CA4A14" w:rsidRPr="00D97493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Pr="00D97493" w:rsidRDefault="00CA4A14" w:rsidP="00CA4A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Мени “ОшМУдагы дисциплинанын мыкты ОМКсы” конкурсуна катышуучулардын тизмесине кошуп коюуну суранам.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7106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катышууга төмөнкүлөр негиз болот:</w:t>
      </w:r>
    </w:p>
    <w:p w:rsidR="00CA4A14" w:rsidRDefault="00CA4A14" w:rsidP="00CA4A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окуу-методикалык кеңешинин протоколунан көчүрмө</w:t>
      </w:r>
    </w:p>
    <w:p w:rsidR="00CA4A14" w:rsidRPr="00D97493" w:rsidRDefault="00CA4A14" w:rsidP="00CA4A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окумуштуулар кеңешинин  протоколунан көчүрмө.</w:t>
      </w: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Кол тамга: ________________</w:t>
      </w:r>
    </w:p>
    <w:p w:rsidR="00CA4A14" w:rsidRDefault="008F40DD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“___” ______________2021</w:t>
      </w:r>
      <w:r w:rsidR="00CA4A14"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8F40DD" w:rsidRDefault="008F40DD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8F40DD" w:rsidRDefault="008F40DD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F7E0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2-тиркеме</w:t>
      </w:r>
    </w:p>
    <w:p w:rsidR="00CA4A14" w:rsidRPr="00F62406" w:rsidRDefault="00CA4A14" w:rsidP="00CA4A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4A14" w:rsidRPr="00F62406" w:rsidRDefault="00CA4A14" w:rsidP="00CA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2406">
        <w:rPr>
          <w:rFonts w:ascii="Times New Roman" w:hAnsi="Times New Roman" w:cs="Times New Roman"/>
          <w:b/>
          <w:sz w:val="24"/>
          <w:szCs w:val="24"/>
          <w:lang w:val="ky-KG"/>
        </w:rPr>
        <w:t>“ОшМУдагы дисциплиналардын мкыты ОМКсы” конкурсуна катышуу үчүн</w:t>
      </w:r>
    </w:p>
    <w:p w:rsidR="00CA4A14" w:rsidRPr="00F62406" w:rsidRDefault="00CA4A14" w:rsidP="00CA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2406">
        <w:rPr>
          <w:rFonts w:ascii="Times New Roman" w:hAnsi="Times New Roman" w:cs="Times New Roman"/>
          <w:b/>
          <w:sz w:val="24"/>
          <w:szCs w:val="24"/>
          <w:lang w:val="ky-KG"/>
        </w:rPr>
        <w:t>анкета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дисциплинасы: ______________________________________________________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Окумуштуулук даражасы, наамы, кызматы: 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стажы: _______________________________________________________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Байланыш маалыматтары:</w:t>
      </w:r>
    </w:p>
    <w:p w:rsidR="00CA4A14" w:rsidRPr="007719AF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19AF">
        <w:rPr>
          <w:rFonts w:ascii="Times New Roman" w:hAnsi="Times New Roman" w:cs="Times New Roman"/>
          <w:sz w:val="24"/>
          <w:szCs w:val="24"/>
          <w:lang w:val="ky-KG"/>
        </w:rPr>
        <w:t xml:space="preserve">Моб.телефон: ________________________ </w:t>
      </w:r>
      <w:r w:rsidRPr="00E30620">
        <w:rPr>
          <w:rFonts w:ascii="Times New Roman" w:hAnsi="Times New Roman" w:cs="Times New Roman"/>
          <w:sz w:val="24"/>
          <w:szCs w:val="24"/>
          <w:lang w:val="ky-KG"/>
        </w:rPr>
        <w:t>E-mail</w:t>
      </w:r>
      <w:r w:rsidRPr="007719AF">
        <w:rPr>
          <w:rFonts w:ascii="Times New Roman" w:hAnsi="Times New Roman" w:cs="Times New Roman"/>
          <w:sz w:val="24"/>
          <w:szCs w:val="24"/>
          <w:lang w:val="ky-KG"/>
        </w:rPr>
        <w:t>: 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сапаттык жана сандык жетишкендиктери:</w:t>
      </w: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5"/>
        <w:tblW w:w="0" w:type="auto"/>
        <w:tblLook w:val="04A0"/>
      </w:tblPr>
      <w:tblGrid>
        <w:gridCol w:w="534"/>
        <w:gridCol w:w="3067"/>
        <w:gridCol w:w="5970"/>
      </w:tblGrid>
      <w:tr w:rsidR="00CA4A14" w:rsidRPr="00032A87" w:rsidTr="00864942">
        <w:tc>
          <w:tcPr>
            <w:tcW w:w="534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Көрсөткүчтөр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Негизги мүнөздөмөлөр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Жеке өзүнүн же авторлош болуп жарык көргөн эмгектери (эмгектин көлөмүн, авторлошторду көрсөтүү керек)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 китеби (КРнын билим берүү жана илим министрлиги тарабынан сунушталган)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Монография</w:t>
            </w:r>
          </w:p>
        </w:tc>
      </w:tr>
      <w:tr w:rsidR="00CA4A14" w:rsidRPr="008C424A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 колдонмо (Окуу-методикалык кеңеши (ОМК) тарабынан сунушталган)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Электрондук окуу куралдары (ОМК тарабынан сунушталган)</w:t>
            </w:r>
          </w:p>
        </w:tc>
      </w:tr>
      <w:tr w:rsidR="00CA4A14" w:rsidRPr="008C424A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Окуу-усулдук колдонмо (ЖОЖдун Окумуштуулар кеңеши тарабынан сунушталган)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Студенттин, магистрдин илимий изилдөө жана чыгармачыл ишине жетекчилик кылуу (акыркы үч жыл ичинде) 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Предметтик олимпиадага дарядаган студенттердин жеңүүчүлөрүнүн саны, аты-жөнү: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-университеттик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-жождор аралык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-республикалык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-эл аралык деңгээлде.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Окутуучунун жетекчилиги астында студенттердин илимий изилдөө жана чыгармачылык иштери боюнча конкурстун жеңүүчүлөрүнүн саны, аты-жөнү: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-университеттик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-жождор аралык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-республикалык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-эл аралык деңгээлде.</w:t>
            </w:r>
          </w:p>
        </w:tc>
      </w:tr>
      <w:tr w:rsidR="00CA4A14" w:rsidRPr="008C424A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Окутуучунун жетекчилиги астында студенттердин илимий конференцияларга, ж.б. иш чараларга макала менен катышуусу, жарык көрүшү (саны, аты-жөнү)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A4A14" w:rsidRPr="008C424A" w:rsidTr="00864942">
        <w:tc>
          <w:tcPr>
            <w:tcW w:w="534" w:type="dxa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Окуткан дисциплиналары боюнча студенттердин жетишүүсүнүн сапаты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Акыркы окуу жылында окуткан дисциплиналары боюнча студенттердин жетишүүсү: (кафедранын отчетунан көчүрмө, AVN ИСдан маалымат)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</w:tr>
      <w:tr w:rsidR="00CA4A14" w:rsidRPr="00032A87" w:rsidTr="00864942">
        <w:tc>
          <w:tcPr>
            <w:tcW w:w="534" w:type="dxa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Коомдук иштерге катышуу 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Түрдүү комиссиянын, комитеттердин, жумушчу топтордун курамында иштерге катышуу: (иш чаранын аталышы, аткарган жумуш, натыйжа)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факультеттик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регионалдык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lastRenderedPageBreak/>
              <w:t>эл аралык деңгээлде.</w:t>
            </w:r>
          </w:p>
        </w:tc>
      </w:tr>
      <w:tr w:rsidR="00CA4A14" w:rsidRPr="00032A87" w:rsidTr="00864942">
        <w:tc>
          <w:tcPr>
            <w:tcW w:w="534" w:type="dxa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Тарбиялык иштерге катышуу 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Комплекстүү иш чараларды жүзөгө ашыруу: нравалык-патриоттук, маданий, спорттук ж.б.: (иш чаранын аталышы, аткарган жумуш, натыйжа)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факультеттик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регионалдык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деңгээлде.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Академиялык, илимий деңгээли, наамы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Илимдин доктору, профессор Жогорку аттестациялык комитет (мындан ары ЖАК) тарабынан бекитилген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Илимдин кандидаты, доцент ЖАК тарабынан бекитилген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Доктор </w:t>
            </w:r>
            <w:proofErr w:type="spellStart"/>
            <w:r w:rsidRPr="00032A87">
              <w:rPr>
                <w:rFonts w:ascii="Times New Roman" w:hAnsi="Times New Roman" w:cs="Times New Roman"/>
                <w:lang w:val="en-US"/>
              </w:rPr>
              <w:t>Ph.D</w:t>
            </w:r>
            <w:proofErr w:type="spellEnd"/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Магистр 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изилдөөлөргө катышуусу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долбоорлор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долбоорлор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Келишим түрүндөгү иштер (долбоорлор)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жетишкендиктери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Публикациялар: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рейтинги жогору илимий басылмалар (импакт-фактору менен);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ЖАКтын тизмесине кирген басылмалар;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башка басылмалар.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иш чараларга катышуу: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конференциялар, симпозиумдар;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конференциялар, семинарлар;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конференциялар, семинарлар ж.б.</w:t>
            </w:r>
          </w:p>
        </w:tc>
      </w:tr>
      <w:tr w:rsidR="00CA4A14" w:rsidRPr="008C424A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Автордук ойлоп табуулар, патенттер, интеллектуалдык менчикти мамлекеттик каттодон өткөрүүсү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A4A14" w:rsidRPr="00032A87" w:rsidRDefault="00CA4A14" w:rsidP="00CA4A14">
      <w:pPr>
        <w:spacing w:after="0"/>
        <w:rPr>
          <w:rFonts w:ascii="Times New Roman" w:hAnsi="Times New Roman" w:cs="Times New Roman"/>
          <w:lang w:val="ky-KG"/>
        </w:rPr>
      </w:pP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Конкурстун катышуучусу ______________________________________________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 xml:space="preserve">                                                                            (аты-жөнү, колу)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 xml:space="preserve">Жогорудагы маалыматтардын туура экендигин тастыктайм, 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Факультеттин деканы __________________________________________________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М.о.                                                                      (аты-жөнү, колу)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Дата 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  <w:r w:rsidRPr="00032A87">
        <w:rPr>
          <w:rFonts w:ascii="Times New Roman" w:hAnsi="Times New Roman" w:cs="Times New Roman"/>
          <w:b/>
          <w:i/>
          <w:lang w:val="ky-KG"/>
        </w:rPr>
        <w:t>Эскертүү:</w:t>
      </w:r>
      <w:r w:rsidRPr="00032A87">
        <w:rPr>
          <w:rFonts w:ascii="Times New Roman" w:hAnsi="Times New Roman" w:cs="Times New Roman"/>
          <w:i/>
          <w:lang w:val="ky-KG"/>
        </w:rPr>
        <w:t xml:space="preserve"> маалыматтар акыркы 3 жыл ичиндеги болушу керек</w:t>
      </w:r>
      <w:r>
        <w:rPr>
          <w:rFonts w:ascii="Times New Roman" w:hAnsi="Times New Roman" w:cs="Times New Roman"/>
          <w:i/>
          <w:lang w:val="ky-KG"/>
        </w:rPr>
        <w:t>.</w:t>
      </w: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Pr="00032A87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CA4A14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3</w:t>
      </w:r>
      <w:r w:rsidRPr="0040202A">
        <w:rPr>
          <w:rFonts w:ascii="Times New Roman" w:hAnsi="Times New Roman" w:cs="Times New Roman"/>
          <w:b/>
          <w:lang w:val="ky-KG"/>
        </w:rPr>
        <w:t>-тиркеме</w:t>
      </w:r>
    </w:p>
    <w:p w:rsidR="00CA4A14" w:rsidRPr="0040202A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0202A">
        <w:rPr>
          <w:rFonts w:ascii="Times New Roman" w:hAnsi="Times New Roman" w:cs="Times New Roman"/>
          <w:b/>
          <w:lang w:val="ky-KG"/>
        </w:rPr>
        <w:t xml:space="preserve">“ОшМУдагы дисциплинанын мыкты окуу-методикалык комплекси” </w:t>
      </w:r>
      <w:r w:rsidRPr="0040202A">
        <w:rPr>
          <w:rFonts w:ascii="Times New Roman" w:hAnsi="Times New Roman" w:cs="Times New Roman"/>
          <w:lang w:val="ky-KG"/>
        </w:rPr>
        <w:t xml:space="preserve">конкурсунун финалдык </w:t>
      </w:r>
    </w:p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0202A">
        <w:rPr>
          <w:rFonts w:ascii="Times New Roman" w:hAnsi="Times New Roman" w:cs="Times New Roman"/>
          <w:lang w:val="ky-KG"/>
        </w:rPr>
        <w:t>этабы боюнча баалоо барагы____________________________________________</w:t>
      </w: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40202A">
        <w:rPr>
          <w:rFonts w:ascii="Times New Roman" w:hAnsi="Times New Roman" w:cs="Times New Roman"/>
          <w:i/>
          <w:sz w:val="18"/>
          <w:szCs w:val="18"/>
          <w:lang w:val="ky-KG"/>
        </w:rPr>
        <w:t>(талапкердин аты-жөнү, дисципл.аталышы)</w:t>
      </w:r>
    </w:p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7362"/>
        <w:gridCol w:w="683"/>
      </w:tblGrid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Тапшырма</w:t>
            </w:r>
          </w:p>
        </w:tc>
        <w:tc>
          <w:tcPr>
            <w:tcW w:w="7362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Баалоонун критерийлери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балл</w:t>
            </w: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Аннотация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НББ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Пдагы статусунун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ийгиликтүү өздөштүрүү үчүн зарыл болгон баштапкы даярдыкка коюлуучу талаптардын коюлушу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(компетенциялардын оптималдуу, так аныкталашы)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максаттарын жана окутууну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 натыйжаларынын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б.);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Жумушчу программа 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Мамлекеттик билим берүү стандартынын негизинде иштелиши, стандарттын мазмунунун чагылдырылышы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өздөштүрүүгө бөлүнгөн сааттардын көлөмү (оптималдуу бөлүштүрүлүшү)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Сабактардын түрлөрү боюнча сааттардын бөлүштүрүлүшүнүн тематикалык планы жана алардын компетенцияларды калыптандырууга багытталышы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 технологияларынын камтылышы жана окуу-методикалык жактан камсыздалышы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Баалоо каражаттарынын, критерийлердин аныкталышы (0-3 б.); 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8C424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Силлабус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Үйрөнүлүүчү дисциплинанын мүнөздөмөсү, максаттарынын, окутуу натыйжаларынын калыптандырылуучу компетенциялардын чагылдырылышы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ар бир сабагынын тематикалык бөлүштүлүрүшү, убакыттардын так көрсөтүлүшү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Тапшырмалардын оптималдуу көлөмү, окутуучунун талаптары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көрсөтмөлөрдүн берилиши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Модулдардын: билимди учурдук текшерүүнүн, аралык текшерүүнүн жана жыйынтык текшерүүнүн жадыбалы (0-3 б.);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8C424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материалдар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20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Лекциялык материалдардын абалы жана сапаты (басма жана электрондук түрдөгү тезистер, схе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малар, презентациялар ж.б.)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Лекциялардын ар бир темала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 боюнча студенттердин билимин текшерүү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үчүн тесттер жана тапшырмалар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Семинардык (практикалык) сабактарда талкуулануучу суроолордун маңызы менен таанышууга шарт түзүүчү ар бир тема боюнча окуу-методикалык материалдар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иштерди аткарууга көрсөтмөлөр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жана теориялык жоболор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сабактарга даярдык жана аны өткөрүү менен байланышкан методикалык маселелер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Студенттердин өз алдынча иштөөсүнүн методикасы, техн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икалык коопсуздук эрежелери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СИИ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бүтүрүүчү квалификациялык иштер жана аларды аткаруу боюнча методикалык сунуштар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үйрөнүү боюнча студенттер үчүн методикалык сунуштар (0-3 б.).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Баалоо каражаттарынын фонду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 боюнча баалоо каражаттарынын фонду, алардын окутуу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нун натыйжасына негизделиши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Билимди баалоонун критерийлери, методикалык сунуштарынын берилиши 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Билимди баалоонун механизмд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еринин оптималдуу тандалышы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б.). 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362" w:type="dxa"/>
          </w:tcPr>
          <w:p w:rsidR="00CA4A14" w:rsidRPr="0040202A" w:rsidRDefault="00CA4A14" w:rsidP="0086494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Жалпы: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80</w:t>
            </w: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баллдан ашпайт)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CA4A14" w:rsidRPr="0040202A" w:rsidRDefault="00CA4A14" w:rsidP="00CA4A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Эксперттин аты-жөнү ________________________________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br/>
      </w:r>
      <w:r w:rsidR="008F40DD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“____”_______________2021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>-жыл</w:t>
      </w:r>
    </w:p>
    <w:p w:rsidR="00CA4A14" w:rsidRPr="0076518B" w:rsidRDefault="00CA4A14" w:rsidP="00CA4A1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4</w:t>
      </w:r>
      <w:r w:rsidRPr="0007229F">
        <w:rPr>
          <w:rFonts w:ascii="Times New Roman" w:hAnsi="Times New Roman" w:cs="Times New Roman"/>
          <w:b/>
          <w:lang w:val="ky-KG"/>
        </w:rPr>
        <w:t>-тиркеме</w:t>
      </w:r>
    </w:p>
    <w:p w:rsidR="00CA4A14" w:rsidRPr="0007229F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07229F">
        <w:rPr>
          <w:rFonts w:ascii="Times New Roman" w:hAnsi="Times New Roman" w:cs="Times New Roman"/>
          <w:b/>
          <w:lang w:val="ky-KG"/>
        </w:rPr>
        <w:t>Конкурстанттардын кесиптик жана чыгармачыл жөндөмдөрүнө баа берүү</w:t>
      </w: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5"/>
        <w:tblW w:w="0" w:type="auto"/>
        <w:tblLook w:val="04A0"/>
      </w:tblPr>
      <w:tblGrid>
        <w:gridCol w:w="1951"/>
        <w:gridCol w:w="2268"/>
        <w:gridCol w:w="4536"/>
        <w:gridCol w:w="816"/>
      </w:tblGrid>
      <w:tr w:rsidR="00CA4A14" w:rsidRPr="00A16F98" w:rsidTr="00864942">
        <w:tc>
          <w:tcPr>
            <w:tcW w:w="1951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Тапшырма </w:t>
            </w:r>
          </w:p>
        </w:tc>
        <w:tc>
          <w:tcPr>
            <w:tcW w:w="2268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Аткаруу шарты</w:t>
            </w:r>
          </w:p>
        </w:tc>
        <w:tc>
          <w:tcPr>
            <w:tcW w:w="4536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Баалоонун критерийлери</w:t>
            </w:r>
          </w:p>
        </w:tc>
        <w:tc>
          <w:tcPr>
            <w:tcW w:w="816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Балл </w:t>
            </w:r>
          </w:p>
        </w:tc>
      </w:tr>
      <w:tr w:rsidR="00CA4A14" w:rsidRPr="008C424A" w:rsidTr="00864942">
        <w:tc>
          <w:tcPr>
            <w:tcW w:w="1951" w:type="dxa"/>
          </w:tcPr>
          <w:p w:rsidR="008F40DD" w:rsidRPr="004C156C" w:rsidRDefault="008F40DD" w:rsidP="00864942">
            <w:pPr>
              <w:rPr>
                <w:rFonts w:ascii="Times New Roman" w:hAnsi="Times New Roman" w:cs="Times New Roman"/>
                <w:i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Дисциплина боюнча түзүлгөн БКФ, б.а. студенттердин билимин баалоо механизмдери жөнүндөгү практикада колдонгон эффективдүү иш тажрыйбаларын чагылдырган</w:t>
            </w: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мас</w:t>
            </w:r>
            <w:r w:rsidR="008F40DD" w:rsidRPr="004C156C">
              <w:rPr>
                <w:rFonts w:ascii="Times New Roman" w:hAnsi="Times New Roman" w:cs="Times New Roman"/>
                <w:lang w:val="ky-KG"/>
              </w:rPr>
              <w:t>тер-класс</w:t>
            </w: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(</w:t>
            </w:r>
            <w:r w:rsidRPr="004C156C">
              <w:rPr>
                <w:rFonts w:ascii="Times New Roman" w:hAnsi="Times New Roman" w:cs="Times New Roman"/>
                <w:lang w:val="en-US"/>
              </w:rPr>
              <w:t>max</w:t>
            </w:r>
            <w:r w:rsidRPr="004C156C">
              <w:rPr>
                <w:rFonts w:ascii="Times New Roman" w:hAnsi="Times New Roman" w:cs="Times New Roman"/>
                <w:lang w:val="ky-KG"/>
              </w:rPr>
              <w:t>.: 40 балл)</w:t>
            </w: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</w:tcPr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Видео, аудио, компьютердик, о.э. вербалдык эмес каражаттарды,  таасир берүүнүн башка каражаттарын колдонуп,</w:t>
            </w:r>
            <w:r w:rsidR="008F40DD" w:rsidRPr="004C156C">
              <w:rPr>
                <w:rFonts w:ascii="Times New Roman" w:hAnsi="Times New Roman" w:cs="Times New Roman"/>
                <w:lang w:val="ky-KG"/>
              </w:rPr>
              <w:t xml:space="preserve"> окуу процессинин ар бир этабындагы билимди баалоонун механизми</w:t>
            </w:r>
            <w:r w:rsidRPr="004C156C">
              <w:rPr>
                <w:rFonts w:ascii="Times New Roman" w:hAnsi="Times New Roman" w:cs="Times New Roman"/>
                <w:lang w:val="ky-KG"/>
              </w:rPr>
              <w:t xml:space="preserve"> жөнүндө маалымдоо.</w:t>
            </w: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Убактысы – 15 мин.</w:t>
            </w: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4C156C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36" w:type="dxa"/>
          </w:tcPr>
          <w:p w:rsidR="00CA4A14" w:rsidRPr="004C156C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 xml:space="preserve">БКФнын паспорту, мазмуну, ОНдун аныкталышы </w:t>
            </w:r>
            <w:r w:rsidR="00CA4A14" w:rsidRPr="004C156C">
              <w:rPr>
                <w:rFonts w:ascii="Times New Roman" w:hAnsi="Times New Roman" w:cs="Times New Roman"/>
                <w:lang w:val="ky-KG"/>
              </w:rPr>
              <w:t xml:space="preserve"> – (0-5 б);</w:t>
            </w:r>
          </w:p>
          <w:p w:rsidR="00CA4A14" w:rsidRPr="004C156C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Дисциплинанын саат өлчөмүнө ылайык модулдук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>, экзамендик ж.б.</w:t>
            </w:r>
            <w:r w:rsidRPr="004C156C">
              <w:rPr>
                <w:rFonts w:ascii="Times New Roman" w:hAnsi="Times New Roman" w:cs="Times New Roman"/>
                <w:lang w:val="ky-KG"/>
              </w:rPr>
              <w:t xml:space="preserve"> тапшырмалардын түзүлүшү, мазмуну, сапаты - 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>(0-</w:t>
            </w:r>
            <w:r w:rsidR="00CA4A14" w:rsidRPr="004C156C">
              <w:rPr>
                <w:rFonts w:ascii="Times New Roman" w:hAnsi="Times New Roman" w:cs="Times New Roman"/>
                <w:lang w:val="ky-KG"/>
              </w:rPr>
              <w:t>5 б.);</w:t>
            </w:r>
            <w:r w:rsidRPr="004C156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CA4A14" w:rsidRPr="004C156C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Билимди баалоо, балл системасынын түзүлүшү, аны практикалык ишке ашыруу деңгээли -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 xml:space="preserve"> (0-</w:t>
            </w:r>
            <w:r w:rsidR="00CA4A14" w:rsidRPr="004C156C">
              <w:rPr>
                <w:rFonts w:ascii="Times New Roman" w:hAnsi="Times New Roman" w:cs="Times New Roman"/>
                <w:lang w:val="ky-KG"/>
              </w:rPr>
              <w:t>5 б.);</w:t>
            </w:r>
            <w:r w:rsidRPr="004C156C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CA4A14" w:rsidRPr="004C156C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Балл топтоо механизминин фиксирлениши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>, айкындуулугу</w:t>
            </w:r>
            <w:r w:rsidRPr="004C156C">
              <w:rPr>
                <w:rFonts w:ascii="Times New Roman" w:hAnsi="Times New Roman" w:cs="Times New Roman"/>
                <w:lang w:val="ky-KG"/>
              </w:rPr>
              <w:t xml:space="preserve"> - 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>(0-</w:t>
            </w:r>
            <w:r w:rsidR="00CA4A14" w:rsidRPr="004C156C">
              <w:rPr>
                <w:rFonts w:ascii="Times New Roman" w:hAnsi="Times New Roman" w:cs="Times New Roman"/>
                <w:lang w:val="ky-KG"/>
              </w:rPr>
              <w:t>5 б.);</w:t>
            </w:r>
          </w:p>
          <w:p w:rsidR="00CA4A14" w:rsidRPr="004C156C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педа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>гогдун чыгармачыл потенциалы (0-</w:t>
            </w:r>
            <w:r w:rsidRPr="004C156C">
              <w:rPr>
                <w:rFonts w:ascii="Times New Roman" w:hAnsi="Times New Roman" w:cs="Times New Roman"/>
                <w:lang w:val="ky-KG"/>
              </w:rPr>
              <w:t>5 б.);</w:t>
            </w:r>
          </w:p>
          <w:p w:rsidR="00CA4A14" w:rsidRPr="004C156C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эстетикалык кооздоо, жүзөгө а</w:t>
            </w:r>
            <w:r w:rsidR="004A0D98" w:rsidRPr="004C156C">
              <w:rPr>
                <w:rFonts w:ascii="Times New Roman" w:hAnsi="Times New Roman" w:cs="Times New Roman"/>
                <w:lang w:val="ky-KG"/>
              </w:rPr>
              <w:t>шыруунун техникалык деңгээли (0-</w:t>
            </w:r>
            <w:r w:rsidRPr="004C156C">
              <w:rPr>
                <w:rFonts w:ascii="Times New Roman" w:hAnsi="Times New Roman" w:cs="Times New Roman"/>
                <w:lang w:val="ky-KG"/>
              </w:rPr>
              <w:t>5 б.);</w:t>
            </w:r>
          </w:p>
          <w:p w:rsidR="00CA4A14" w:rsidRPr="004C156C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>материалдын баяндалышынын оригиналдуулугу жана таасирдүүлүгү – (0-5 б);</w:t>
            </w:r>
          </w:p>
          <w:p w:rsidR="00CA4A14" w:rsidRPr="004C156C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4C156C">
              <w:rPr>
                <w:rFonts w:ascii="Times New Roman" w:hAnsi="Times New Roman" w:cs="Times New Roman"/>
                <w:lang w:val="ky-KG"/>
              </w:rPr>
              <w:t xml:space="preserve">Сүйлөө речинин, ойду жеткирүүнүн ачыктыгы, логикалык ыргактуулугу, сабаттуулугу – (0-5 б). </w:t>
            </w:r>
          </w:p>
          <w:p w:rsidR="00CA4A14" w:rsidRPr="004C156C" w:rsidRDefault="00CA4A14" w:rsidP="00864942">
            <w:pPr>
              <w:pStyle w:val="a3"/>
              <w:ind w:left="36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16" w:type="dxa"/>
          </w:tcPr>
          <w:p w:rsidR="00CA4A14" w:rsidRDefault="00CA4A14" w:rsidP="0086494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A4A14" w:rsidTr="00864942">
        <w:tc>
          <w:tcPr>
            <w:tcW w:w="8755" w:type="dxa"/>
            <w:gridSpan w:val="3"/>
          </w:tcPr>
          <w:p w:rsidR="00CA4A14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Жалпы: (4</w:t>
            </w:r>
            <w:r w:rsidRPr="00005AFA">
              <w:rPr>
                <w:rFonts w:ascii="Times New Roman" w:hAnsi="Times New Roman" w:cs="Times New Roman"/>
                <w:b/>
                <w:lang w:val="ky-KG"/>
              </w:rPr>
              <w:t>0 баллдан ашпайт)</w:t>
            </w:r>
          </w:p>
          <w:p w:rsidR="00CA4A14" w:rsidRPr="00005AFA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16" w:type="dxa"/>
          </w:tcPr>
          <w:p w:rsidR="00CA4A14" w:rsidRDefault="00CA4A14" w:rsidP="0086494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A4A14" w:rsidRPr="0007229F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07229F">
        <w:rPr>
          <w:rFonts w:ascii="Times New Roman" w:hAnsi="Times New Roman" w:cs="Times New Roman"/>
          <w:b/>
          <w:lang w:val="ky-KG"/>
        </w:rPr>
        <w:t xml:space="preserve">Эксперттин аты-жөнү </w:t>
      </w:r>
      <w:r>
        <w:rPr>
          <w:rFonts w:ascii="Times New Roman" w:hAnsi="Times New Roman" w:cs="Times New Roman"/>
          <w:b/>
          <w:lang w:val="ky-KG"/>
        </w:rPr>
        <w:t>____________________________       __________________</w:t>
      </w:r>
      <w:r w:rsidRPr="0007229F">
        <w:rPr>
          <w:rFonts w:ascii="Times New Roman" w:hAnsi="Times New Roman" w:cs="Times New Roman"/>
          <w:b/>
          <w:lang w:val="ky-KG"/>
        </w:rPr>
        <w:br/>
      </w:r>
      <w:r w:rsidR="008F40DD">
        <w:rPr>
          <w:rFonts w:ascii="Times New Roman" w:hAnsi="Times New Roman" w:cs="Times New Roman"/>
          <w:b/>
          <w:lang w:val="ky-KG"/>
        </w:rPr>
        <w:t>“____”____________2021</w:t>
      </w:r>
      <w:r>
        <w:rPr>
          <w:rFonts w:ascii="Times New Roman" w:hAnsi="Times New Roman" w:cs="Times New Roman"/>
          <w:b/>
          <w:lang w:val="ky-KG"/>
        </w:rPr>
        <w:t>-</w:t>
      </w:r>
      <w:r w:rsidRPr="0007229F">
        <w:rPr>
          <w:rFonts w:ascii="Times New Roman" w:hAnsi="Times New Roman" w:cs="Times New Roman"/>
          <w:b/>
          <w:lang w:val="ky-KG"/>
        </w:rPr>
        <w:t>жыл</w:t>
      </w:r>
      <w:r>
        <w:rPr>
          <w:rFonts w:ascii="Times New Roman" w:hAnsi="Times New Roman" w:cs="Times New Roman"/>
          <w:b/>
          <w:lang w:val="ky-KG"/>
        </w:rPr>
        <w:t xml:space="preserve">                                                          </w:t>
      </w:r>
      <w:r w:rsidRPr="0007229F">
        <w:rPr>
          <w:rFonts w:ascii="Times New Roman" w:hAnsi="Times New Roman" w:cs="Times New Roman"/>
          <w:i/>
          <w:sz w:val="18"/>
          <w:szCs w:val="18"/>
          <w:lang w:val="ky-KG"/>
        </w:rPr>
        <w:t>(кол тамгасы)</w:t>
      </w:r>
    </w:p>
    <w:p w:rsidR="00CA4A14" w:rsidRPr="0007229F" w:rsidRDefault="00CA4A14" w:rsidP="00CA4A1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CA4A14" w:rsidRPr="005628F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CA4A14" w:rsidRDefault="00CA4A14">
      <w:pPr>
        <w:rPr>
          <w:lang w:val="ky-KG"/>
        </w:rPr>
      </w:pPr>
    </w:p>
    <w:sectPr w:rsidR="00CA4A14" w:rsidRPr="00CA4A14" w:rsidSect="00F8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830"/>
    <w:multiLevelType w:val="hybridMultilevel"/>
    <w:tmpl w:val="A7C6E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24A81"/>
    <w:multiLevelType w:val="hybridMultilevel"/>
    <w:tmpl w:val="D9F40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5A3"/>
    <w:multiLevelType w:val="hybridMultilevel"/>
    <w:tmpl w:val="4406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B340F"/>
    <w:multiLevelType w:val="multilevel"/>
    <w:tmpl w:val="607A7F0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CE3615"/>
    <w:multiLevelType w:val="hybridMultilevel"/>
    <w:tmpl w:val="11D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356D5"/>
    <w:multiLevelType w:val="hybridMultilevel"/>
    <w:tmpl w:val="7B9A5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34B2"/>
    <w:multiLevelType w:val="hybridMultilevel"/>
    <w:tmpl w:val="BA00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630DC"/>
    <w:multiLevelType w:val="hybridMultilevel"/>
    <w:tmpl w:val="3300E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63B1B"/>
    <w:multiLevelType w:val="hybridMultilevel"/>
    <w:tmpl w:val="6AC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C20AB"/>
    <w:multiLevelType w:val="hybridMultilevel"/>
    <w:tmpl w:val="D4BCEE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41B57"/>
    <w:multiLevelType w:val="hybridMultilevel"/>
    <w:tmpl w:val="09CA0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2735B"/>
    <w:multiLevelType w:val="hybridMultilevel"/>
    <w:tmpl w:val="8434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8079E"/>
    <w:multiLevelType w:val="hybridMultilevel"/>
    <w:tmpl w:val="C8FE7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97423"/>
    <w:multiLevelType w:val="hybridMultilevel"/>
    <w:tmpl w:val="875C692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79EB02BA"/>
    <w:multiLevelType w:val="hybridMultilevel"/>
    <w:tmpl w:val="3C04D1A4"/>
    <w:lvl w:ilvl="0" w:tplc="78584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4A14"/>
    <w:rsid w:val="00162961"/>
    <w:rsid w:val="003F7A1E"/>
    <w:rsid w:val="004A0D98"/>
    <w:rsid w:val="004C156C"/>
    <w:rsid w:val="0064324D"/>
    <w:rsid w:val="00677EC3"/>
    <w:rsid w:val="007B0E41"/>
    <w:rsid w:val="008C424A"/>
    <w:rsid w:val="008F40DD"/>
    <w:rsid w:val="00A60D67"/>
    <w:rsid w:val="00B17285"/>
    <w:rsid w:val="00CA4A14"/>
    <w:rsid w:val="00F8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1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A4A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yzasult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2170</Words>
  <Characters>12373</Characters>
  <Application>Microsoft Office Word</Application>
  <DocSecurity>0</DocSecurity>
  <Lines>103</Lines>
  <Paragraphs>29</Paragraphs>
  <ScaleCrop>false</ScaleCrop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2020-12-08T16:29:00Z</dcterms:created>
  <dcterms:modified xsi:type="dcterms:W3CDTF">2021-02-10T12:02:00Z</dcterms:modified>
</cp:coreProperties>
</file>