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EC" w:rsidRPr="002363B3" w:rsidRDefault="00427F35" w:rsidP="008E07F7">
      <w:pPr>
        <w:pStyle w:val="af2"/>
        <w:rPr>
          <w:rFonts w:ascii="Times New Roman" w:hAnsi="Times New Roman" w:cs="Times New Roman"/>
          <w:b/>
          <w:sz w:val="18"/>
          <w:szCs w:val="18"/>
        </w:rPr>
      </w:pPr>
      <w:r w:rsidRPr="002363B3">
        <w:rPr>
          <w:rFonts w:ascii="Times New Roman" w:hAnsi="Times New Roman" w:cs="Times New Roman"/>
          <w:b/>
          <w:sz w:val="18"/>
          <w:szCs w:val="18"/>
        </w:rPr>
        <w:t>Т</w:t>
      </w:r>
      <w:r w:rsidR="004A6EEC" w:rsidRPr="002363B3">
        <w:rPr>
          <w:rFonts w:ascii="Times New Roman" w:hAnsi="Times New Roman" w:cs="Times New Roman"/>
          <w:b/>
          <w:sz w:val="18"/>
          <w:szCs w:val="18"/>
        </w:rPr>
        <w:t>есты по специаль</w:t>
      </w:r>
      <w:r w:rsidRPr="002363B3">
        <w:rPr>
          <w:rFonts w:ascii="Times New Roman" w:hAnsi="Times New Roman" w:cs="Times New Roman"/>
          <w:b/>
          <w:sz w:val="18"/>
          <w:szCs w:val="18"/>
        </w:rPr>
        <w:t xml:space="preserve">ности </w:t>
      </w:r>
      <w:r w:rsidR="004A6EEC" w:rsidRPr="002363B3">
        <w:rPr>
          <w:rFonts w:ascii="Times New Roman" w:hAnsi="Times New Roman" w:cs="Times New Roman"/>
          <w:b/>
          <w:sz w:val="18"/>
          <w:szCs w:val="18"/>
        </w:rPr>
        <w:t>« Инфекционные болезни»</w:t>
      </w:r>
      <w:r w:rsidR="002363B3" w:rsidRPr="002363B3">
        <w:rPr>
          <w:rFonts w:ascii="Times New Roman" w:hAnsi="Times New Roman" w:cs="Times New Roman"/>
          <w:b/>
          <w:sz w:val="18"/>
          <w:szCs w:val="18"/>
        </w:rPr>
        <w:t xml:space="preserve"> 170вопрос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1. Источник инфекции при брюшном тифе: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водоплавающие птицы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</w:rPr>
        <w:t>б) грызуны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кошки, собаки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человек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2. Механизм передачи при брюшном тифе: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трансмиссивный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фекально-оральный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гемоконтактый</w:t>
      </w:r>
      <w:proofErr w:type="spellEnd"/>
      <w:r w:rsidR="008E07F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>г) аэрогенный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3. Укажите наиболее информативный</w:t>
      </w:r>
      <w:r w:rsidR="00255E74" w:rsidRPr="008E07F7">
        <w:rPr>
          <w:rFonts w:ascii="Times New Roman" w:hAnsi="Times New Roman" w:cs="Times New Roman"/>
          <w:sz w:val="18"/>
          <w:szCs w:val="18"/>
        </w:rPr>
        <w:t xml:space="preserve"> метод лабораторной диагноза </w:t>
      </w:r>
      <w:r w:rsidRPr="008E07F7">
        <w:rPr>
          <w:rFonts w:ascii="Times New Roman" w:hAnsi="Times New Roman" w:cs="Times New Roman"/>
          <w:sz w:val="18"/>
          <w:szCs w:val="18"/>
        </w:rPr>
        <w:t xml:space="preserve"> брюшного тифа на первой неделе заболевания: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а) посев крови на желчный бульон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</w:rPr>
        <w:t>б) посев испражнений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посев мочи</w:t>
      </w:r>
      <w:r w:rsidRPr="008E07F7">
        <w:rPr>
          <w:rFonts w:ascii="Times New Roman" w:hAnsi="Times New Roman" w:cs="Times New Roman"/>
          <w:sz w:val="18"/>
          <w:szCs w:val="18"/>
        </w:rPr>
        <w:tab/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8E07F7">
        <w:rPr>
          <w:rFonts w:ascii="Times New Roman" w:hAnsi="Times New Roman" w:cs="Times New Roman"/>
          <w:sz w:val="18"/>
          <w:szCs w:val="18"/>
        </w:rPr>
        <w:t>г) посев желчи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4. Что из перечисленного характерно для брюшного тифа на первой неделе заболевания?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6"/>
          <w:szCs w:val="16"/>
          <w:u w:val="single"/>
        </w:rPr>
      </w:pPr>
      <w:r w:rsidRPr="008E07F7">
        <w:rPr>
          <w:rFonts w:ascii="Times New Roman" w:hAnsi="Times New Roman" w:cs="Times New Roman"/>
          <w:sz w:val="16"/>
          <w:szCs w:val="16"/>
          <w:u w:val="single"/>
        </w:rPr>
        <w:t>а) развитие высокой лихорадочной реакции в течение нескольких дней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б)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распространенные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миалгии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</w:t>
      </w:r>
      <w:r w:rsidRPr="008E07F7">
        <w:rPr>
          <w:rFonts w:ascii="Times New Roman" w:hAnsi="Times New Roman" w:cs="Times New Roman"/>
          <w:sz w:val="18"/>
          <w:szCs w:val="18"/>
        </w:rPr>
        <w:t>в) профузная диарея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5. Укажите типичные осложнения брюшного тифа: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кишечное кровотечение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8E07F7">
        <w:rPr>
          <w:rFonts w:ascii="Times New Roman" w:hAnsi="Times New Roman" w:cs="Times New Roman"/>
          <w:sz w:val="18"/>
          <w:szCs w:val="18"/>
        </w:rPr>
        <w:t>б) абсцесс печени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экссудативный  перитонит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</w:t>
      </w:r>
      <w:r w:rsidRPr="008E07F7">
        <w:rPr>
          <w:rFonts w:ascii="Times New Roman" w:hAnsi="Times New Roman" w:cs="Times New Roman"/>
          <w:sz w:val="18"/>
          <w:szCs w:val="18"/>
        </w:rPr>
        <w:t>г) эндокардит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6. Когда при брюшном тифе наиболее вероятно развитие осложнений: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на 1-2 неделе болезни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на 3-4 неделе болезни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на 5-6 неделе болезни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г) на 7-8 неделе болезни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7. До какого дня требуется соблюдение постельного режима в период нормализации температуры при брюшном тифе: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до 2-3 дня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</w:rPr>
        <w:t>б) до 4-6 дня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до 8-10 дня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</w:rPr>
        <w:t>г) до 10-14 дня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8. Что из перечисленного не характерно для сальмонеллеза?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острое начало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б) интоксикационный синдром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инкубационный период от 2-6 часов до 2-3 дней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г) диарея толстокишечного типа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9. Какие  из  перечисленных  симптомов не соответствуют  картине    выраженного обезвоживания</w:t>
      </w:r>
      <w:r w:rsidR="00255E74" w:rsidRPr="008E07F7">
        <w:rPr>
          <w:rFonts w:ascii="Times New Roman" w:hAnsi="Times New Roman" w:cs="Times New Roman"/>
          <w:sz w:val="18"/>
          <w:szCs w:val="18"/>
        </w:rPr>
        <w:t xml:space="preserve"> при гастроинтестинальной форме</w:t>
      </w:r>
      <w:r w:rsidRPr="008E07F7">
        <w:rPr>
          <w:rFonts w:ascii="Times New Roman" w:hAnsi="Times New Roman" w:cs="Times New Roman"/>
          <w:sz w:val="18"/>
          <w:szCs w:val="18"/>
        </w:rPr>
        <w:t xml:space="preserve">  сальмонеллеза?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жажда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б) сухость слизистых оболочек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полиурия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8E07F7">
        <w:rPr>
          <w:rFonts w:ascii="Times New Roman" w:hAnsi="Times New Roman" w:cs="Times New Roman"/>
          <w:sz w:val="18"/>
          <w:szCs w:val="18"/>
        </w:rPr>
        <w:t>г) повышение гематокрита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10. Для верификации диагноза «сальмонеллез» не применяются: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посев крови на желчный бульон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б) посев кала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РНГА с комплексным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сальмонеллезным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антигеном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г)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ректороманоскопия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11. Сальмонеллез передается путем: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пищевым;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E07F7">
        <w:rPr>
          <w:rFonts w:ascii="Times New Roman" w:hAnsi="Times New Roman" w:cs="Times New Roman"/>
          <w:sz w:val="18"/>
          <w:szCs w:val="18"/>
        </w:rPr>
        <w:t>б) водным;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контактным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>;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г) всеми перечисленными.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12. Продолжительность инкубационного периода при сальмонеллезе колеблется: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от нескольких часов до 7 дней;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</w:rPr>
        <w:t>б) от 3 до 7 дней;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от 7 до 21 дня.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13. Наибольшее значение как источник инфекции при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шигеллезе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имеют: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реконвалесценты</w:t>
      </w:r>
      <w:proofErr w:type="spellEnd"/>
      <w:r w:rsidR="008E07F7">
        <w:rPr>
          <w:rFonts w:ascii="Times New Roman" w:hAnsi="Times New Roman" w:cs="Times New Roman"/>
          <w:sz w:val="18"/>
          <w:szCs w:val="18"/>
        </w:rPr>
        <w:t xml:space="preserve">     </w:t>
      </w:r>
      <w:r w:rsidRPr="008E07F7">
        <w:rPr>
          <w:rFonts w:ascii="Times New Roman" w:hAnsi="Times New Roman" w:cs="Times New Roman"/>
          <w:sz w:val="18"/>
          <w:szCs w:val="18"/>
        </w:rPr>
        <w:t>б) больные хронической дизентерией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больные острой формой дизентерии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бактерионосители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14. Бактериологические критерии выписки больных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шигеллезом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 3-х кратный отрицательный результат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бак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.и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>сследования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испражнений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б) 1кратный отрицательный результат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бак</w:t>
      </w:r>
      <w:proofErr w:type="gramStart"/>
      <w:r w:rsidRPr="008E07F7">
        <w:rPr>
          <w:rFonts w:ascii="Times New Roman" w:hAnsi="Times New Roman" w:cs="Times New Roman"/>
          <w:sz w:val="18"/>
          <w:szCs w:val="18"/>
          <w:u w:val="single"/>
        </w:rPr>
        <w:t>.и</w:t>
      </w:r>
      <w:proofErr w:type="gramEnd"/>
      <w:r w:rsidRPr="008E07F7">
        <w:rPr>
          <w:rFonts w:ascii="Times New Roman" w:hAnsi="Times New Roman" w:cs="Times New Roman"/>
          <w:sz w:val="18"/>
          <w:szCs w:val="18"/>
          <w:u w:val="single"/>
        </w:rPr>
        <w:t>сследования</w:t>
      </w:r>
      <w:proofErr w:type="spellEnd"/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испражнений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2-х кратный отрицательный результат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бак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.и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>сследования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испражнений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15. Какая локализация патологического процесса является типичной</w:t>
      </w:r>
      <w:r w:rsidR="00255E74" w:rsidRPr="008E07F7">
        <w:rPr>
          <w:rFonts w:ascii="Times New Roman" w:hAnsi="Times New Roman" w:cs="Times New Roman"/>
          <w:sz w:val="18"/>
          <w:szCs w:val="18"/>
        </w:rPr>
        <w:t xml:space="preserve"> </w:t>
      </w:r>
      <w:r w:rsidRPr="008E07F7">
        <w:rPr>
          <w:rFonts w:ascii="Times New Roman" w:hAnsi="Times New Roman" w:cs="Times New Roman"/>
          <w:sz w:val="18"/>
          <w:szCs w:val="18"/>
        </w:rPr>
        <w:t>для острой дизентерии?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тонкая кишка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б) восходящий отдел толстой кишки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в) дистальные отделы толстой кишки</w:t>
      </w:r>
      <w:r w:rsidR="00255E74" w:rsidRPr="008E07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16. Какой лабораторный метод является наиболее достоверным для  подтверждения диагноза «дизентерия»: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копрограмма</w:t>
      </w:r>
      <w:proofErr w:type="spellEnd"/>
      <w:r w:rsidR="008E07F7">
        <w:rPr>
          <w:rFonts w:ascii="Times New Roman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б) выделение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копрокультуры</w:t>
      </w:r>
      <w:proofErr w:type="spellEnd"/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шигелл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 в) раннее серологическое исследование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17. Сроки инкубационного периода при ботулизме зависят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дозы токсина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8E07F7">
        <w:rPr>
          <w:rFonts w:ascii="Times New Roman" w:hAnsi="Times New Roman" w:cs="Times New Roman"/>
          <w:sz w:val="18"/>
          <w:szCs w:val="18"/>
        </w:rPr>
        <w:t>б)  наличия иммунитета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 рН желудочного содержимого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 значительного обсеменения продукта спорами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18. Клиническими симптомами ботулизма не является: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 двоение, «сетка», «туман», перед глазами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 затруднение глотания пищи, «комок» за грудиной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 нарушение дыхания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частый, скудный стул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19. В каких продуктах чаще всего накапливается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ботулотоксин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?                              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в консервированных грибах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в рыбных консервах домашнего приготовления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в ветчине домашнего приготовления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во всех перечисленных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lastRenderedPageBreak/>
        <w:t>20. Возбудитель ботулизма представляет собой: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анаэробную неподвижную грамотрицательную палочку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анаэробную подвижную спорообразующую палочку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анаэробную неподвижную, не образующую спор, палочку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г) грамположительный кокк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21. При ботулизме заболевание протекает тяжелее при инкубационном периоде: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2-3 часа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8E07F7">
        <w:rPr>
          <w:rFonts w:ascii="Times New Roman" w:hAnsi="Times New Roman" w:cs="Times New Roman"/>
          <w:sz w:val="18"/>
          <w:szCs w:val="18"/>
        </w:rPr>
        <w:t>б) 2 дня и более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3-5 дней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г) 7 дней и более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22. Специфиче</w:t>
      </w:r>
      <w:r w:rsidRPr="008E07F7">
        <w:rPr>
          <w:rFonts w:ascii="Times New Roman" w:eastAsia="Calibri" w:hAnsi="Times New Roman" w:cs="Times New Roman"/>
          <w:sz w:val="18"/>
          <w:szCs w:val="18"/>
        </w:rPr>
        <w:t>ским средством при ботулизме является: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левомицетин</w:t>
      </w:r>
      <w:r w:rsidR="008E07F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антибиотики пенициллиновой группы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в) антитоксическая противоботулиническая сыворотка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г) 5% раствор натрия гидрокарбоната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23. Рекомендуемые первоначальные дозы сыворотки при среднетяжелой форме ботулизма: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60000МЕ сыворотки типа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и Е и 30000 МЕ типа В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б) 10000МЕ сыворотки типа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А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и Е и 5000 МЕ типа В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20000МЕ сыворотки типа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и Е и 1000 МЕ типа В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24. Диарея при холере преимущественно обусловлена: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эндотоксином</w:t>
      </w:r>
      <w:r w:rsidR="008E07F7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б) экзотоксином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некрозом слизистой</w:t>
      </w:r>
      <w:r w:rsidR="008E07F7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аллергизацией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организма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25. Ведущим звеном патогенеза холеры является: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а) дегидратация</w:t>
      </w:r>
      <w:r w:rsid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интоксикация</w:t>
      </w:r>
    </w:p>
    <w:p w:rsidR="00171AEA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аллергия</w:t>
      </w:r>
      <w:r w:rsidR="008E07F7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метаболический ацидоз</w:t>
      </w:r>
    </w:p>
    <w:p w:rsidR="004A6EEC" w:rsidRPr="008E07F7" w:rsidRDefault="00171AEA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A6EEC" w:rsidRPr="008E07F7">
        <w:rPr>
          <w:rFonts w:ascii="Times New Roman" w:eastAsia="Calibri" w:hAnsi="Times New Roman" w:cs="Times New Roman"/>
          <w:sz w:val="18"/>
          <w:szCs w:val="18"/>
        </w:rPr>
        <w:t>26.Тяжесть течения заб</w:t>
      </w:r>
      <w:r w:rsidR="00255E74" w:rsidRPr="008E07F7">
        <w:rPr>
          <w:rFonts w:ascii="Times New Roman" w:eastAsia="Calibri" w:hAnsi="Times New Roman" w:cs="Times New Roman"/>
          <w:sz w:val="18"/>
          <w:szCs w:val="18"/>
        </w:rPr>
        <w:t>олевания при холере обусловлена: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а) обезвоживанием</w:t>
      </w:r>
      <w:r w:rsid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формированием осложнений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в) развитием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общеинфекционного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синдрома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г) возрастом больного</w:t>
      </w:r>
    </w:p>
    <w:p w:rsidR="004A6EEC" w:rsidRPr="008E07F7" w:rsidRDefault="004A6EEC" w:rsidP="008E07F7">
      <w:pPr>
        <w:pStyle w:val="af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07F7">
        <w:rPr>
          <w:rFonts w:ascii="Times New Roman" w:hAnsi="Times New Roman" w:cs="Times New Roman"/>
          <w:sz w:val="18"/>
          <w:szCs w:val="18"/>
        </w:rPr>
        <w:t>27. Потери жидкости при легком течении холеры(1степень дегидратации):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до 3% от массы тела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         </w:t>
      </w:r>
      <w:r w:rsidRPr="008E07F7">
        <w:rPr>
          <w:rFonts w:ascii="Times New Roman" w:hAnsi="Times New Roman" w:cs="Times New Roman"/>
          <w:sz w:val="18"/>
          <w:szCs w:val="18"/>
        </w:rPr>
        <w:t>б) от 4% до 6% от массы тела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от 7% до 9% от массы тела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</w:t>
      </w:r>
      <w:r w:rsidRPr="008E07F7">
        <w:rPr>
          <w:rFonts w:ascii="Times New Roman" w:hAnsi="Times New Roman" w:cs="Times New Roman"/>
          <w:sz w:val="18"/>
          <w:szCs w:val="18"/>
        </w:rPr>
        <w:t>г) свыше 9% от массы тела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28. Потери жидкости при средней тяжести течения холеры(2степень дегидратации):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до 3% от массы тела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от 4% до 6% от массы тела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от 7% до 9% от массы тела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</w:t>
      </w:r>
      <w:r w:rsidRPr="008E07F7">
        <w:rPr>
          <w:rFonts w:ascii="Times New Roman" w:hAnsi="Times New Roman" w:cs="Times New Roman"/>
          <w:sz w:val="18"/>
          <w:szCs w:val="18"/>
        </w:rPr>
        <w:t>г) свыше 9% от массы тела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29. Потери жидкости при тяжелом  течении холеры(3-4степень дегидратации):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до 3% от массы тела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E07F7">
        <w:rPr>
          <w:rFonts w:ascii="Times New Roman" w:hAnsi="Times New Roman" w:cs="Times New Roman"/>
          <w:sz w:val="18"/>
          <w:szCs w:val="18"/>
        </w:rPr>
        <w:t>б) от 4% до 6% от массы тела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от 7% до 9% от массы тела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Pr="008E07F7">
        <w:rPr>
          <w:rFonts w:ascii="Times New Roman" w:hAnsi="Times New Roman" w:cs="Times New Roman"/>
          <w:sz w:val="18"/>
          <w:szCs w:val="18"/>
        </w:rPr>
        <w:t>г) свыше 9% от массы тела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30. Неотложным лечебным мероприятием при холере является: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этиотропная терапия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E07F7">
        <w:rPr>
          <w:rFonts w:ascii="Times New Roman" w:hAnsi="Times New Roman" w:cs="Times New Roman"/>
          <w:sz w:val="18"/>
          <w:szCs w:val="18"/>
        </w:rPr>
        <w:t>б) гормональная терапия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в)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инфузионная</w:t>
      </w:r>
      <w:proofErr w:type="spellEnd"/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терапия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г) назначение вазопрессорных средств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31. В качестве средств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инфузионной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терапии при холере наиболее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эффективен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раствор глюкозы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б) раствор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Рингера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раствор «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Трисоль</w:t>
      </w:r>
      <w:proofErr w:type="spellEnd"/>
      <w:r w:rsidRPr="008E07F7">
        <w:rPr>
          <w:rFonts w:ascii="Times New Roman" w:hAnsi="Times New Roman" w:cs="Times New Roman"/>
          <w:sz w:val="18"/>
          <w:szCs w:val="18"/>
          <w:u w:val="single"/>
        </w:rPr>
        <w:t>»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раствор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реополиглюкина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07F7">
        <w:rPr>
          <w:rFonts w:ascii="Times New Roman" w:hAnsi="Times New Roman" w:cs="Times New Roman"/>
          <w:sz w:val="18"/>
          <w:szCs w:val="18"/>
        </w:rPr>
        <w:t>32. Для клиники холеры характерно: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стул со слизью и кровью</w:t>
      </w:r>
      <w:r w:rsidR="008E07F7">
        <w:rPr>
          <w:rFonts w:ascii="Times New Roman" w:hAnsi="Times New Roman" w:cs="Times New Roman"/>
          <w:sz w:val="18"/>
          <w:szCs w:val="18"/>
        </w:rPr>
        <w:t xml:space="preserve">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б)  боли в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эпигастральной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области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 общая интоксикация и лихорадка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г)   отсутствие болей в животе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33. Укажите характерные признаки холеры: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многократная водянистая диарея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примесь слизи и прожилок крови в испражнениях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схваткообразные боли в околопупочной области</w:t>
      </w:r>
    </w:p>
    <w:p w:rsidR="00171AEA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прогрессирующее развитие признаков дегидратации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34 .Для ранней диагностики холеры используют</w:t>
      </w:r>
      <w:r w:rsidRPr="008E07F7">
        <w:rPr>
          <w:rFonts w:ascii="Times New Roman" w:hAnsi="Times New Roman" w:cs="Times New Roman"/>
          <w:sz w:val="18"/>
          <w:szCs w:val="18"/>
        </w:rPr>
        <w:tab/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посев крови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посев кала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посев мочи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E07F7">
        <w:rPr>
          <w:rFonts w:ascii="Times New Roman" w:hAnsi="Times New Roman" w:cs="Times New Roman"/>
          <w:sz w:val="18"/>
          <w:szCs w:val="18"/>
        </w:rPr>
        <w:t>г) серологическое исследование крови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35. Для какого из перечисленных гельминтов характерно острое развитие токсико-аллергической реакции с высокой лихорадкой, миалгия ми, отеком лица, миокардитом,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эозинофилией</w:t>
      </w:r>
      <w:proofErr w:type="spellEnd"/>
      <w:r w:rsidR="00255E74"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эхинококкоз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E07F7">
        <w:rPr>
          <w:rFonts w:ascii="Times New Roman" w:hAnsi="Times New Roman" w:cs="Times New Roman"/>
          <w:sz w:val="18"/>
          <w:szCs w:val="18"/>
        </w:rPr>
        <w:t>б) описторхоз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трихинеллез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     </w:t>
      </w:r>
      <w:r w:rsidR="00255E74" w:rsidRPr="008E07F7">
        <w:rPr>
          <w:rFonts w:ascii="Times New Roman" w:hAnsi="Times New Roman" w:cs="Times New Roman"/>
          <w:sz w:val="18"/>
          <w:szCs w:val="18"/>
        </w:rPr>
        <w:t>г) дифиллоботриоз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36. Сезонный подъем заболеваемости псевдотуберкулезом чаще отмечается в</w:t>
      </w:r>
      <w:r w:rsidR="00255E74" w:rsidRPr="008E07F7">
        <w:rPr>
          <w:rFonts w:ascii="Times New Roman" w:hAnsi="Times New Roman" w:cs="Times New Roman"/>
          <w:sz w:val="18"/>
          <w:szCs w:val="18"/>
        </w:rPr>
        <w:t xml:space="preserve"> </w:t>
      </w:r>
      <w:r w:rsidRPr="008E07F7">
        <w:rPr>
          <w:rFonts w:ascii="Times New Roman" w:hAnsi="Times New Roman" w:cs="Times New Roman"/>
          <w:sz w:val="18"/>
          <w:szCs w:val="18"/>
        </w:rPr>
        <w:t>период: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зимне-весенний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>б) весенне-летний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осенне-зимний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г) летне-осенний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37. Пути передачи при псевдотуберкулезе: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водный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пищевой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воздушно-капельный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г) бытовой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38. Продолжительность инкубационного периода при гриппе: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от нескольких часов до 3 дней</w:t>
      </w:r>
      <w:r w:rsidR="008E07F7"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8E07F7">
        <w:rPr>
          <w:rFonts w:ascii="Times New Roman" w:hAnsi="Times New Roman" w:cs="Times New Roman"/>
          <w:sz w:val="18"/>
          <w:szCs w:val="18"/>
        </w:rPr>
        <w:t>б) 7-10 дней</w:t>
      </w:r>
    </w:p>
    <w:p w:rsid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до 30 дней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39. Что из перечисленного не  применяется для верификации диагноза        гриппа: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серологические реакции с антигенами вируса гриппа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люминесцентная микроскопия мазков-отпечатков из носа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lastRenderedPageBreak/>
        <w:t>в) посев крови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40. Укажите характерные осложнения тяжелой формы гриппа: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пневмония</w:t>
      </w:r>
      <w:r w:rsidR="008E07F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>б) токсический отек головного мозга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геморрагический синдром</w:t>
      </w:r>
      <w:r w:rsidR="000741A4">
        <w:rPr>
          <w:rFonts w:ascii="Times New Roman" w:hAnsi="Times New Roman" w:cs="Times New Roman"/>
          <w:sz w:val="18"/>
          <w:szCs w:val="18"/>
        </w:rPr>
        <w:t xml:space="preserve">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все перечисленные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41. Для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токсикоинфекционого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шока при гриппе характерно все перечисленное,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кроме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тошноты, рвоты, диареи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Pr="008E07F7">
        <w:rPr>
          <w:rFonts w:ascii="Times New Roman" w:hAnsi="Times New Roman" w:cs="Times New Roman"/>
          <w:sz w:val="18"/>
          <w:szCs w:val="18"/>
        </w:rPr>
        <w:t>б) снижения артериального давления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одышки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E07F7">
        <w:rPr>
          <w:rFonts w:ascii="Times New Roman" w:hAnsi="Times New Roman" w:cs="Times New Roman"/>
          <w:sz w:val="18"/>
          <w:szCs w:val="18"/>
        </w:rPr>
        <w:t>г) анурии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42. При эпидемическом паротите могут развиваться все указанные</w:t>
      </w:r>
      <w:r w:rsidR="00A94874" w:rsidRPr="008E07F7">
        <w:rPr>
          <w:rFonts w:ascii="Times New Roman" w:hAnsi="Times New Roman" w:cs="Times New Roman"/>
          <w:sz w:val="18"/>
          <w:szCs w:val="18"/>
        </w:rPr>
        <w:t xml:space="preserve"> </w:t>
      </w:r>
      <w:r w:rsidRPr="008E07F7">
        <w:rPr>
          <w:rFonts w:ascii="Times New Roman" w:hAnsi="Times New Roman" w:cs="Times New Roman"/>
          <w:sz w:val="18"/>
          <w:szCs w:val="18"/>
        </w:rPr>
        <w:t>проявления, за исключением: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серозного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менингоэнцефалита</w:t>
      </w:r>
      <w:proofErr w:type="spellEnd"/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гнойного менингита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орхита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8E07F7">
        <w:rPr>
          <w:rFonts w:ascii="Times New Roman" w:hAnsi="Times New Roman" w:cs="Times New Roman"/>
          <w:sz w:val="18"/>
          <w:szCs w:val="18"/>
        </w:rPr>
        <w:t>г) острого панкреатита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43. В каком возрасте, согласно национальному календарю прививок, начинают прививать детей против дифтерии, коклюша, столбняка: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в первые дни после рождения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</w:rPr>
        <w:t>б) с 3 месяцев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6месяцев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</w:t>
      </w:r>
      <w:r w:rsidRPr="008E07F7">
        <w:rPr>
          <w:rFonts w:ascii="Times New Roman" w:hAnsi="Times New Roman" w:cs="Times New Roman"/>
          <w:sz w:val="18"/>
          <w:szCs w:val="18"/>
        </w:rPr>
        <w:t>г) в 1год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44. К какому типу микроорганизмов относится возбудитель дифтерии: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вирусы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б)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риккесии</w:t>
      </w:r>
      <w:proofErr w:type="spellEnd"/>
    </w:p>
    <w:p w:rsidR="00A94874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бактерии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</w:rPr>
        <w:t>г) простейшие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45. Каким образом наиболее часто происходит заражение при дифтерии: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воздушно-капельным путем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>б) пищевым путем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нозокомиально</w:t>
      </w:r>
      <w:proofErr w:type="spellEnd"/>
      <w:r w:rsidR="000741A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трансмиссивно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46. Ведущим способом защиты от дифтерии являются: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химическая профилактика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вакцинопрофилактика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меры разобщения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г) дезинфекционные мероприятия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47. Укажите ранние осложнения дифтерии глотки: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инфекционно-токсический шок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</w:rPr>
        <w:t>б) асфиксия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полирадикулоневрит</w:t>
      </w:r>
      <w:proofErr w:type="spellEnd"/>
      <w:r w:rsidR="000741A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8E07F7">
        <w:rPr>
          <w:rFonts w:ascii="Times New Roman" w:hAnsi="Times New Roman" w:cs="Times New Roman"/>
          <w:sz w:val="18"/>
          <w:szCs w:val="18"/>
        </w:rPr>
        <w:t>г) миокардит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48. Укажите характерные признаки локализованной формы дифтерии зева: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острое начало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застойная гиперемия слизистой оболочки зева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увеличение миндалин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 все перечисленные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49. Выберите признаки, наиболее характерные для налетов при локализованной форме дифтерии зева: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налеты имеют белый цвет с перламутровым оттенком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налеты имеют гладкую поверхность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при снятии налетов слизистая оболочка кровоточит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налеты легко растираются между шпателями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50. Для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гипертоксической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формы дифтерии зева характеры  следующие признаки, за исключением: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развития  характерных симптомов в течение 4-5 дней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высокой гипертермии с первых часов болезни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появления налетов на слизистой оболочке зева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в первые</w:t>
      </w:r>
      <w:proofErr w:type="gram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сутки заболевания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отека слизистой оболочки зева и мягкого неба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51. </w:t>
      </w:r>
      <w:r w:rsidRPr="008E07F7">
        <w:rPr>
          <w:rFonts w:ascii="Times New Roman" w:hAnsi="Times New Roman" w:cs="Times New Roman"/>
          <w:color w:val="000000"/>
          <w:spacing w:val="-2"/>
          <w:sz w:val="18"/>
          <w:szCs w:val="18"/>
        </w:rPr>
        <w:t>Неправильным утверждением о профилактике дифтерии является: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8E07F7"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а) больные и носители </w:t>
      </w:r>
      <w:proofErr w:type="spellStart"/>
      <w:r w:rsidRPr="008E07F7">
        <w:rPr>
          <w:rFonts w:ascii="Times New Roman" w:hAnsi="Times New Roman" w:cs="Times New Roman"/>
          <w:color w:val="000000"/>
          <w:spacing w:val="-7"/>
          <w:sz w:val="18"/>
          <w:szCs w:val="18"/>
        </w:rPr>
        <w:t>токсигенных</w:t>
      </w:r>
      <w:proofErr w:type="spellEnd"/>
      <w:r w:rsidRPr="008E07F7"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 штаммов подлежат изоляции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color w:val="000000"/>
          <w:spacing w:val="-7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color w:val="000000"/>
          <w:spacing w:val="-7"/>
          <w:sz w:val="18"/>
          <w:szCs w:val="18"/>
          <w:u w:val="single"/>
        </w:rPr>
        <w:t xml:space="preserve">б) изоляция носителей </w:t>
      </w:r>
      <w:proofErr w:type="spellStart"/>
      <w:r w:rsidRPr="008E07F7">
        <w:rPr>
          <w:rFonts w:ascii="Times New Roman" w:hAnsi="Times New Roman" w:cs="Times New Roman"/>
          <w:color w:val="000000"/>
          <w:spacing w:val="-7"/>
          <w:sz w:val="18"/>
          <w:szCs w:val="18"/>
          <w:u w:val="single"/>
        </w:rPr>
        <w:t>токсигенных</w:t>
      </w:r>
      <w:proofErr w:type="spellEnd"/>
      <w:r w:rsidRPr="008E07F7">
        <w:rPr>
          <w:rFonts w:ascii="Times New Roman" w:hAnsi="Times New Roman" w:cs="Times New Roman"/>
          <w:color w:val="000000"/>
          <w:spacing w:val="-7"/>
          <w:sz w:val="18"/>
          <w:szCs w:val="18"/>
          <w:u w:val="single"/>
        </w:rPr>
        <w:t xml:space="preserve"> штаммов возможна на дому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8E07F7">
        <w:rPr>
          <w:rFonts w:ascii="Times New Roman" w:hAnsi="Times New Roman" w:cs="Times New Roman"/>
          <w:color w:val="000000"/>
          <w:spacing w:val="-7"/>
          <w:sz w:val="18"/>
          <w:szCs w:val="18"/>
        </w:rPr>
        <w:t>в) главное место в профилактике отводится иммунизации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color w:val="000000"/>
          <w:spacing w:val="-10"/>
          <w:sz w:val="18"/>
          <w:szCs w:val="18"/>
        </w:rPr>
      </w:pPr>
      <w:r w:rsidRPr="008E07F7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г) иммунизация эффективна, если иммунная прослойка достигает </w:t>
      </w:r>
      <w:r w:rsidRPr="008E07F7">
        <w:rPr>
          <w:rFonts w:ascii="Times New Roman" w:hAnsi="Times New Roman" w:cs="Times New Roman"/>
          <w:color w:val="000000"/>
          <w:spacing w:val="-10"/>
          <w:sz w:val="18"/>
          <w:szCs w:val="18"/>
        </w:rPr>
        <w:t>95% населения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52. Укажите характерную картину   поражения нервной системы при менингококковой  инфекции: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серозный менингит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гнойный менингит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полиомиелит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радикулоневрит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53. Укажите характерные признаки сыпи при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менингококцемии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появление на 3-4й день болезни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б)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макуло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>-папулезные элементы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звездчатые геморрагические элементы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этапность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высыпания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55.После перенесенной менингококковой инфекции развивается: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а) стойкий типоспецифический иммунитет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нестойкий типоспецифический иммунитет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стойкий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типонеспецифический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иммунитет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56. Укажите не характерные признаки сыпи у больного корью: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сыпь возникает на 3-4 дни болезни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появление сыпи  сопровождается нормализацией температуры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элементы  сыпи  распространяются поэтапно на лицо, затем на туловище и на конечности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элементы  сыпи  бесследно  исчезают  через  4-5 дней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57. Пятна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Коплика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при кори появляются: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а) за 2 дня до появления сыпи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б) только при лихорадке 40С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lastRenderedPageBreak/>
        <w:t>в) в виде папул на тыльной стороне кистей рук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г) все перечисленное верно</w:t>
      </w:r>
    </w:p>
    <w:p w:rsidR="004A6EEC" w:rsidRPr="008E07F7" w:rsidRDefault="004A6EEC" w:rsidP="008E07F7">
      <w:pPr>
        <w:pStyle w:val="af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07F7">
        <w:rPr>
          <w:rFonts w:ascii="Times New Roman" w:hAnsi="Times New Roman" w:cs="Times New Roman"/>
          <w:sz w:val="18"/>
          <w:szCs w:val="18"/>
        </w:rPr>
        <w:t>58. Всё перечисленное  характерно для краснухи, за исключением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появления сыпи в 1-3-й дни болезни: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б) преимущественной локализации сыпи на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сгибательной</w:t>
      </w:r>
      <w:proofErr w:type="spellEnd"/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 поверхности конечностей и на животе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мелко-пятнистый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характер сыпи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бесследного исчезновения сыпи в течение 3-4 дней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59. Укажите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сипмтомы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не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характерные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для коклюша у детей: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высокая и продолжительная лихорадка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приступообразный кашель, часто сопровождающийся рвотой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репризы (глубокие свистящие вдохи).</w:t>
      </w:r>
    </w:p>
    <w:p w:rsidR="004A6EEC" w:rsidRPr="008E07F7" w:rsidRDefault="00234B8E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6</w:t>
      </w:r>
      <w:r w:rsidR="004A6EEC" w:rsidRPr="008E07F7">
        <w:rPr>
          <w:rFonts w:ascii="Times New Roman" w:hAnsi="Times New Roman" w:cs="Times New Roman"/>
          <w:sz w:val="18"/>
          <w:szCs w:val="18"/>
        </w:rPr>
        <w:t>0</w:t>
      </w:r>
      <w:r w:rsidR="004A6EEC" w:rsidRPr="008E07F7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4A6EEC" w:rsidRPr="008E07F7">
        <w:rPr>
          <w:rFonts w:ascii="Times New Roman" w:hAnsi="Times New Roman" w:cs="Times New Roman"/>
          <w:sz w:val="18"/>
          <w:szCs w:val="18"/>
        </w:rPr>
        <w:t xml:space="preserve"> Основными клиническими симптомами ветряной оспы являются все перечисленные, </w:t>
      </w:r>
      <w:proofErr w:type="gramStart"/>
      <w:r w:rsidR="004A6EEC" w:rsidRPr="008E07F7">
        <w:rPr>
          <w:rFonts w:ascii="Times New Roman" w:hAnsi="Times New Roman" w:cs="Times New Roman"/>
          <w:sz w:val="18"/>
          <w:szCs w:val="18"/>
        </w:rPr>
        <w:t>кроме</w:t>
      </w:r>
      <w:proofErr w:type="gramEnd"/>
      <w:r w:rsidR="004A6EEC"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острого начала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E07F7">
        <w:rPr>
          <w:rFonts w:ascii="Times New Roman" w:hAnsi="Times New Roman" w:cs="Times New Roman"/>
          <w:sz w:val="18"/>
          <w:szCs w:val="18"/>
        </w:rPr>
        <w:t>б) лихорадки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полиморфных пятнисто -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везикулезных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высыпаний на коже и слизистых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г) увеличения печени и селезенки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61. Больной ветряной оспой является заразным до тех пор пока: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не прекратится появление везикул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везикулы не высохнут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не пройдет 48 часов после появления корочек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г) не отпадут все корочки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62. Ветряную оспу приходится дифференцировать: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с краснухой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корью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в) пузырчаткой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инфекционной эритемой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63.Укажите характерные клинические признаки бешенства: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аэрофобия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боли по ходу нервных путей, ближайших к месту укуса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параличи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все перечисленные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64. Собирать эпидемиологический анамнез о посещении эндемичных по малярии территорий для исключения подозрения на заболевание следует за период: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3 месяца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б) 6 месяцев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</w:rPr>
        <w:t>в) 1 год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3 года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65.Укажите препараты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противорецидивного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действия при малярии: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делагил</w:t>
      </w:r>
      <w:proofErr w:type="spellEnd"/>
      <w:r w:rsidR="000741A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б)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нитрофураны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в)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примахин</w:t>
      </w:r>
      <w:proofErr w:type="spellEnd"/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макролиды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 66. Отбор крови для исследования на малярию следует проводить: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на высоте подъема температуры тела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на фоне нормальной температуры тела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вне зависимости от температуры тела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67. С каким видом малярийного плазмодия ассоциируется тяжелое течение малярии с развитием комы: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lang w:val="en-US"/>
        </w:rPr>
      </w:pPr>
      <w:r w:rsidRPr="008E07F7">
        <w:rPr>
          <w:rFonts w:ascii="Times New Roman" w:hAnsi="Times New Roman" w:cs="Times New Roman"/>
          <w:sz w:val="18"/>
          <w:szCs w:val="18"/>
        </w:rPr>
        <w:t>а</w:t>
      </w:r>
      <w:r w:rsidRPr="008E07F7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lang w:val="en-US"/>
        </w:rPr>
        <w:t>P.vivax</w:t>
      </w:r>
      <w:proofErr w:type="spellEnd"/>
      <w:r w:rsidR="000741A4" w:rsidRPr="000741A4">
        <w:rPr>
          <w:rFonts w:ascii="Times New Roman" w:hAnsi="Times New Roman" w:cs="Times New Roman"/>
          <w:sz w:val="18"/>
          <w:szCs w:val="18"/>
          <w:lang w:val="en-US"/>
        </w:rPr>
        <w:t xml:space="preserve">                </w:t>
      </w:r>
      <w:r w:rsidRPr="008E07F7">
        <w:rPr>
          <w:rFonts w:ascii="Times New Roman" w:hAnsi="Times New Roman" w:cs="Times New Roman"/>
          <w:sz w:val="18"/>
          <w:szCs w:val="18"/>
        </w:rPr>
        <w:t>б</w:t>
      </w:r>
      <w:r w:rsidRPr="008E07F7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lang w:val="en-US"/>
        </w:rPr>
        <w:t>P.ovale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 w:rsidRPr="008E07F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07F7">
        <w:rPr>
          <w:rFonts w:ascii="Times New Roman" w:hAnsi="Times New Roman" w:cs="Times New Roman"/>
          <w:sz w:val="18"/>
          <w:szCs w:val="18"/>
        </w:rPr>
        <w:t>в</w:t>
      </w:r>
      <w:r w:rsidRPr="008E07F7">
        <w:rPr>
          <w:rFonts w:ascii="Times New Roman" w:hAnsi="Times New Roman" w:cs="Times New Roman"/>
          <w:sz w:val="18"/>
          <w:szCs w:val="18"/>
          <w:lang w:val="en-US"/>
        </w:rPr>
        <w:t>)  P. malaria</w:t>
      </w:r>
      <w:r w:rsidR="000741A4" w:rsidRPr="000741A4">
        <w:rPr>
          <w:rFonts w:ascii="Times New Roman" w:hAnsi="Times New Roman" w:cs="Times New Roman"/>
          <w:sz w:val="18"/>
          <w:szCs w:val="18"/>
          <w:lang w:val="en-US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</w:t>
      </w:r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) 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>P.falciparum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68. Какие из перечисленных симптомов не характерны для малярии?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интермиттирующая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лихорадка с чередованием периодов озноба, чувства  жара и потливости    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менингеальный синдром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увеличение печени и селезенки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г) анемия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69. Укажите метод лабораторного обследования, имеющий решающее  значение в диагностике малярии: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клинический анализ крови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б) посев крови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микроскопия толстой капли и мазка крови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серологические реакции с малярийными антигенами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70. Переносчиками клещевого энцефалита являются: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комары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</w:t>
      </w:r>
      <w:r w:rsidRPr="008E07F7">
        <w:rPr>
          <w:rFonts w:ascii="Times New Roman" w:hAnsi="Times New Roman" w:cs="Times New Roman"/>
          <w:sz w:val="18"/>
          <w:szCs w:val="18"/>
        </w:rPr>
        <w:t>б) грызуны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в) клещи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   </w:t>
      </w:r>
      <w:r w:rsidRPr="008E07F7">
        <w:rPr>
          <w:rFonts w:ascii="Times New Roman" w:hAnsi="Times New Roman" w:cs="Times New Roman"/>
          <w:sz w:val="18"/>
          <w:szCs w:val="18"/>
        </w:rPr>
        <w:t>г) козы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71. К средствам специфической терапии клещевого вирусного энцефалита относятся: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proofErr w:type="gramStart"/>
      <w:r w:rsidRPr="008E07F7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>) антибиотики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>б) гормоны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i/>
          <w:sz w:val="18"/>
          <w:szCs w:val="18"/>
          <w:u w:val="single"/>
        </w:rPr>
        <w:t>в) противоклещевой иммуноглобулин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 72. Укажите клиническую форму клещевого энцефалита, названную неправильно: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менингеальная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8E07F7">
        <w:rPr>
          <w:rFonts w:ascii="Times New Roman" w:hAnsi="Times New Roman" w:cs="Times New Roman"/>
          <w:sz w:val="18"/>
          <w:szCs w:val="18"/>
        </w:rPr>
        <w:t>б) лихорадочная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менингоэнцефалитическая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полиорганная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73. Специфическая профилактика клещевого энцефалита включает: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применение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арбидола</w:t>
      </w:r>
      <w:proofErr w:type="spellEnd"/>
      <w:r w:rsidR="000741A4">
        <w:rPr>
          <w:rFonts w:ascii="Times New Roman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использование вакцины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превентивную пенициллинотерапию в течение 5 суток до предполагаемого выхода в лес</w:t>
      </w:r>
    </w:p>
    <w:p w:rsidR="004A6EEC" w:rsidRPr="000741A4" w:rsidRDefault="004A6EEC" w:rsidP="008E07F7">
      <w:pPr>
        <w:pStyle w:val="af2"/>
        <w:rPr>
          <w:rFonts w:ascii="Times New Roman" w:hAnsi="Times New Roman" w:cs="Times New Roman"/>
          <w:sz w:val="16"/>
          <w:szCs w:val="16"/>
        </w:rPr>
      </w:pPr>
      <w:r w:rsidRPr="000741A4">
        <w:rPr>
          <w:rFonts w:ascii="Times New Roman" w:hAnsi="Times New Roman" w:cs="Times New Roman"/>
          <w:sz w:val="16"/>
          <w:szCs w:val="16"/>
        </w:rPr>
        <w:t xml:space="preserve">г) использование рекомбинантных препаратов </w:t>
      </w:r>
      <w:proofErr w:type="spellStart"/>
      <w:r w:rsidRPr="000741A4">
        <w:rPr>
          <w:rFonts w:ascii="Times New Roman" w:hAnsi="Times New Roman" w:cs="Times New Roman"/>
          <w:sz w:val="16"/>
          <w:szCs w:val="16"/>
        </w:rPr>
        <w:t>интерферонового</w:t>
      </w:r>
      <w:proofErr w:type="spellEnd"/>
      <w:r w:rsidRPr="000741A4">
        <w:rPr>
          <w:rFonts w:ascii="Times New Roman" w:hAnsi="Times New Roman" w:cs="Times New Roman"/>
          <w:sz w:val="16"/>
          <w:szCs w:val="16"/>
        </w:rPr>
        <w:t xml:space="preserve"> ряда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74. Органы и системы, не страдающие при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клещевом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боррелиозе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суставы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E07F7">
        <w:rPr>
          <w:rFonts w:ascii="Times New Roman" w:hAnsi="Times New Roman" w:cs="Times New Roman"/>
          <w:sz w:val="18"/>
          <w:szCs w:val="18"/>
        </w:rPr>
        <w:t>б) нервная система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сердце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 бронхо-легочная система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75.  Укажите характерные симптомы начального периода лептоспироза: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острое развитие лихорадки ремитирующего типа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б)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интенсивные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миалгии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гиперемия конъюнктивы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все перечисленные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lastRenderedPageBreak/>
        <w:t>77. Для развернутой картины тяжелой формы лептоспироза не  характерно: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 а) желтушность покровов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 б) геморрагическая экзантема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 в) увеличение печени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г) 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эксикоз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78.  Источники инфекции при геморрагической лихорадке с почечным синдромом: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больные люди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животные (грызуны)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и больные люди и грызуны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79. Укажите характерные признаки начального  периода геморрагической  лихорадки с почечным синдромом: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высокая лихорадочная реакция</w:t>
      </w:r>
      <w:r w:rsidR="000741A4">
        <w:rPr>
          <w:rFonts w:ascii="Times New Roman" w:hAnsi="Times New Roman" w:cs="Times New Roman"/>
          <w:sz w:val="18"/>
          <w:szCs w:val="18"/>
        </w:rPr>
        <w:t xml:space="preserve">  </w:t>
      </w:r>
      <w:r w:rsidRPr="008E07F7">
        <w:rPr>
          <w:rFonts w:ascii="Times New Roman" w:hAnsi="Times New Roman" w:cs="Times New Roman"/>
          <w:sz w:val="18"/>
          <w:szCs w:val="18"/>
        </w:rPr>
        <w:t>б) одутловатость лица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гиперемия лица и верхних участков туловища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г) все перечисленное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81. Клинической формой легионеллеза не является: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пневмония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E07F7">
        <w:rPr>
          <w:rFonts w:ascii="Times New Roman" w:hAnsi="Times New Roman" w:cs="Times New Roman"/>
          <w:sz w:val="18"/>
          <w:szCs w:val="18"/>
        </w:rPr>
        <w:t>б) острое респираторное заболевание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лихорадочное заболевание с экзантемой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г) острое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диарейное</w:t>
      </w:r>
      <w:proofErr w:type="spellEnd"/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заболевание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lang w:eastAsia="ru-RU"/>
        </w:rPr>
      </w:pPr>
      <w:r w:rsidRPr="008E07F7">
        <w:rPr>
          <w:rFonts w:ascii="Times New Roman" w:hAnsi="Times New Roman" w:cs="Times New Roman"/>
          <w:sz w:val="18"/>
          <w:szCs w:val="18"/>
        </w:rPr>
        <w:t>82. Источниками вирусного гепатита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в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стационарах являются: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больные острой формой заболевания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больные хроническим активным гепатитом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вирусоносители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все перечисленные</w:t>
      </w:r>
    </w:p>
    <w:p w:rsidR="004A6EEC" w:rsidRPr="008E07F7" w:rsidRDefault="004A6EEC" w:rsidP="008E07F7">
      <w:pPr>
        <w:pStyle w:val="af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07F7">
        <w:rPr>
          <w:rFonts w:ascii="Times New Roman" w:hAnsi="Times New Roman" w:cs="Times New Roman"/>
          <w:sz w:val="18"/>
          <w:szCs w:val="18"/>
        </w:rPr>
        <w:t>83. Наиболее ранним признаком инфицирования ВГС является: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обнаружение анти-ВГС</w:t>
      </w:r>
      <w:proofErr w:type="spellStart"/>
      <w:proofErr w:type="gramStart"/>
      <w:r w:rsidRPr="008E07F7">
        <w:rPr>
          <w:rFonts w:ascii="Times New Roman" w:hAnsi="Times New Roman" w:cs="Times New Roman"/>
          <w:sz w:val="18"/>
          <w:szCs w:val="18"/>
          <w:lang w:val="en-US"/>
        </w:rPr>
        <w:t>IgM</w:t>
      </w:r>
      <w:proofErr w:type="spellEnd"/>
      <w:proofErr w:type="gramEnd"/>
      <w:r w:rsidR="000741A4">
        <w:rPr>
          <w:rFonts w:ascii="Times New Roman" w:hAnsi="Times New Roman" w:cs="Times New Roman"/>
          <w:sz w:val="18"/>
          <w:szCs w:val="18"/>
        </w:rPr>
        <w:t xml:space="preserve">      </w:t>
      </w:r>
      <w:r w:rsidRPr="008E07F7">
        <w:rPr>
          <w:rFonts w:ascii="Times New Roman" w:hAnsi="Times New Roman" w:cs="Times New Roman"/>
          <w:sz w:val="18"/>
          <w:szCs w:val="18"/>
        </w:rPr>
        <w:t>б) обнаружение анти-ВГС</w:t>
      </w:r>
      <w:proofErr w:type="spellStart"/>
      <w:r w:rsidRPr="008E07F7">
        <w:rPr>
          <w:rFonts w:ascii="Times New Roman" w:hAnsi="Times New Roman" w:cs="Times New Roman"/>
          <w:sz w:val="18"/>
          <w:szCs w:val="18"/>
          <w:lang w:val="en-US"/>
        </w:rPr>
        <w:t>IgG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ab/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в) повышение уровня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трансаминаз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84. Специфической терапией для вирусного гепатита является назначение: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кортикостероидов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иммуномодуляторов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в) противовирусных препаратов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цитостатиков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85. Присоединение дельта-инфекции возможно 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>при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вирусном гепатите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б) вирусном гепатите В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вирусном гепатите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proofErr w:type="gramEnd"/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г) вирусном гепатите Е 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86. Цирроз печени является проявлением: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медикаментозного гепатита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гепатита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В</w:t>
      </w:r>
      <w:proofErr w:type="gram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гепатита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В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и С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г) любого из перечисленных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87. Этиологическим фактором первичного рака печени являются наиболее часто: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вирусы гепатитов Е и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proofErr w:type="gramEnd"/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вирусы гепатитов  В и А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в) вирусы гепатитов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В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, С и Д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вирусы гепатитов В и Е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88. Лабораторные критерии оценки тяжести вирусных гепатитов: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показатели цитолиза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уровень билирубинемии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показатели свертывающей системы крови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г) все вышеперечисленные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89. Наиболее частым путем передачи вируса гепатита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является: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фекально-оральный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б)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транспланцентральный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в) парентеральный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контактно-бытовой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90. Обнаружение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lang w:val="en-US"/>
        </w:rPr>
        <w:t>HBcIgM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указывает 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>на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острый гепатит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В</w:t>
      </w:r>
      <w:proofErr w:type="gram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б) острый гепатит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В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или репликацию при хроническом гепатите В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на перенесенную инфекцию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г) на гепатит микст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91. Наиболее достоверный метод диагностики гепатита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а) обнаружение анти- </w:t>
      </w:r>
      <w:r w:rsidRPr="008E07F7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HAV</w:t>
      </w: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IgM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в сыворотке крови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б) обнаружение антигена вируса в фекалиях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в) обнаружение анти- </w:t>
      </w:r>
      <w:r w:rsidRPr="008E07F7">
        <w:rPr>
          <w:rFonts w:ascii="Times New Roman" w:eastAsia="Calibri" w:hAnsi="Times New Roman" w:cs="Times New Roman"/>
          <w:sz w:val="18"/>
          <w:szCs w:val="18"/>
          <w:lang w:val="en-US"/>
        </w:rPr>
        <w:t>HAV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lang w:val="en-US"/>
        </w:rPr>
        <w:t>IgG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в сыворотке крови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г) обнаружение антигена вируса в крови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92. Наиболее часто встречающийся вариант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преджелтушного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периода при вирусном гепатите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а)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диспептический</w:t>
      </w:r>
      <w:proofErr w:type="spellEnd"/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б)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атралгический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гриппоподобный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смешанный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93. Для вирусного гепатита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характерно течение: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а) острое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хроническое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затяжное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рецидивирующее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94. Вирусный гепатит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верифицируется: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а) повышением активности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АлАТ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б) повышением уровня билирубина сыворотки крови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в) обнаружением антител к вирусу гепатита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А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класса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IgM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г) обнаружением антител к вирусу гепатита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класса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lang w:val="en-US"/>
        </w:rPr>
        <w:t>IgG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95. Обнаружение антител к вирусу гепатита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класса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lang w:val="en-US"/>
        </w:rPr>
        <w:t>IgG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свидетельствует: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об инкубационном периоде гепатита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б) о периоде разгара гепатита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в) о перенесенном гепатите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А</w:t>
      </w:r>
      <w:proofErr w:type="gramEnd"/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г) о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хронизации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96. Наиболее типичной клинической формой гепатита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является: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а) хроническая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  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острая</w:t>
      </w:r>
    </w:p>
    <w:p w:rsidR="004A6EEC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в)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вирусоносительство</w:t>
      </w:r>
      <w:proofErr w:type="spellEnd"/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латентная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E07F7">
        <w:rPr>
          <w:rFonts w:ascii="Times New Roman" w:hAnsi="Times New Roman" w:cs="Times New Roman"/>
          <w:sz w:val="18"/>
          <w:szCs w:val="18"/>
        </w:rPr>
        <w:t xml:space="preserve">97. </w:t>
      </w:r>
      <w:proofErr w:type="gramStart"/>
      <w:r w:rsidRPr="008E07F7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8E07F7">
        <w:rPr>
          <w:rFonts w:ascii="Times New Roman" w:hAnsi="Times New Roman" w:cs="Times New Roman"/>
          <w:sz w:val="18"/>
          <w:szCs w:val="18"/>
        </w:rPr>
        <w:t>В</w:t>
      </w:r>
      <w:proofErr w:type="spellStart"/>
      <w:r w:rsidRPr="008E07F7">
        <w:rPr>
          <w:rFonts w:ascii="Times New Roman" w:hAnsi="Times New Roman" w:cs="Times New Roman"/>
          <w:sz w:val="18"/>
          <w:szCs w:val="18"/>
          <w:lang w:val="en-US"/>
        </w:rPr>
        <w:t>sAg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 впервые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появляется в крови у больного острым вирусным гепатитом В: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при появлении первых признаков заболевания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proofErr w:type="gramStart"/>
      <w:r w:rsidRPr="008E07F7">
        <w:rPr>
          <w:rFonts w:ascii="Times New Roman" w:hAnsi="Times New Roman" w:cs="Times New Roman"/>
          <w:sz w:val="18"/>
          <w:szCs w:val="18"/>
        </w:rPr>
        <w:lastRenderedPageBreak/>
        <w:t>б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 в разгар заболевания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в инкубационном периоде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</w:t>
      </w:r>
      <w:r w:rsidRPr="008E07F7">
        <w:rPr>
          <w:rFonts w:ascii="Times New Roman" w:hAnsi="Times New Roman" w:cs="Times New Roman"/>
          <w:sz w:val="18"/>
          <w:szCs w:val="18"/>
        </w:rPr>
        <w:t>г) в периоде реконвалесценции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98. Маркерами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хронического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дельта-гепатита являются следующие, кроме: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</w:t>
      </w:r>
      <w:r w:rsidRPr="008E07F7">
        <w:rPr>
          <w:rFonts w:ascii="Times New Roman" w:hAnsi="Times New Roman" w:cs="Times New Roman"/>
          <w:sz w:val="18"/>
          <w:szCs w:val="18"/>
          <w:lang w:val="en-US"/>
        </w:rPr>
        <w:t>H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В</w:t>
      </w:r>
      <w:proofErr w:type="spellStart"/>
      <w:proofErr w:type="gramEnd"/>
      <w:r w:rsidRPr="008E07F7">
        <w:rPr>
          <w:rFonts w:ascii="Times New Roman" w:hAnsi="Times New Roman" w:cs="Times New Roman"/>
          <w:sz w:val="18"/>
          <w:szCs w:val="18"/>
          <w:lang w:val="en-US"/>
        </w:rPr>
        <w:t>sAg</w:t>
      </w:r>
      <w:proofErr w:type="spellEnd"/>
      <w:r w:rsidR="000741A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анти-</w:t>
      </w:r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>HAV</w:t>
      </w:r>
      <w:r w:rsidRPr="000741A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>IgM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анти-дельта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lang w:val="en-US"/>
        </w:rPr>
        <w:t>IgM</w:t>
      </w:r>
      <w:proofErr w:type="spellEnd"/>
      <w:r w:rsidR="000741A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анти-дельта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lang w:val="en-US"/>
        </w:rPr>
        <w:t>IgG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99. Основными клиническими симптомами острого гепатита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 xml:space="preserve">  С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 являются все перечисленные, кроме: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интоксикация в желтушном периоде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</w:rPr>
        <w:t>б) желтуха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катаральные явления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гепатолиенальный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синдром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100. Вирусным гепатитом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не болеют те лица, у которых определяется в высокой концентрации: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анти –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lang w:val="en-US"/>
        </w:rPr>
        <w:t>HBc</w:t>
      </w:r>
      <w:proofErr w:type="spellEnd"/>
      <w:r w:rsidR="000741A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б) анти – </w:t>
      </w:r>
      <w:r w:rsidRPr="008E07F7">
        <w:rPr>
          <w:rFonts w:ascii="Times New Roman" w:hAnsi="Times New Roman" w:cs="Times New Roman"/>
          <w:sz w:val="18"/>
          <w:szCs w:val="18"/>
          <w:lang w:val="en-US"/>
        </w:rPr>
        <w:t>H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E07F7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г) анти – </w:t>
      </w:r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>HBs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101.</w:t>
      </w:r>
      <w:r w:rsidRPr="008E07F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E07F7">
        <w:rPr>
          <w:rFonts w:ascii="Times New Roman" w:hAnsi="Times New Roman" w:cs="Times New Roman"/>
          <w:sz w:val="18"/>
          <w:szCs w:val="18"/>
        </w:rPr>
        <w:t>Острый вирусный гепатит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верифицируется: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повышением активности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АлАТ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повышением уровня билирубина сыворотки крови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обнаружением антител к вирусу гепатита</w:t>
      </w:r>
      <w:proofErr w:type="gramStart"/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А</w:t>
      </w:r>
      <w:proofErr w:type="gramEnd"/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класса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IgM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обнаружением антител к вирусу гепатита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класса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IgG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102. Для лечения вирусного гепатита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применяют преимущественно:            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интерфероны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8E07F7">
        <w:rPr>
          <w:rFonts w:ascii="Times New Roman" w:hAnsi="Times New Roman" w:cs="Times New Roman"/>
          <w:sz w:val="18"/>
          <w:szCs w:val="18"/>
        </w:rPr>
        <w:t>б) ацикловир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фоскарнет</w:t>
      </w:r>
      <w:proofErr w:type="spellEnd"/>
      <w:r w:rsidR="000741A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азидотимидин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103. Из перечисленных препаратов наиболее частой при</w:t>
      </w:r>
      <w:r w:rsidR="00A94874" w:rsidRPr="008E07F7">
        <w:rPr>
          <w:rFonts w:ascii="Times New Roman" w:hAnsi="Times New Roman" w:cs="Times New Roman"/>
          <w:sz w:val="18"/>
          <w:szCs w:val="18"/>
        </w:rPr>
        <w:t>чиной поражения печени являются: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туберкулостатические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изониазид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, ПАСК,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этамбутол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и др.)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б) производные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фенотиазина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аминозин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>)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ингибиторы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моноаминооксидазы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ипразин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и др.)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г)  все перечисленные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104.</w:t>
      </w:r>
      <w:r w:rsidRPr="008E07F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E07F7">
        <w:rPr>
          <w:rFonts w:ascii="Times New Roman" w:hAnsi="Times New Roman" w:cs="Times New Roman"/>
          <w:sz w:val="18"/>
          <w:szCs w:val="18"/>
        </w:rPr>
        <w:t>Источники вируса гепатита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медицинские инструменты многоразового использования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больные люди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кровососущие насекомые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E07F7">
        <w:rPr>
          <w:rFonts w:ascii="Times New Roman" w:hAnsi="Times New Roman" w:cs="Times New Roman"/>
          <w:sz w:val="18"/>
          <w:szCs w:val="18"/>
        </w:rPr>
        <w:t>г) больные животные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106. К ведущим симптомам хронического гепатита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относятся все перечисленные,    кроме: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астеновегетативного синдрома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</w:rPr>
        <w:t>б) увеличение селезенки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увеличение размеров печени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уменьшение размеров печени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107. Диспансерное наблюдение за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реконвалесцентами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ВГВ проводится в течение: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двух лет 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б) двух месяцев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в) одного года 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полугода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108. После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перенесенного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в прошлом острого ВГВ обнаруживаются:</w:t>
      </w:r>
      <w:r w:rsidR="00C70CF7" w:rsidRPr="008E07F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а</w:t>
      </w:r>
      <w:proofErr w:type="spellStart"/>
      <w:proofErr w:type="gramEnd"/>
      <w:r w:rsidRPr="008E07F7">
        <w:rPr>
          <w:rFonts w:ascii="Times New Roman" w:hAnsi="Times New Roman" w:cs="Times New Roman"/>
          <w:sz w:val="18"/>
          <w:szCs w:val="18"/>
          <w:lang w:val="en-US"/>
        </w:rPr>
        <w:t>nti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– НВ</w:t>
      </w:r>
      <w:r w:rsidRPr="008E07F7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0741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lang w:val="en-US"/>
        </w:rPr>
        <w:t>Ig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М 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а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>nti</w:t>
      </w:r>
      <w:proofErr w:type="spellEnd"/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– НВ</w:t>
      </w:r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>s</w:t>
      </w:r>
      <w:r w:rsidRPr="000741A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>IgG</w:t>
      </w:r>
      <w:proofErr w:type="spellEnd"/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а</w:t>
      </w:r>
      <w:proofErr w:type="spellStart"/>
      <w:proofErr w:type="gramEnd"/>
      <w:r w:rsidRPr="008E07F7">
        <w:rPr>
          <w:rFonts w:ascii="Times New Roman" w:hAnsi="Times New Roman" w:cs="Times New Roman"/>
          <w:sz w:val="18"/>
          <w:szCs w:val="18"/>
          <w:lang w:val="en-US"/>
        </w:rPr>
        <w:t>nti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Нв</w:t>
      </w:r>
      <w:proofErr w:type="spellEnd"/>
      <w:r w:rsidRPr="008E07F7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E07F7">
        <w:rPr>
          <w:rFonts w:ascii="Times New Roman" w:hAnsi="Times New Roman" w:cs="Times New Roman"/>
          <w:sz w:val="18"/>
          <w:szCs w:val="18"/>
        </w:rPr>
        <w:t xml:space="preserve"> 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НВе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А</w:t>
      </w:r>
      <w:r w:rsidRPr="008E07F7">
        <w:rPr>
          <w:rFonts w:ascii="Times New Roman" w:hAnsi="Times New Roman" w:cs="Times New Roman"/>
          <w:sz w:val="18"/>
          <w:szCs w:val="18"/>
          <w:lang w:val="en-US"/>
        </w:rPr>
        <w:t>g</w:t>
      </w:r>
      <w:r w:rsidRPr="000741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109. Сроки диспансерного наблюдения после вирусного гепатита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составляют: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1 раз в месяц в течение 3 месяцев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1 раз через 1 месяц после выписки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1 раз в 3 месяца в течение 1 года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г) в течение 3 лет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110. Возбудителем болезни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Брилля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является: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а) риккетсия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Провачека</w:t>
      </w:r>
      <w:proofErr w:type="spellEnd"/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б) риккетсия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Музера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в) риккетсия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Здоровского</w:t>
      </w:r>
      <w:proofErr w:type="spellEnd"/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риккетсия Бернеса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111. Болезнь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Брилля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регистрируется у: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школьников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лиц молодого возраста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в) пожилых, стариков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детей 1-го года жизни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112. Возникновение болезни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Брилля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обусловлено: 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новым инфицированием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б) активизацией возбудителя, находящегося в латентном состоянии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наличием источника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сезонностью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113. Характер сыпи при болезни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Брилля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а) розеолезно-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петехиальный</w:t>
      </w:r>
      <w:proofErr w:type="spellEnd"/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б) только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розеолезный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в) только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петехиальный</w:t>
      </w:r>
      <w:proofErr w:type="spellEnd"/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геморрагический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114. Больные с клиническими признаками полиомиелита подлежат: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однократному вирусологическому обследованию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двукратному  вирусологическому обследованию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трехкратному вирусологическому обследованию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115. При подозрении на полиомиелит собирают: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две пробы кала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E07F7">
        <w:rPr>
          <w:rFonts w:ascii="Times New Roman" w:hAnsi="Times New Roman" w:cs="Times New Roman"/>
          <w:sz w:val="18"/>
          <w:szCs w:val="18"/>
        </w:rPr>
        <w:t>б) две пробы крови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две пробы кала + две пробы крови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116. Доставка проб на полиомиелит в вирусологическую лабораторию должна осуществляться: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в биксе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8E07F7">
        <w:rPr>
          <w:rFonts w:ascii="Times New Roman" w:hAnsi="Times New Roman" w:cs="Times New Roman"/>
          <w:sz w:val="18"/>
          <w:szCs w:val="18"/>
        </w:rPr>
        <w:t>б) в штативе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в) в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термоконтейнере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117. Изоляции подлежат пациенты, вакцинированные ОПВ: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20 дней назад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E07F7">
        <w:rPr>
          <w:rFonts w:ascii="Times New Roman" w:hAnsi="Times New Roman" w:cs="Times New Roman"/>
          <w:sz w:val="18"/>
          <w:szCs w:val="18"/>
        </w:rPr>
        <w:t>б) 31 день назад</w:t>
      </w:r>
    </w:p>
    <w:p w:rsidR="000741A4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60 дней назад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118. Источник инфекции при сибирской язве: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больной человек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носитель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в) больные животные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г) как 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>правило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продукты 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lastRenderedPageBreak/>
        <w:t>119. Пути передачи сибирской язвы: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только контактный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только алиментарный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только воздушно-капельный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г) наиболее часто контактный, реже-воздушно-капельный, алиментарный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120.Источник инфекции при Крымской-Конго геморрагической лихорадке: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 человек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E07F7">
        <w:rPr>
          <w:rFonts w:ascii="Times New Roman" w:hAnsi="Times New Roman" w:cs="Times New Roman"/>
          <w:sz w:val="18"/>
          <w:szCs w:val="18"/>
        </w:rPr>
        <w:t>б)  грызуны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в)  грызуны и человек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121.Сыпь при сыпном тифе характеризуется: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этапностью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высыпания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розеолезно-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петехиальным</w:t>
      </w:r>
      <w:proofErr w:type="spellEnd"/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характером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расположением на ладонях и подошвах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появлением на 1-2 день болезни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122. Для сибирской язвы не характерно: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преимущественно контактный и аэрогенный механизм заражения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б) специфическое поражение кожи с образованием черного струпа, регионарного  лимфаденита, отека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склонность к рецидивирующему и хроническому течению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лихорадка и интоксикация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123. К геморрагическим лихорадкам не относятся: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желтая лихорадка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б) лихорадка Крымская – Конго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в) лихорадка Ку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геморрагическая лихорадка с почечным синдромом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124. Подозрение на чуму вызывают: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пребывание в регионе, эндемичном по чуме, за 5 дней до начала заболевания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б) острое лихорадочное состояние с явлениями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нейротоксикоза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геморрагические проявления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г)  весь комплекс перечисленных факторов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125.Укажите неправильное утверждение относительно клинических проявлений     чумы: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бубонная форма наиболее часта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при любой форме чумы возможно развитие пневмонии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при тяжелом течении развивается геморрагический синдром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г) слабо выраженная интоксикация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126. К группе риска заражения лихорадкой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Эбола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относятся: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медицинские работники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б) члены семьи или др. лица, тесно контактировавшие с больным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лица, участвующие в похоронах и церемонии погребения, имевшие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непосредственный конта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>кт с тр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>упом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г) все выше перечисленные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127. Максимальный инкубационный период при лихорадке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Эбола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10 дней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б) 21 день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в) 25 дней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30 дней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128. Возбудителями лихорадки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Эбола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являются: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а) вирусы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простейшие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в) бактерии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риккетсии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129. Пути передачи лихорадки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Эбола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прямой конта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>кт с кр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>овью и биологическими жидкостями больного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б) непрямой контакт со средами, зараженными биологическими жидкостями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через инфицированную семенную жидкость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г) все вышеперечисленное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130. Для лабораторной диагностики лихорадки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Эбола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берут следующий материал: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а) образцы крови из вены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носоглоточные смывы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испражнения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мочу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131. Сроки наблюдения за 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>контактными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с лихорадкой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Эбола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7-10 дней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б) 21 день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в) 25-30 дней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более 30 дней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132. Для работы с лихорадкой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Эбола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необходимо надеть защитный костюм:</w:t>
      </w:r>
    </w:p>
    <w:p w:rsidR="00C70CF7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а) 1 типа</w:t>
      </w:r>
      <w:r w:rsidR="000741A4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2 типа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3 типа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133. В отличие от гнойного лимфаденита бубонная форма чумы характеризуется: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высокой температурой с первых дней болезни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наличием первичного гнойного очага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умеренной болезненностью</w:t>
      </w:r>
      <w:r w:rsidR="000741A4">
        <w:rPr>
          <w:rFonts w:ascii="Times New Roman" w:hAnsi="Times New Roman" w:cs="Times New Roman"/>
          <w:sz w:val="18"/>
          <w:szCs w:val="18"/>
        </w:rPr>
        <w:t xml:space="preserve">    </w:t>
      </w:r>
      <w:r w:rsidRPr="008E07F7">
        <w:rPr>
          <w:rFonts w:ascii="Times New Roman" w:hAnsi="Times New Roman" w:cs="Times New Roman"/>
          <w:sz w:val="18"/>
          <w:szCs w:val="18"/>
        </w:rPr>
        <w:t>г) лимфангитом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134. Признаки особо опасной инфекции: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длительная инкубация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</w:t>
      </w:r>
      <w:r w:rsidRPr="008E07F7">
        <w:rPr>
          <w:rFonts w:ascii="Times New Roman" w:hAnsi="Times New Roman" w:cs="Times New Roman"/>
          <w:sz w:val="18"/>
          <w:szCs w:val="18"/>
        </w:rPr>
        <w:t>б) легкое течение</w:t>
      </w:r>
    </w:p>
    <w:p w:rsidR="004A6EEC" w:rsidRPr="000741A4" w:rsidRDefault="004A6EEC" w:rsidP="008E07F7">
      <w:pPr>
        <w:pStyle w:val="af2"/>
        <w:rPr>
          <w:rFonts w:ascii="Times New Roman" w:hAnsi="Times New Roman" w:cs="Times New Roman"/>
          <w:sz w:val="16"/>
          <w:szCs w:val="16"/>
          <w:u w:val="single"/>
        </w:rPr>
      </w:pPr>
      <w:r w:rsidRPr="000741A4">
        <w:rPr>
          <w:rFonts w:ascii="Times New Roman" w:hAnsi="Times New Roman" w:cs="Times New Roman"/>
          <w:sz w:val="16"/>
          <w:szCs w:val="16"/>
        </w:rPr>
        <w:t>в) среднетяжелое течение</w:t>
      </w:r>
      <w:r w:rsidR="000741A4">
        <w:rPr>
          <w:rFonts w:ascii="Times New Roman" w:hAnsi="Times New Roman" w:cs="Times New Roman"/>
          <w:sz w:val="16"/>
          <w:szCs w:val="16"/>
        </w:rPr>
        <w:t xml:space="preserve">        </w:t>
      </w:r>
      <w:r w:rsidR="000741A4" w:rsidRPr="000741A4">
        <w:rPr>
          <w:rFonts w:ascii="Times New Roman" w:hAnsi="Times New Roman" w:cs="Times New Roman"/>
          <w:sz w:val="16"/>
          <w:szCs w:val="16"/>
        </w:rPr>
        <w:t xml:space="preserve"> </w:t>
      </w:r>
      <w:r w:rsidRPr="000741A4">
        <w:rPr>
          <w:rFonts w:ascii="Times New Roman" w:hAnsi="Times New Roman" w:cs="Times New Roman"/>
          <w:sz w:val="16"/>
          <w:szCs w:val="16"/>
          <w:u w:val="single"/>
        </w:rPr>
        <w:t>г) тяжелое течение + высокая летальность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135. Вертикальный механизм передачи возможен: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при дифтерии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E07F7">
        <w:rPr>
          <w:rFonts w:ascii="Times New Roman" w:hAnsi="Times New Roman" w:cs="Times New Roman"/>
          <w:sz w:val="18"/>
          <w:szCs w:val="18"/>
        </w:rPr>
        <w:t>б) при скарлатине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при дизентерии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 при вирусном гепатите</w:t>
      </w:r>
      <w:proofErr w:type="gramStart"/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 В</w:t>
      </w:r>
      <w:proofErr w:type="gram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136. Госпитализация обязательна: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при ветряной оспе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при дифтерии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при кори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E07F7">
        <w:rPr>
          <w:rFonts w:ascii="Times New Roman" w:hAnsi="Times New Roman" w:cs="Times New Roman"/>
          <w:sz w:val="18"/>
          <w:szCs w:val="18"/>
        </w:rPr>
        <w:t>г) при коклюше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137. После контакта с больным опоясывающим герпесом ребенок может заболеть: 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lastRenderedPageBreak/>
        <w:t>а) опоясывающим герпесом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ветряной оспой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цитомегаловирусной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инфекцией</w:t>
      </w:r>
      <w:r w:rsidR="000741A4">
        <w:rPr>
          <w:rFonts w:ascii="Times New Roman" w:hAnsi="Times New Roman" w:cs="Times New Roman"/>
          <w:sz w:val="18"/>
          <w:szCs w:val="18"/>
        </w:rPr>
        <w:t xml:space="preserve">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орофациальным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герпесом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138. Основной путь передачи при сибирской язве: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E07F7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а) контактный</w:t>
      </w:r>
      <w:r w:rsidR="000741A4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</w:t>
      </w:r>
      <w:r w:rsidRPr="008E07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б) </w:t>
      </w:r>
      <w:proofErr w:type="spellStart"/>
      <w:r w:rsidRPr="008E07F7">
        <w:rPr>
          <w:rFonts w:ascii="Times New Roman" w:hAnsi="Times New Roman" w:cs="Times New Roman"/>
          <w:color w:val="000000" w:themeColor="text1"/>
          <w:sz w:val="18"/>
          <w:szCs w:val="18"/>
        </w:rPr>
        <w:t>крово</w:t>
      </w:r>
      <w:proofErr w:type="spellEnd"/>
      <w:r w:rsidRPr="008E07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— контактный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воздушно — капельный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г) алиментарный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139. Перед выпиской больных холерой необходимо провести:</w:t>
      </w:r>
    </w:p>
    <w:p w:rsidR="004A6EEC" w:rsidRPr="000741A4" w:rsidRDefault="004A6EEC" w:rsidP="008E07F7">
      <w:pPr>
        <w:pStyle w:val="af2"/>
        <w:rPr>
          <w:rFonts w:ascii="Times New Roman" w:hAnsi="Times New Roman" w:cs="Times New Roman"/>
          <w:sz w:val="16"/>
          <w:szCs w:val="16"/>
          <w:u w:val="single"/>
        </w:rPr>
      </w:pPr>
      <w:r w:rsidRPr="000741A4">
        <w:rPr>
          <w:rFonts w:ascii="Times New Roman" w:hAnsi="Times New Roman" w:cs="Times New Roman"/>
          <w:sz w:val="16"/>
          <w:szCs w:val="16"/>
          <w:u w:val="single"/>
        </w:rPr>
        <w:t>а) трехкратное исследование кала и однократное исследование желчи</w:t>
      </w:r>
    </w:p>
    <w:p w:rsidR="004A6EEC" w:rsidRPr="000741A4" w:rsidRDefault="004A6EEC" w:rsidP="008E07F7">
      <w:pPr>
        <w:pStyle w:val="af2"/>
        <w:rPr>
          <w:rFonts w:ascii="Times New Roman" w:hAnsi="Times New Roman" w:cs="Times New Roman"/>
          <w:sz w:val="16"/>
          <w:szCs w:val="16"/>
        </w:rPr>
      </w:pPr>
      <w:r w:rsidRPr="000741A4">
        <w:rPr>
          <w:rFonts w:ascii="Times New Roman" w:hAnsi="Times New Roman" w:cs="Times New Roman"/>
          <w:sz w:val="16"/>
          <w:szCs w:val="16"/>
        </w:rPr>
        <w:t>б) однократное исследование кала и однократное исследование желчи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двукратное исследование кала</w:t>
      </w:r>
    </w:p>
    <w:p w:rsidR="004A6EEC" w:rsidRPr="000741A4" w:rsidRDefault="004A6EEC" w:rsidP="008E07F7">
      <w:pPr>
        <w:pStyle w:val="af2"/>
        <w:rPr>
          <w:rFonts w:ascii="Times New Roman" w:hAnsi="Times New Roman" w:cs="Times New Roman"/>
          <w:sz w:val="16"/>
          <w:szCs w:val="16"/>
        </w:rPr>
      </w:pPr>
      <w:r w:rsidRPr="000741A4">
        <w:rPr>
          <w:rFonts w:ascii="Times New Roman" w:hAnsi="Times New Roman" w:cs="Times New Roman"/>
          <w:sz w:val="16"/>
          <w:szCs w:val="16"/>
        </w:rPr>
        <w:t xml:space="preserve">г) </w:t>
      </w:r>
      <w:proofErr w:type="spellStart"/>
      <w:r w:rsidRPr="000741A4">
        <w:rPr>
          <w:rFonts w:ascii="Times New Roman" w:hAnsi="Times New Roman" w:cs="Times New Roman"/>
          <w:sz w:val="16"/>
          <w:szCs w:val="16"/>
        </w:rPr>
        <w:t>двухкратное</w:t>
      </w:r>
      <w:proofErr w:type="spellEnd"/>
      <w:r w:rsidRPr="000741A4">
        <w:rPr>
          <w:rFonts w:ascii="Times New Roman" w:hAnsi="Times New Roman" w:cs="Times New Roman"/>
          <w:sz w:val="16"/>
          <w:szCs w:val="16"/>
        </w:rPr>
        <w:t xml:space="preserve"> исследование кала и однократное исследование желчи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140. Заключительную дезинфекцию проводят в очаге: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дифтерии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</w:t>
      </w:r>
      <w:r w:rsidRPr="008E07F7">
        <w:rPr>
          <w:rFonts w:ascii="Times New Roman" w:hAnsi="Times New Roman" w:cs="Times New Roman"/>
          <w:sz w:val="18"/>
          <w:szCs w:val="18"/>
        </w:rPr>
        <w:t>б) легионеллеза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клещевого энцефалита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E07F7">
        <w:rPr>
          <w:rFonts w:ascii="Times New Roman" w:hAnsi="Times New Roman" w:cs="Times New Roman"/>
          <w:sz w:val="18"/>
          <w:szCs w:val="18"/>
        </w:rPr>
        <w:t>г) лептоспироза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141. Бактериологический материал при дизентерии до отправки в бак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>абораторию сохраняют:</w:t>
      </w:r>
    </w:p>
    <w:p w:rsidR="001B642F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в термостате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в холодильнике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при комнатной температуре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</w:rPr>
        <w:t>г) в морозильной камере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142. Наибольшее эпидемиологическое значение имеют менингококки 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следующих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серогрупп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А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б) В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</w:rPr>
        <w:t>в) С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143. Больной корью становится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эпидемиологически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опасным для окружающих: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в начале инкубационного периода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с 1-го дня продромального периода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с периода шелушения кожи</w:t>
      </w:r>
    </w:p>
    <w:p w:rsidR="004A6EEC" w:rsidRPr="008E07F7" w:rsidRDefault="004A6EEC" w:rsidP="008E07F7">
      <w:pPr>
        <w:pStyle w:val="af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144.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Для установления  диагноза кори у заболевшего рекомендуется брать парные сыворотки крови с интервалом:</w:t>
      </w:r>
      <w:proofErr w:type="gram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а) 3-6 дней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б) 7-10 дней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в) 14-21 день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145. Для надзора за корью показано серологическое обследование больных: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с пятнисто-папулезной сыпью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с температурой тела 37,5* и выше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с пятнисто-папулезной сыпью и  с температурой тела 37,5* и выше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146.  Из перечисленных путей распространения инфекции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основное значение для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иерсиниоза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имеет:   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алиментарный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б) водный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контактно-бытовой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г) трансмиссивный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147. Методы обследования на коклюш: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бактериологический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E07F7">
        <w:rPr>
          <w:rFonts w:ascii="Times New Roman" w:hAnsi="Times New Roman" w:cs="Times New Roman"/>
          <w:sz w:val="18"/>
          <w:szCs w:val="18"/>
        </w:rPr>
        <w:t>б) серологический</w:t>
      </w:r>
      <w:r w:rsidRPr="008E07F7">
        <w:rPr>
          <w:rFonts w:ascii="Times New Roman" w:hAnsi="Times New Roman" w:cs="Times New Roman"/>
          <w:sz w:val="18"/>
          <w:szCs w:val="18"/>
        </w:rPr>
        <w:tab/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молекулярно-генетический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</w:t>
      </w:r>
      <w:r w:rsidR="000741A4">
        <w:rPr>
          <w:rFonts w:ascii="Times New Roman" w:hAnsi="Times New Roman" w:cs="Times New Roman"/>
          <w:sz w:val="18"/>
          <w:szCs w:val="18"/>
        </w:rPr>
        <w:t xml:space="preserve">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все перечисленные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148. Восприимчивость детей к коклюшу: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высокая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Pr="008E07F7">
        <w:rPr>
          <w:rFonts w:ascii="Times New Roman" w:hAnsi="Times New Roman" w:cs="Times New Roman"/>
          <w:sz w:val="18"/>
          <w:szCs w:val="18"/>
        </w:rPr>
        <w:t>б) средняя</w:t>
      </w:r>
      <w:r w:rsidR="000741A4">
        <w:rPr>
          <w:rFonts w:ascii="Times New Roman" w:hAnsi="Times New Roman" w:cs="Times New Roman"/>
          <w:sz w:val="18"/>
          <w:szCs w:val="18"/>
        </w:rPr>
        <w:t xml:space="preserve">   </w:t>
      </w:r>
      <w:r w:rsidRPr="008E07F7">
        <w:rPr>
          <w:rFonts w:ascii="Times New Roman" w:hAnsi="Times New Roman" w:cs="Times New Roman"/>
          <w:sz w:val="18"/>
          <w:szCs w:val="18"/>
        </w:rPr>
        <w:t>в) низкая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149. При какой инфекции наиболее ярко выражен синдром интоксикации и геморрагический синдром: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парагрипп</w:t>
      </w:r>
      <w:proofErr w:type="spellEnd"/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аденовирусная инфекция</w:t>
      </w:r>
      <w:r w:rsidR="000741A4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в) грипп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г) риновирусная инфекция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150. Вирус простого герпеса сохраняется в организме человека: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острый период болезни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б) непродолжительное время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не сохраняется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г) пожизненно</w:t>
      </w:r>
    </w:p>
    <w:p w:rsidR="004A6EEC" w:rsidRPr="000741A4" w:rsidRDefault="004A6EEC" w:rsidP="008E07F7">
      <w:pPr>
        <w:pStyle w:val="af2"/>
        <w:rPr>
          <w:rFonts w:ascii="Times New Roman" w:hAnsi="Times New Roman" w:cs="Times New Roman"/>
          <w:sz w:val="16"/>
          <w:szCs w:val="16"/>
        </w:rPr>
      </w:pPr>
      <w:r w:rsidRPr="000741A4">
        <w:rPr>
          <w:rFonts w:ascii="Times New Roman" w:hAnsi="Times New Roman" w:cs="Times New Roman"/>
          <w:sz w:val="16"/>
          <w:szCs w:val="16"/>
        </w:rPr>
        <w:t>151. Возбудителями гнойных бактериальных менингитов могут быть: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менингококк, пневмококк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клебсиелла, гемофильная палочка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стрептококк, стафилококк</w:t>
      </w:r>
      <w:r w:rsidR="000741A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 все перечисленное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152.Укажите характерные гематологические изменения при коклюше у детей: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лейкопения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б) лейкоцитоз с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нейтрофильным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сдвигом влево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лейкоцитоз с лимфоцитозом</w:t>
      </w:r>
      <w:r w:rsidR="000741A4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моноцитоз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153. Наиболее распространенными клиническими формами энтеровирусной инфекции являются следующие, 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кроме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лихорадочной</w:t>
      </w:r>
      <w:r w:rsidR="002363B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</w:rPr>
        <w:t xml:space="preserve">б)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герпангины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</w:rPr>
        <w:t>в) экзантемы</w:t>
      </w:r>
      <w:r w:rsidR="002363B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г) крупа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154. При реактивации хронического вирусного гепатита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 xml:space="preserve"> в крови обнаруживают: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анти HCV класса М</w:t>
      </w:r>
      <w:r w:rsidR="002363B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E07F7">
        <w:rPr>
          <w:rFonts w:ascii="Times New Roman" w:hAnsi="Times New Roman" w:cs="Times New Roman"/>
          <w:sz w:val="18"/>
          <w:szCs w:val="18"/>
        </w:rPr>
        <w:t>б) анти HCV класса G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г)  все перечисленное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155. Этиологическим фактором первичного рака печени являются наиболее часто: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вирусы гепатитов Е и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proofErr w:type="gramEnd"/>
      <w:r w:rsidR="002363B3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б) вирусы гепатитов  В и А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в) вирусы гепатитов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В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, С и Д</w:t>
      </w:r>
      <w:r w:rsidR="002363B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вирусы гепатитов В и Е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156. Лабораторные методы цитолиза (наиболее значимые):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а) изменения в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коагулограмме</w:t>
      </w:r>
      <w:proofErr w:type="spellEnd"/>
      <w:r w:rsidR="002363B3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б) данные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протеинограммы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ab/>
        <w:t>?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в) активность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АлАТ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,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АсАТ</w:t>
      </w:r>
      <w:proofErr w:type="spellEnd"/>
      <w:r w:rsidR="002363B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</w:t>
      </w:r>
      <w:r w:rsidRPr="008E07F7">
        <w:rPr>
          <w:rFonts w:ascii="Times New Roman" w:eastAsia="Calibri" w:hAnsi="Times New Roman" w:cs="Times New Roman"/>
          <w:sz w:val="18"/>
          <w:szCs w:val="18"/>
        </w:rPr>
        <w:t>г) совокупность данных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157. Оболочкой вируса гепатита </w:t>
      </w:r>
      <w:r w:rsidRPr="008E07F7">
        <w:rPr>
          <w:rFonts w:ascii="Times New Roman" w:eastAsia="Calibri" w:hAnsi="Times New Roman" w:cs="Times New Roman"/>
          <w:sz w:val="18"/>
          <w:szCs w:val="18"/>
          <w:lang w:val="en-US"/>
        </w:rPr>
        <w:t>D</w:t>
      </w: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является: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липосахаридный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комплекс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б)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lang w:val="en-US"/>
        </w:rPr>
        <w:t>HBcAg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lastRenderedPageBreak/>
        <w:t xml:space="preserve">в)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HBsAg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г)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lang w:val="en-US"/>
        </w:rPr>
        <w:t>HBxAg</w:t>
      </w:r>
      <w:proofErr w:type="spellEnd"/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158. Острый гепатит</w:t>
      </w:r>
      <w:proofErr w:type="gramStart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В</w:t>
      </w:r>
      <w:proofErr w:type="gram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</w:rPr>
        <w:t>в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</w:rPr>
        <w:t xml:space="preserve"> сочетании с гепатитом </w:t>
      </w:r>
      <w:r w:rsidRPr="008E07F7">
        <w:rPr>
          <w:rFonts w:ascii="Times New Roman" w:eastAsia="Calibri" w:hAnsi="Times New Roman" w:cs="Times New Roman"/>
          <w:sz w:val="18"/>
          <w:szCs w:val="18"/>
          <w:lang w:val="en-US"/>
        </w:rPr>
        <w:t>D</w:t>
      </w:r>
      <w:r w:rsidRPr="008E07F7">
        <w:rPr>
          <w:rFonts w:ascii="Times New Roman" w:eastAsia="Calibri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а) не встречается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б) имеет </w:t>
      </w:r>
      <w:proofErr w:type="spellStart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>фульминантное</w:t>
      </w:r>
      <w:proofErr w:type="spellEnd"/>
      <w:r w:rsidRPr="008E07F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течение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в) протекает легко</w:t>
      </w:r>
    </w:p>
    <w:p w:rsidR="004A6EEC" w:rsidRPr="008E07F7" w:rsidRDefault="004A6EEC" w:rsidP="008E07F7">
      <w:pPr>
        <w:pStyle w:val="af2"/>
        <w:rPr>
          <w:rFonts w:ascii="Times New Roman" w:eastAsia="Calibri" w:hAnsi="Times New Roman" w:cs="Times New Roman"/>
          <w:sz w:val="18"/>
          <w:szCs w:val="18"/>
        </w:rPr>
      </w:pPr>
      <w:r w:rsidRPr="008E07F7">
        <w:rPr>
          <w:rFonts w:ascii="Times New Roman" w:eastAsia="Calibri" w:hAnsi="Times New Roman" w:cs="Times New Roman"/>
          <w:sz w:val="18"/>
          <w:szCs w:val="18"/>
        </w:rPr>
        <w:t>г) имеет затяжное течение</w:t>
      </w:r>
    </w:p>
    <w:p w:rsidR="004A6EEC" w:rsidRPr="008E07F7" w:rsidRDefault="004A6EEC" w:rsidP="008E07F7">
      <w:pPr>
        <w:pStyle w:val="af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07F7">
        <w:rPr>
          <w:rFonts w:ascii="Times New Roman" w:hAnsi="Times New Roman" w:cs="Times New Roman"/>
          <w:sz w:val="18"/>
          <w:szCs w:val="18"/>
        </w:rPr>
        <w:t>159. Контроль эффективности лечения при тропической малярии проводится: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ежедневно в течение 1 недели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ежедневно в течение 1 недели и далее 1 месяц с интервалом 7-10 дней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1 раз в 2 дня в течение 2 недель и далее еженедельно в течение месяца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1 раз в 2 дня в течение 2 недель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160. Профилактика малярии включает: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прием противомалярийных препаратов в эндемичных зонах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борьба с переносчиками малярии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обследование всех вновь прибывших из эндемичных районов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обследование доноров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161. С каким видом малярийного плазмодия ассоциируется тяжелое течение малярии с развитием комы: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lang w:val="en-US"/>
        </w:rPr>
      </w:pPr>
      <w:r w:rsidRPr="008E07F7">
        <w:rPr>
          <w:rFonts w:ascii="Times New Roman" w:hAnsi="Times New Roman" w:cs="Times New Roman"/>
          <w:sz w:val="18"/>
          <w:szCs w:val="18"/>
        </w:rPr>
        <w:t>а</w:t>
      </w:r>
      <w:r w:rsidRPr="008E07F7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lang w:val="en-US"/>
        </w:rPr>
        <w:t>P.vivax</w:t>
      </w:r>
      <w:proofErr w:type="spellEnd"/>
      <w:r w:rsidR="008E07F7" w:rsidRPr="008E07F7">
        <w:rPr>
          <w:rFonts w:ascii="Times New Roman" w:hAnsi="Times New Roman" w:cs="Times New Roman"/>
          <w:sz w:val="18"/>
          <w:szCs w:val="18"/>
          <w:lang w:val="en-US"/>
        </w:rPr>
        <w:t xml:space="preserve">           </w:t>
      </w:r>
      <w:r w:rsidRPr="008E07F7">
        <w:rPr>
          <w:rFonts w:ascii="Times New Roman" w:hAnsi="Times New Roman" w:cs="Times New Roman"/>
          <w:sz w:val="18"/>
          <w:szCs w:val="18"/>
        </w:rPr>
        <w:t>б</w:t>
      </w:r>
      <w:r w:rsidRPr="008E07F7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lang w:val="en-US"/>
        </w:rPr>
        <w:t>P.ovale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 w:rsidRPr="008E07F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07F7">
        <w:rPr>
          <w:rFonts w:ascii="Times New Roman" w:hAnsi="Times New Roman" w:cs="Times New Roman"/>
          <w:sz w:val="18"/>
          <w:szCs w:val="18"/>
        </w:rPr>
        <w:t>в</w:t>
      </w:r>
      <w:r w:rsidRPr="008E07F7">
        <w:rPr>
          <w:rFonts w:ascii="Times New Roman" w:hAnsi="Times New Roman" w:cs="Times New Roman"/>
          <w:sz w:val="18"/>
          <w:szCs w:val="18"/>
          <w:lang w:val="en-US"/>
        </w:rPr>
        <w:t>)  P. malaria</w:t>
      </w:r>
      <w:r w:rsidR="008E07F7" w:rsidRPr="008E07F7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>г</w:t>
      </w:r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) 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  <w:lang w:val="en-US"/>
        </w:rPr>
        <w:t>P.falciparum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162. К поражениям печени, возникающим в связи с беременностью, отно</w:t>
      </w:r>
      <w:r w:rsidR="00F355BA" w:rsidRPr="008E07F7">
        <w:rPr>
          <w:rFonts w:ascii="Times New Roman" w:hAnsi="Times New Roman" w:cs="Times New Roman"/>
          <w:sz w:val="18"/>
          <w:szCs w:val="18"/>
        </w:rPr>
        <w:t xml:space="preserve">сится все перечисленное, </w:t>
      </w:r>
      <w:proofErr w:type="gramStart"/>
      <w:r w:rsidR="00F355BA" w:rsidRPr="008E07F7">
        <w:rPr>
          <w:rFonts w:ascii="Times New Roman" w:hAnsi="Times New Roman" w:cs="Times New Roman"/>
          <w:sz w:val="18"/>
          <w:szCs w:val="18"/>
        </w:rPr>
        <w:t>кроме</w:t>
      </w:r>
      <w:proofErr w:type="gramEnd"/>
      <w:r w:rsidR="00F355BA"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а) холецистита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токсикозов беременных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холестатического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гепатоза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г) острого жирового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гепатоза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163. Поражение печени характерно для всех перечисленных</w:t>
      </w:r>
      <w:r w:rsidR="00F355BA" w:rsidRPr="008E07F7">
        <w:rPr>
          <w:rFonts w:ascii="Times New Roman" w:hAnsi="Times New Roman" w:cs="Times New Roman"/>
          <w:sz w:val="18"/>
          <w:szCs w:val="18"/>
        </w:rPr>
        <w:t xml:space="preserve"> бактериальных инфекций, </w:t>
      </w:r>
      <w:proofErr w:type="gramStart"/>
      <w:r w:rsidR="00F355BA" w:rsidRPr="008E07F7">
        <w:rPr>
          <w:rFonts w:ascii="Times New Roman" w:hAnsi="Times New Roman" w:cs="Times New Roman"/>
          <w:sz w:val="18"/>
          <w:szCs w:val="18"/>
        </w:rPr>
        <w:t>кроме</w:t>
      </w:r>
      <w:proofErr w:type="gramEnd"/>
      <w:r w:rsidR="00F355BA"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лептоспироза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псевдотуберкулеза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иерсиниоза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г) дизентерии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164. Для псевдотуберкулеза харак</w:t>
      </w:r>
      <w:r w:rsidR="00F355BA" w:rsidRPr="008E07F7">
        <w:rPr>
          <w:rFonts w:ascii="Times New Roman" w:hAnsi="Times New Roman" w:cs="Times New Roman"/>
          <w:sz w:val="18"/>
          <w:szCs w:val="18"/>
        </w:rPr>
        <w:t xml:space="preserve">терно все перечисленное, </w:t>
      </w:r>
      <w:proofErr w:type="gramStart"/>
      <w:r w:rsidR="00F355BA" w:rsidRPr="008E07F7">
        <w:rPr>
          <w:rFonts w:ascii="Times New Roman" w:hAnsi="Times New Roman" w:cs="Times New Roman"/>
          <w:sz w:val="18"/>
          <w:szCs w:val="18"/>
        </w:rPr>
        <w:t>кроме</w:t>
      </w:r>
      <w:proofErr w:type="gramEnd"/>
      <w:r w:rsidR="00F355BA" w:rsidRPr="008E07F7">
        <w:rPr>
          <w:rFonts w:ascii="Times New Roman" w:hAnsi="Times New Roman" w:cs="Times New Roman"/>
          <w:sz w:val="18"/>
          <w:szCs w:val="18"/>
        </w:rPr>
        <w:t>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острого начала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частого, жидкого, водянистого стула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выраженной интоксикации, высокой лихорадки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тошноты, рвоты, болей в животе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165. Что в большей степени отличает по виду экзантему при псевдотуберкулезе от скарлатинозной сыпи: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фон кожи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б) более яркий вид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в) симптомы «капюшона», «перчаток», «носков»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г) воздействие холода 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166.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Иерсиниозный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(псевдотуберкулезный) гепатит от вирусного гепатита отличают: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наличие лихорадки на фоне желтухи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б) умеренная кратковременная желтуха и умеренное повышение активности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АлАТ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отсутствие маркеров вирусных гепатитов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г) все вышеперечисленное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167.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Реконвалесценты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иерсиниоз</w:t>
      </w:r>
      <w:proofErr w:type="gramStart"/>
      <w:r w:rsidRPr="008E07F7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8E07F7">
        <w:rPr>
          <w:rFonts w:ascii="Times New Roman" w:hAnsi="Times New Roman" w:cs="Times New Roman"/>
          <w:sz w:val="18"/>
          <w:szCs w:val="18"/>
        </w:rPr>
        <w:t>псевдотуберкулеза) подлежат диспансерному наблюдению: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в течение 1 месяца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в течение 3 месяцев</w:t>
      </w:r>
      <w:r w:rsidRPr="008E07F7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в течение 6 месяцев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в течение 1 года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168. Основным методом лабораторной диагностики ботулизма является: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выделение возбудителя от больного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реакция нейтрализации на животных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реакция связывания комплемента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иммуноферментный анализ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169. Основной составной частью биоценоза кишечника здорового ребенка являются: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лактобактерии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 xml:space="preserve">б) </w:t>
      </w:r>
      <w:proofErr w:type="spellStart"/>
      <w:r w:rsidRPr="008E07F7">
        <w:rPr>
          <w:rFonts w:ascii="Times New Roman" w:hAnsi="Times New Roman" w:cs="Times New Roman"/>
          <w:sz w:val="18"/>
          <w:szCs w:val="18"/>
          <w:u w:val="single"/>
        </w:rPr>
        <w:t>бифидобактерии</w:t>
      </w:r>
      <w:proofErr w:type="spellEnd"/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кишечные палочки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г) энтерококки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 xml:space="preserve">170. Больные </w:t>
      </w:r>
      <w:proofErr w:type="spellStart"/>
      <w:r w:rsidRPr="008E07F7">
        <w:rPr>
          <w:rFonts w:ascii="Times New Roman" w:hAnsi="Times New Roman" w:cs="Times New Roman"/>
          <w:sz w:val="18"/>
          <w:szCs w:val="18"/>
        </w:rPr>
        <w:t>ротавирусной</w:t>
      </w:r>
      <w:proofErr w:type="spellEnd"/>
      <w:r w:rsidRPr="008E07F7">
        <w:rPr>
          <w:rFonts w:ascii="Times New Roman" w:hAnsi="Times New Roman" w:cs="Times New Roman"/>
          <w:sz w:val="18"/>
          <w:szCs w:val="18"/>
        </w:rPr>
        <w:t xml:space="preserve"> инфекцией наиболее опасны для окружающих: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а) до 1-го дня болезни</w:t>
      </w:r>
    </w:p>
    <w:p w:rsidR="004A6EEC" w:rsidRPr="008E07F7" w:rsidRDefault="004A6EEC" w:rsidP="008E07F7">
      <w:pPr>
        <w:pStyle w:val="af2"/>
        <w:rPr>
          <w:rFonts w:ascii="Times New Roman" w:hAnsi="Times New Roman" w:cs="Times New Roman"/>
          <w:sz w:val="18"/>
          <w:szCs w:val="18"/>
          <w:u w:val="single"/>
        </w:rPr>
      </w:pPr>
      <w:r w:rsidRPr="008E07F7">
        <w:rPr>
          <w:rFonts w:ascii="Times New Roman" w:hAnsi="Times New Roman" w:cs="Times New Roman"/>
          <w:sz w:val="18"/>
          <w:szCs w:val="18"/>
          <w:u w:val="single"/>
        </w:rPr>
        <w:t>б) в течение первых 5 дней болезни</w:t>
      </w:r>
    </w:p>
    <w:p w:rsidR="004A6EEC" w:rsidRPr="008E07F7" w:rsidRDefault="00F355BA" w:rsidP="008E07F7">
      <w:pPr>
        <w:pStyle w:val="af2"/>
        <w:rPr>
          <w:rFonts w:ascii="Times New Roman" w:hAnsi="Times New Roman" w:cs="Times New Roman"/>
          <w:sz w:val="18"/>
          <w:szCs w:val="18"/>
        </w:rPr>
      </w:pPr>
      <w:r w:rsidRPr="008E07F7">
        <w:rPr>
          <w:rFonts w:ascii="Times New Roman" w:hAnsi="Times New Roman" w:cs="Times New Roman"/>
          <w:sz w:val="18"/>
          <w:szCs w:val="18"/>
        </w:rPr>
        <w:t>в) в течение 6-10 дней болезни</w:t>
      </w:r>
    </w:p>
    <w:p w:rsidR="0094738F" w:rsidRPr="008E07F7" w:rsidRDefault="0094738F" w:rsidP="008E07F7">
      <w:pPr>
        <w:pStyle w:val="af2"/>
        <w:rPr>
          <w:rFonts w:ascii="Times New Roman" w:hAnsi="Times New Roman" w:cs="Times New Roman"/>
          <w:sz w:val="18"/>
          <w:szCs w:val="18"/>
        </w:rPr>
      </w:pPr>
    </w:p>
    <w:sectPr w:rsidR="0094738F" w:rsidRPr="008E07F7" w:rsidSect="00234B8E">
      <w:pgSz w:w="11906" w:h="16838"/>
      <w:pgMar w:top="284" w:right="140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C8"/>
    <w:multiLevelType w:val="multilevel"/>
    <w:tmpl w:val="D032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93CC9"/>
    <w:multiLevelType w:val="multilevel"/>
    <w:tmpl w:val="3F3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67533"/>
    <w:multiLevelType w:val="multilevel"/>
    <w:tmpl w:val="0B48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568AD"/>
    <w:multiLevelType w:val="multilevel"/>
    <w:tmpl w:val="170C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14A36"/>
    <w:multiLevelType w:val="multilevel"/>
    <w:tmpl w:val="5F3C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0714F"/>
    <w:multiLevelType w:val="multilevel"/>
    <w:tmpl w:val="81B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25F19"/>
    <w:multiLevelType w:val="multilevel"/>
    <w:tmpl w:val="F744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8B7C8D"/>
    <w:multiLevelType w:val="multilevel"/>
    <w:tmpl w:val="EAE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C4669C"/>
    <w:multiLevelType w:val="multilevel"/>
    <w:tmpl w:val="5F5A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3B265C"/>
    <w:multiLevelType w:val="multilevel"/>
    <w:tmpl w:val="89FA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B972C5"/>
    <w:multiLevelType w:val="multilevel"/>
    <w:tmpl w:val="8BA8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4C5F89"/>
    <w:multiLevelType w:val="multilevel"/>
    <w:tmpl w:val="A47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586CAE"/>
    <w:multiLevelType w:val="multilevel"/>
    <w:tmpl w:val="4A40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6257C0"/>
    <w:multiLevelType w:val="multilevel"/>
    <w:tmpl w:val="6D16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A42B84"/>
    <w:multiLevelType w:val="multilevel"/>
    <w:tmpl w:val="63E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A569FA"/>
    <w:multiLevelType w:val="multilevel"/>
    <w:tmpl w:val="D1F4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12099F"/>
    <w:multiLevelType w:val="multilevel"/>
    <w:tmpl w:val="705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EB28F7"/>
    <w:multiLevelType w:val="multilevel"/>
    <w:tmpl w:val="8852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F466DE"/>
    <w:multiLevelType w:val="multilevel"/>
    <w:tmpl w:val="4B5C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EE5EEC"/>
    <w:multiLevelType w:val="multilevel"/>
    <w:tmpl w:val="AC5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5675F6"/>
    <w:multiLevelType w:val="multilevel"/>
    <w:tmpl w:val="523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A12132"/>
    <w:multiLevelType w:val="multilevel"/>
    <w:tmpl w:val="7AA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517C0B"/>
    <w:multiLevelType w:val="multilevel"/>
    <w:tmpl w:val="0A5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5968A4"/>
    <w:multiLevelType w:val="multilevel"/>
    <w:tmpl w:val="77B0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CE72D9"/>
    <w:multiLevelType w:val="multilevel"/>
    <w:tmpl w:val="7514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211810"/>
    <w:multiLevelType w:val="multilevel"/>
    <w:tmpl w:val="A5CE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8102D8"/>
    <w:multiLevelType w:val="multilevel"/>
    <w:tmpl w:val="7B3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FB5E4F"/>
    <w:multiLevelType w:val="multilevel"/>
    <w:tmpl w:val="7242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11313B"/>
    <w:multiLevelType w:val="multilevel"/>
    <w:tmpl w:val="D1D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326194"/>
    <w:multiLevelType w:val="multilevel"/>
    <w:tmpl w:val="4E0E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56535C"/>
    <w:multiLevelType w:val="multilevel"/>
    <w:tmpl w:val="4FBA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CA2112"/>
    <w:multiLevelType w:val="multilevel"/>
    <w:tmpl w:val="EA34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DF2BC8"/>
    <w:multiLevelType w:val="multilevel"/>
    <w:tmpl w:val="8696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56B23E1"/>
    <w:multiLevelType w:val="multilevel"/>
    <w:tmpl w:val="5EB6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6693EAE"/>
    <w:multiLevelType w:val="multilevel"/>
    <w:tmpl w:val="A6C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E43E6B"/>
    <w:multiLevelType w:val="multilevel"/>
    <w:tmpl w:val="B0EA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7535B3D"/>
    <w:multiLevelType w:val="multilevel"/>
    <w:tmpl w:val="ECC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7C02911"/>
    <w:multiLevelType w:val="multilevel"/>
    <w:tmpl w:val="4AD0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770C74"/>
    <w:multiLevelType w:val="multilevel"/>
    <w:tmpl w:val="E7C8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9487888"/>
    <w:multiLevelType w:val="multilevel"/>
    <w:tmpl w:val="818C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96248DA"/>
    <w:multiLevelType w:val="multilevel"/>
    <w:tmpl w:val="3F5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A745AB1"/>
    <w:multiLevelType w:val="multilevel"/>
    <w:tmpl w:val="F136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C553B7"/>
    <w:multiLevelType w:val="multilevel"/>
    <w:tmpl w:val="C2AA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F3541FD"/>
    <w:multiLevelType w:val="multilevel"/>
    <w:tmpl w:val="AC02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0672906"/>
    <w:multiLevelType w:val="multilevel"/>
    <w:tmpl w:val="0C4C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0BD74D3"/>
    <w:multiLevelType w:val="multilevel"/>
    <w:tmpl w:val="312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2761298"/>
    <w:multiLevelType w:val="multilevel"/>
    <w:tmpl w:val="27C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2C61023"/>
    <w:multiLevelType w:val="multilevel"/>
    <w:tmpl w:val="96EC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3197550"/>
    <w:multiLevelType w:val="multilevel"/>
    <w:tmpl w:val="874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40260CE"/>
    <w:multiLevelType w:val="multilevel"/>
    <w:tmpl w:val="22D8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4A7369E"/>
    <w:multiLevelType w:val="multilevel"/>
    <w:tmpl w:val="F9B8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5AD7961"/>
    <w:multiLevelType w:val="multilevel"/>
    <w:tmpl w:val="C0DA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61B6EBC"/>
    <w:multiLevelType w:val="multilevel"/>
    <w:tmpl w:val="D96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66463C6"/>
    <w:multiLevelType w:val="multilevel"/>
    <w:tmpl w:val="D2C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615578"/>
    <w:multiLevelType w:val="multilevel"/>
    <w:tmpl w:val="2ED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77F31A0"/>
    <w:multiLevelType w:val="multilevel"/>
    <w:tmpl w:val="E282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B0C6CA3"/>
    <w:multiLevelType w:val="multilevel"/>
    <w:tmpl w:val="F4FA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C3E5DC4"/>
    <w:multiLevelType w:val="multilevel"/>
    <w:tmpl w:val="E1E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EE352C1"/>
    <w:multiLevelType w:val="multilevel"/>
    <w:tmpl w:val="F03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0BE0AAB"/>
    <w:multiLevelType w:val="multilevel"/>
    <w:tmpl w:val="C3C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1E9500B"/>
    <w:multiLevelType w:val="multilevel"/>
    <w:tmpl w:val="F69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643365D"/>
    <w:multiLevelType w:val="multilevel"/>
    <w:tmpl w:val="9EEE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6666B43"/>
    <w:multiLevelType w:val="multilevel"/>
    <w:tmpl w:val="708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B7045B8"/>
    <w:multiLevelType w:val="multilevel"/>
    <w:tmpl w:val="B67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C395D9B"/>
    <w:multiLevelType w:val="multilevel"/>
    <w:tmpl w:val="755E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DE34AE3"/>
    <w:multiLevelType w:val="multilevel"/>
    <w:tmpl w:val="529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051056C"/>
    <w:multiLevelType w:val="multilevel"/>
    <w:tmpl w:val="5CF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1113636"/>
    <w:multiLevelType w:val="multilevel"/>
    <w:tmpl w:val="D4F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1F746E8"/>
    <w:multiLevelType w:val="multilevel"/>
    <w:tmpl w:val="E20A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26E13A2"/>
    <w:multiLevelType w:val="multilevel"/>
    <w:tmpl w:val="C9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2E31659"/>
    <w:multiLevelType w:val="multilevel"/>
    <w:tmpl w:val="2EFC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3C61500"/>
    <w:multiLevelType w:val="multilevel"/>
    <w:tmpl w:val="9E2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43F320C"/>
    <w:multiLevelType w:val="multilevel"/>
    <w:tmpl w:val="5D4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683186C"/>
    <w:multiLevelType w:val="multilevel"/>
    <w:tmpl w:val="1C8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79124D0"/>
    <w:multiLevelType w:val="multilevel"/>
    <w:tmpl w:val="E2E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82C6968"/>
    <w:multiLevelType w:val="multilevel"/>
    <w:tmpl w:val="23A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97772CB"/>
    <w:multiLevelType w:val="multilevel"/>
    <w:tmpl w:val="4F2E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A5546C5"/>
    <w:multiLevelType w:val="multilevel"/>
    <w:tmpl w:val="63A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A801BEC"/>
    <w:multiLevelType w:val="multilevel"/>
    <w:tmpl w:val="B7A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AB8002B"/>
    <w:multiLevelType w:val="multilevel"/>
    <w:tmpl w:val="4068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ECB550A"/>
    <w:multiLevelType w:val="multilevel"/>
    <w:tmpl w:val="3066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F7C5FA0"/>
    <w:multiLevelType w:val="multilevel"/>
    <w:tmpl w:val="7C1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008694A"/>
    <w:multiLevelType w:val="multilevel"/>
    <w:tmpl w:val="311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0CF2E4B"/>
    <w:multiLevelType w:val="multilevel"/>
    <w:tmpl w:val="48B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2BB6183"/>
    <w:multiLevelType w:val="multilevel"/>
    <w:tmpl w:val="733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36D10F6"/>
    <w:multiLevelType w:val="multilevel"/>
    <w:tmpl w:val="E55C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3A50E29"/>
    <w:multiLevelType w:val="multilevel"/>
    <w:tmpl w:val="F1A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4975425"/>
    <w:multiLevelType w:val="multilevel"/>
    <w:tmpl w:val="B0F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58D1D23"/>
    <w:multiLevelType w:val="multilevel"/>
    <w:tmpl w:val="F882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6ED51F9"/>
    <w:multiLevelType w:val="multilevel"/>
    <w:tmpl w:val="001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9BF0E91"/>
    <w:multiLevelType w:val="multilevel"/>
    <w:tmpl w:val="160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E3D688C"/>
    <w:multiLevelType w:val="multilevel"/>
    <w:tmpl w:val="090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F223F2A"/>
    <w:multiLevelType w:val="multilevel"/>
    <w:tmpl w:val="00E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0CE71B3"/>
    <w:multiLevelType w:val="multilevel"/>
    <w:tmpl w:val="46B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2893A84"/>
    <w:multiLevelType w:val="multilevel"/>
    <w:tmpl w:val="1AEA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3D914AD"/>
    <w:multiLevelType w:val="multilevel"/>
    <w:tmpl w:val="D7BE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41C36BE"/>
    <w:multiLevelType w:val="multilevel"/>
    <w:tmpl w:val="AD6C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4651A54"/>
    <w:multiLevelType w:val="multilevel"/>
    <w:tmpl w:val="9B5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49A0A1F"/>
    <w:multiLevelType w:val="multilevel"/>
    <w:tmpl w:val="E1EA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57B35F2"/>
    <w:multiLevelType w:val="multilevel"/>
    <w:tmpl w:val="6730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5A91B05"/>
    <w:multiLevelType w:val="multilevel"/>
    <w:tmpl w:val="76C2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9767783"/>
    <w:multiLevelType w:val="multilevel"/>
    <w:tmpl w:val="3ED6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9F32BEF"/>
    <w:multiLevelType w:val="multilevel"/>
    <w:tmpl w:val="6E4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A2D6405"/>
    <w:multiLevelType w:val="multilevel"/>
    <w:tmpl w:val="DC20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C465B83"/>
    <w:multiLevelType w:val="multilevel"/>
    <w:tmpl w:val="0F3E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</w:num>
  <w:num w:numId="2">
    <w:abstractNumId w:val="78"/>
  </w:num>
  <w:num w:numId="3">
    <w:abstractNumId w:val="77"/>
  </w:num>
  <w:num w:numId="4">
    <w:abstractNumId w:val="9"/>
  </w:num>
  <w:num w:numId="5">
    <w:abstractNumId w:val="97"/>
  </w:num>
  <w:num w:numId="6">
    <w:abstractNumId w:val="30"/>
  </w:num>
  <w:num w:numId="7">
    <w:abstractNumId w:val="56"/>
  </w:num>
  <w:num w:numId="8">
    <w:abstractNumId w:val="55"/>
  </w:num>
  <w:num w:numId="9">
    <w:abstractNumId w:val="69"/>
  </w:num>
  <w:num w:numId="10">
    <w:abstractNumId w:val="100"/>
  </w:num>
  <w:num w:numId="11">
    <w:abstractNumId w:val="86"/>
  </w:num>
  <w:num w:numId="12">
    <w:abstractNumId w:val="99"/>
  </w:num>
  <w:num w:numId="13">
    <w:abstractNumId w:val="42"/>
  </w:num>
  <w:num w:numId="14">
    <w:abstractNumId w:val="24"/>
  </w:num>
  <w:num w:numId="15">
    <w:abstractNumId w:val="3"/>
  </w:num>
  <w:num w:numId="16">
    <w:abstractNumId w:val="43"/>
  </w:num>
  <w:num w:numId="17">
    <w:abstractNumId w:val="79"/>
  </w:num>
  <w:num w:numId="18">
    <w:abstractNumId w:val="13"/>
  </w:num>
  <w:num w:numId="19">
    <w:abstractNumId w:val="88"/>
  </w:num>
  <w:num w:numId="20">
    <w:abstractNumId w:val="15"/>
  </w:num>
  <w:num w:numId="21">
    <w:abstractNumId w:val="54"/>
  </w:num>
  <w:num w:numId="22">
    <w:abstractNumId w:val="81"/>
  </w:num>
  <w:num w:numId="23">
    <w:abstractNumId w:val="5"/>
  </w:num>
  <w:num w:numId="24">
    <w:abstractNumId w:val="31"/>
  </w:num>
  <w:num w:numId="25">
    <w:abstractNumId w:val="35"/>
  </w:num>
  <w:num w:numId="26">
    <w:abstractNumId w:val="92"/>
  </w:num>
  <w:num w:numId="27">
    <w:abstractNumId w:val="4"/>
  </w:num>
  <w:num w:numId="28">
    <w:abstractNumId w:val="63"/>
  </w:num>
  <w:num w:numId="29">
    <w:abstractNumId w:val="33"/>
  </w:num>
  <w:num w:numId="30">
    <w:abstractNumId w:val="80"/>
  </w:num>
  <w:num w:numId="31">
    <w:abstractNumId w:val="29"/>
  </w:num>
  <w:num w:numId="32">
    <w:abstractNumId w:val="47"/>
  </w:num>
  <w:num w:numId="33">
    <w:abstractNumId w:val="28"/>
  </w:num>
  <w:num w:numId="34">
    <w:abstractNumId w:val="51"/>
  </w:num>
  <w:num w:numId="35">
    <w:abstractNumId w:val="37"/>
  </w:num>
  <w:num w:numId="36">
    <w:abstractNumId w:val="39"/>
  </w:num>
  <w:num w:numId="37">
    <w:abstractNumId w:val="71"/>
  </w:num>
  <w:num w:numId="38">
    <w:abstractNumId w:val="94"/>
  </w:num>
  <w:num w:numId="39">
    <w:abstractNumId w:val="27"/>
  </w:num>
  <w:num w:numId="40">
    <w:abstractNumId w:val="96"/>
  </w:num>
  <w:num w:numId="41">
    <w:abstractNumId w:val="64"/>
  </w:num>
  <w:num w:numId="42">
    <w:abstractNumId w:val="91"/>
  </w:num>
  <w:num w:numId="43">
    <w:abstractNumId w:val="89"/>
  </w:num>
  <w:num w:numId="44">
    <w:abstractNumId w:val="17"/>
  </w:num>
  <w:num w:numId="45">
    <w:abstractNumId w:val="48"/>
  </w:num>
  <w:num w:numId="46">
    <w:abstractNumId w:val="95"/>
  </w:num>
  <w:num w:numId="47">
    <w:abstractNumId w:val="87"/>
  </w:num>
  <w:num w:numId="48">
    <w:abstractNumId w:val="60"/>
  </w:num>
  <w:num w:numId="49">
    <w:abstractNumId w:val="62"/>
  </w:num>
  <w:num w:numId="50">
    <w:abstractNumId w:val="22"/>
  </w:num>
  <w:num w:numId="51">
    <w:abstractNumId w:val="101"/>
  </w:num>
  <w:num w:numId="52">
    <w:abstractNumId w:val="66"/>
  </w:num>
  <w:num w:numId="53">
    <w:abstractNumId w:val="41"/>
  </w:num>
  <w:num w:numId="54">
    <w:abstractNumId w:val="85"/>
  </w:num>
  <w:num w:numId="55">
    <w:abstractNumId w:val="7"/>
  </w:num>
  <w:num w:numId="56">
    <w:abstractNumId w:val="58"/>
  </w:num>
  <w:num w:numId="57">
    <w:abstractNumId w:val="10"/>
  </w:num>
  <w:num w:numId="58">
    <w:abstractNumId w:val="40"/>
  </w:num>
  <w:num w:numId="59">
    <w:abstractNumId w:val="53"/>
  </w:num>
  <w:num w:numId="60">
    <w:abstractNumId w:val="46"/>
  </w:num>
  <w:num w:numId="61">
    <w:abstractNumId w:val="74"/>
  </w:num>
  <w:num w:numId="62">
    <w:abstractNumId w:val="65"/>
  </w:num>
  <w:num w:numId="63">
    <w:abstractNumId w:val="25"/>
  </w:num>
  <w:num w:numId="64">
    <w:abstractNumId w:val="59"/>
  </w:num>
  <w:num w:numId="65">
    <w:abstractNumId w:val="84"/>
  </w:num>
  <w:num w:numId="66">
    <w:abstractNumId w:val="57"/>
  </w:num>
  <w:num w:numId="67">
    <w:abstractNumId w:val="11"/>
  </w:num>
  <w:num w:numId="68">
    <w:abstractNumId w:val="104"/>
  </w:num>
  <w:num w:numId="69">
    <w:abstractNumId w:val="26"/>
  </w:num>
  <w:num w:numId="70">
    <w:abstractNumId w:val="6"/>
  </w:num>
  <w:num w:numId="71">
    <w:abstractNumId w:val="61"/>
  </w:num>
  <w:num w:numId="72">
    <w:abstractNumId w:val="44"/>
  </w:num>
  <w:num w:numId="73">
    <w:abstractNumId w:val="21"/>
  </w:num>
  <w:num w:numId="74">
    <w:abstractNumId w:val="45"/>
  </w:num>
  <w:num w:numId="75">
    <w:abstractNumId w:val="19"/>
  </w:num>
  <w:num w:numId="76">
    <w:abstractNumId w:val="50"/>
  </w:num>
  <w:num w:numId="77">
    <w:abstractNumId w:val="76"/>
  </w:num>
  <w:num w:numId="78">
    <w:abstractNumId w:val="8"/>
  </w:num>
  <w:num w:numId="79">
    <w:abstractNumId w:val="93"/>
  </w:num>
  <w:num w:numId="80">
    <w:abstractNumId w:val="90"/>
  </w:num>
  <w:num w:numId="81">
    <w:abstractNumId w:val="72"/>
  </w:num>
  <w:num w:numId="82">
    <w:abstractNumId w:val="98"/>
  </w:num>
  <w:num w:numId="83">
    <w:abstractNumId w:val="73"/>
  </w:num>
  <w:num w:numId="84">
    <w:abstractNumId w:val="2"/>
  </w:num>
  <w:num w:numId="85">
    <w:abstractNumId w:val="83"/>
  </w:num>
  <w:num w:numId="86">
    <w:abstractNumId w:val="38"/>
  </w:num>
  <w:num w:numId="87">
    <w:abstractNumId w:val="16"/>
  </w:num>
  <w:num w:numId="88">
    <w:abstractNumId w:val="36"/>
  </w:num>
  <w:num w:numId="89">
    <w:abstractNumId w:val="82"/>
  </w:num>
  <w:num w:numId="90">
    <w:abstractNumId w:val="1"/>
  </w:num>
  <w:num w:numId="91">
    <w:abstractNumId w:val="34"/>
  </w:num>
  <w:num w:numId="92">
    <w:abstractNumId w:val="52"/>
  </w:num>
  <w:num w:numId="93">
    <w:abstractNumId w:val="49"/>
  </w:num>
  <w:num w:numId="94">
    <w:abstractNumId w:val="18"/>
  </w:num>
  <w:num w:numId="95">
    <w:abstractNumId w:val="20"/>
  </w:num>
  <w:num w:numId="96">
    <w:abstractNumId w:val="102"/>
  </w:num>
  <w:num w:numId="97">
    <w:abstractNumId w:val="103"/>
  </w:num>
  <w:num w:numId="98">
    <w:abstractNumId w:val="75"/>
  </w:num>
  <w:num w:numId="99">
    <w:abstractNumId w:val="70"/>
  </w:num>
  <w:num w:numId="100">
    <w:abstractNumId w:val="68"/>
  </w:num>
  <w:num w:numId="101">
    <w:abstractNumId w:val="23"/>
  </w:num>
  <w:num w:numId="102">
    <w:abstractNumId w:val="0"/>
  </w:num>
  <w:num w:numId="103">
    <w:abstractNumId w:val="12"/>
  </w:num>
  <w:num w:numId="104">
    <w:abstractNumId w:val="14"/>
  </w:num>
  <w:num w:numId="105">
    <w:abstractNumId w:val="3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0D"/>
    <w:rsid w:val="000741A4"/>
    <w:rsid w:val="000E7AB8"/>
    <w:rsid w:val="00171AEA"/>
    <w:rsid w:val="001B642F"/>
    <w:rsid w:val="00234B8E"/>
    <w:rsid w:val="002363B3"/>
    <w:rsid w:val="00255E74"/>
    <w:rsid w:val="00303FC8"/>
    <w:rsid w:val="00427F35"/>
    <w:rsid w:val="004A6EEC"/>
    <w:rsid w:val="004D4B33"/>
    <w:rsid w:val="00893A5F"/>
    <w:rsid w:val="008E07F7"/>
    <w:rsid w:val="0094738F"/>
    <w:rsid w:val="00A94874"/>
    <w:rsid w:val="00AB2342"/>
    <w:rsid w:val="00B7010D"/>
    <w:rsid w:val="00C70CF7"/>
    <w:rsid w:val="00F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E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6E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6E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6E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6EE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4D4B33"/>
  </w:style>
  <w:style w:type="character" w:customStyle="1" w:styleId="10">
    <w:name w:val="Заголовок 1 Знак"/>
    <w:basedOn w:val="a0"/>
    <w:link w:val="1"/>
    <w:rsid w:val="004A6E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6EEC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6E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6E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6E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4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4A6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4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4A6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4A6E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4A6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a"/>
    <w:rsid w:val="004A6EE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Subtitle"/>
    <w:basedOn w:val="a"/>
    <w:link w:val="a9"/>
    <w:qFormat/>
    <w:rsid w:val="004A6EEC"/>
    <w:pPr>
      <w:spacing w:after="0" w:line="240" w:lineRule="auto"/>
      <w:ind w:left="-851" w:right="-105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rsid w:val="004A6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4A6E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4A6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4A6E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4A6E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unhideWhenUsed/>
    <w:rsid w:val="004A6E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Текст Знак"/>
    <w:basedOn w:val="a0"/>
    <w:link w:val="ae"/>
    <w:rsid w:val="004A6E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unhideWhenUsed/>
    <w:rsid w:val="004A6E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4A6EE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4A6E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A6EEC"/>
    <w:pPr>
      <w:ind w:left="720"/>
      <w:contextualSpacing/>
    </w:pPr>
  </w:style>
  <w:style w:type="paragraph" w:customStyle="1" w:styleId="11">
    <w:name w:val="Обычный1"/>
    <w:rsid w:val="004A6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8E0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E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6E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6E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6E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6EE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4D4B33"/>
  </w:style>
  <w:style w:type="character" w:customStyle="1" w:styleId="10">
    <w:name w:val="Заголовок 1 Знак"/>
    <w:basedOn w:val="a0"/>
    <w:link w:val="1"/>
    <w:rsid w:val="004A6E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6EEC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6E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6E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6E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4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4A6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4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4A6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4A6E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4A6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a"/>
    <w:rsid w:val="004A6EE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Subtitle"/>
    <w:basedOn w:val="a"/>
    <w:link w:val="a9"/>
    <w:qFormat/>
    <w:rsid w:val="004A6EEC"/>
    <w:pPr>
      <w:spacing w:after="0" w:line="240" w:lineRule="auto"/>
      <w:ind w:left="-851" w:right="-105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rsid w:val="004A6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4A6E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4A6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4A6E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4A6E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unhideWhenUsed/>
    <w:rsid w:val="004A6E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Текст Знак"/>
    <w:basedOn w:val="a0"/>
    <w:link w:val="ae"/>
    <w:rsid w:val="004A6E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unhideWhenUsed/>
    <w:rsid w:val="004A6E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4A6EE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4A6E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A6EEC"/>
    <w:pPr>
      <w:ind w:left="720"/>
      <w:contextualSpacing/>
    </w:pPr>
  </w:style>
  <w:style w:type="paragraph" w:customStyle="1" w:styleId="11">
    <w:name w:val="Обычный1"/>
    <w:rsid w:val="004A6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8E0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88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3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6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4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2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4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7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53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06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3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13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9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4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13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2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86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9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43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2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1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2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0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3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0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20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3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88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5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0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9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11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2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2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6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8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83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3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4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1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5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4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17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2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1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9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7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3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3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6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7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1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0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7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7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8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9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6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5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4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5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2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3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9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1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0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14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4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8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6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10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7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9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4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4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70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6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9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61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8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1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14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5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0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46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0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6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0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09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4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6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2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7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7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8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0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20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2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4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3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2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67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41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5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6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00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5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45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4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5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8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2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1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4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1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3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7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3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2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2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2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23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2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0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567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60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15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8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4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28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0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3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6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4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0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07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78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2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4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2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28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5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4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4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3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0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5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96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7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0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53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95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9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8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0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6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5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48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0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4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02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7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1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37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1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4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7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74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6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63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6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66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29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91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4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6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5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6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7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3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9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4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9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72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53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12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8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27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4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9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21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183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62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6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6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6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1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3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8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96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5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55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08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30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20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5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1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5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7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5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703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46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1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89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0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5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2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0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8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6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6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20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62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84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3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6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53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38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6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21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552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9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3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36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7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61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69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2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58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55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12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0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28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4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11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5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36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48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9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20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6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97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49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13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82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6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612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0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3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5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8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3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7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2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62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1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3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33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76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3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2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9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8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7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3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2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67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85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66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8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2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30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3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8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0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299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5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74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7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8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9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962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6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8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9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62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8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2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01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03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9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9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6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3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4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9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63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8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44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8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90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0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2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5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24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52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55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7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0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9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882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3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16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1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41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23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13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7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4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5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3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9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62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89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24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28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9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03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8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2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9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0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6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1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99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4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4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28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1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6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86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4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1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993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217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1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9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7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98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0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0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6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03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7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3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6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7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1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38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07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63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58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796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60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1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8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42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7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8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9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32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3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3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33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3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0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31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6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33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62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1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62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8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15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6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41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5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5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1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36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3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5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8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4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1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69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8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21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30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4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4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59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60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4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0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92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7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8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51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03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44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3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5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64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94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7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5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39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0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0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06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8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1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8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5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76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49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61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3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6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5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6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39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8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25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8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7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5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90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57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67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75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8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8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7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4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9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4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14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6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2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2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1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3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30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4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34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3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4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5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79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8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9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17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4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36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9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0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26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53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2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95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8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7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90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9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7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99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7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10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8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3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9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499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4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9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97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76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7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4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67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408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66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27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7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12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4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81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88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6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99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71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87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5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9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16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5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4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606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87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21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5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39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8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8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9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12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7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3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7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0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25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8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47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32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6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9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40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22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2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59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42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24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4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03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5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9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9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63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6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52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5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45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7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1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6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6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52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09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4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41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8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1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41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45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095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1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27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34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6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0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65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7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9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6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68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81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1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4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1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6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60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522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9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3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10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47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2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9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0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4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9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2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0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7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9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2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2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91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2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82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7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76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8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9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4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06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44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31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16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0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21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0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5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209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2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62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8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8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3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9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6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024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2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6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9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3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9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6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074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6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0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0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66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7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1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1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3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9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3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94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2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3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4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64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81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76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47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1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6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8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1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03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7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5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13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27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6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05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1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0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91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26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1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7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66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13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5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13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8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83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0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328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4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3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45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9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0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2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39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1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8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91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4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7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17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1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2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1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5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5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17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82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5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3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4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3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3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6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7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54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32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7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4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0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0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3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5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66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A335-BB1D-4596-BC45-12D38D01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4726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2019-11-28T12:23:00Z</dcterms:created>
  <dcterms:modified xsi:type="dcterms:W3CDTF">2019-11-29T09:05:00Z</dcterms:modified>
</cp:coreProperties>
</file>