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E7" w:rsidRPr="003057E7" w:rsidRDefault="003057E7" w:rsidP="00305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E7">
        <w:rPr>
          <w:rFonts w:ascii="Times New Roman" w:hAnsi="Times New Roman" w:cs="Times New Roman"/>
          <w:b/>
          <w:sz w:val="28"/>
          <w:szCs w:val="28"/>
        </w:rPr>
        <w:t>Лаб</w:t>
      </w:r>
      <w:r w:rsidR="00FB020D">
        <w:rPr>
          <w:rFonts w:ascii="Times New Roman" w:hAnsi="Times New Roman" w:cs="Times New Roman"/>
          <w:b/>
          <w:sz w:val="28"/>
          <w:szCs w:val="28"/>
        </w:rPr>
        <w:t>ораторно-практическое занятие №5</w:t>
      </w:r>
      <w:r w:rsidRPr="003057E7">
        <w:rPr>
          <w:rFonts w:ascii="Times New Roman" w:hAnsi="Times New Roman" w:cs="Times New Roman"/>
          <w:b/>
          <w:sz w:val="28"/>
          <w:szCs w:val="28"/>
        </w:rPr>
        <w:t>.</w:t>
      </w:r>
    </w:p>
    <w:p w:rsidR="000A5D89" w:rsidRDefault="003057E7" w:rsidP="00305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E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86010">
        <w:rPr>
          <w:rFonts w:ascii="Times New Roman" w:hAnsi="Times New Roman" w:cs="Times New Roman"/>
          <w:b/>
          <w:sz w:val="28"/>
          <w:szCs w:val="28"/>
        </w:rPr>
        <w:t>Особенности х</w:t>
      </w:r>
      <w:r>
        <w:rPr>
          <w:rFonts w:ascii="Times New Roman" w:hAnsi="Times New Roman" w:cs="Times New Roman"/>
          <w:b/>
          <w:sz w:val="28"/>
          <w:szCs w:val="28"/>
        </w:rPr>
        <w:t xml:space="preserve">имико-токсикологический анализ </w:t>
      </w:r>
      <w:r w:rsidR="00586010">
        <w:rPr>
          <w:rFonts w:ascii="Times New Roman" w:hAnsi="Times New Roman" w:cs="Times New Roman"/>
          <w:b/>
          <w:sz w:val="28"/>
          <w:szCs w:val="28"/>
        </w:rPr>
        <w:t>биожидкостей на наличие опиатов.</w:t>
      </w:r>
    </w:p>
    <w:p w:rsidR="003057E7" w:rsidRDefault="003057E7" w:rsidP="00305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Изучить особенности </w:t>
      </w:r>
      <w:r w:rsidR="00586010">
        <w:rPr>
          <w:rFonts w:ascii="Times New Roman" w:hAnsi="Times New Roman" w:cs="Times New Roman"/>
          <w:sz w:val="28"/>
          <w:szCs w:val="28"/>
        </w:rPr>
        <w:t xml:space="preserve">судебно-химического анализа при </w:t>
      </w:r>
      <w:proofErr w:type="gramStart"/>
      <w:r w:rsidR="00586010">
        <w:rPr>
          <w:rFonts w:ascii="Times New Roman" w:hAnsi="Times New Roman" w:cs="Times New Roman"/>
          <w:sz w:val="28"/>
          <w:szCs w:val="28"/>
        </w:rPr>
        <w:t>острых</w:t>
      </w:r>
      <w:proofErr w:type="gramEnd"/>
      <w:r w:rsidR="00586010">
        <w:rPr>
          <w:rFonts w:ascii="Times New Roman" w:hAnsi="Times New Roman" w:cs="Times New Roman"/>
          <w:sz w:val="28"/>
          <w:szCs w:val="28"/>
        </w:rPr>
        <w:t xml:space="preserve"> отравления наркотическими средствами группы опия.</w:t>
      </w:r>
    </w:p>
    <w:bookmarkEnd w:id="0"/>
    <w:p w:rsidR="00992116" w:rsidRDefault="00992116" w:rsidP="00305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Опий</w:t>
      </w:r>
      <w:r w:rsidR="00086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натуральный продукт, получаемый при надрезании головок мака. Млечный сок, вытекающий из надрезов, собирают и высушивают. При этом образуется опийная смола, или опий-сырец. Трава мака так же используется для получения концентрированного экстракта наркотических активных алкалоидов. Опий-многокомпонентная смесь сахара, белков, липидов, смол, восков, пигментов, воды и более 50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алкалоилов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своем составе содержит 10-20% от массы травы. В том числе морфина и кодеина. Относительное содержание этих веществ в сырье зависит от условий произрастания, климата, сорта и возраста растений. Целью изучения опиатов является извлечения опия из растительного сырья. В случае употребления животным либо человеком указанной травы в больших дозах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различные отравления, в связи с этим изучение обнаружения опия является актуальным. </w:t>
      </w:r>
    </w:p>
    <w:p w:rsidR="003057E7" w:rsidRPr="00586010" w:rsidRDefault="00586010" w:rsidP="00586010">
      <w:pPr>
        <w:rPr>
          <w:rFonts w:ascii="Times New Roman" w:hAnsi="Times New Roman" w:cs="Times New Roman"/>
          <w:b/>
          <w:sz w:val="28"/>
          <w:szCs w:val="28"/>
        </w:rPr>
      </w:pPr>
      <w:r w:rsidRPr="00586010">
        <w:rPr>
          <w:rFonts w:ascii="Times New Roman" w:hAnsi="Times New Roman" w:cs="Times New Roman"/>
          <w:b/>
          <w:sz w:val="28"/>
          <w:szCs w:val="28"/>
        </w:rPr>
        <w:t>Выявление соединений опийной группы.</w:t>
      </w:r>
    </w:p>
    <w:p w:rsidR="00586010" w:rsidRDefault="00586010" w:rsidP="00586010">
      <w:pPr>
        <w:rPr>
          <w:rFonts w:ascii="Times New Roman" w:hAnsi="Times New Roman" w:cs="Times New Roman"/>
          <w:sz w:val="28"/>
          <w:szCs w:val="28"/>
        </w:rPr>
      </w:pPr>
      <w:r w:rsidRPr="00586010">
        <w:rPr>
          <w:rFonts w:ascii="Times New Roman" w:hAnsi="Times New Roman" w:cs="Times New Roman"/>
          <w:sz w:val="28"/>
          <w:szCs w:val="28"/>
        </w:rPr>
        <w:t xml:space="preserve">Для их обнаружения используют реактивы Марки и </w:t>
      </w:r>
      <w:proofErr w:type="gramStart"/>
      <w:r w:rsidRPr="00586010">
        <w:rPr>
          <w:rFonts w:ascii="Times New Roman" w:hAnsi="Times New Roman" w:cs="Times New Roman"/>
          <w:sz w:val="28"/>
          <w:szCs w:val="28"/>
        </w:rPr>
        <w:t>Фреде</w:t>
      </w:r>
      <w:proofErr w:type="gramEnd"/>
      <w:r w:rsidRPr="00586010">
        <w:rPr>
          <w:rFonts w:ascii="Times New Roman" w:hAnsi="Times New Roman" w:cs="Times New Roman"/>
          <w:sz w:val="28"/>
          <w:szCs w:val="28"/>
        </w:rPr>
        <w:t xml:space="preserve">. Поскольку проведенные цветных реакции с препаратами </w:t>
      </w:r>
      <w:proofErr w:type="spellStart"/>
      <w:r w:rsidRPr="00586010">
        <w:rPr>
          <w:rFonts w:ascii="Times New Roman" w:hAnsi="Times New Roman" w:cs="Times New Roman"/>
          <w:sz w:val="28"/>
          <w:szCs w:val="28"/>
        </w:rPr>
        <w:t>дезоморфина</w:t>
      </w:r>
      <w:proofErr w:type="spellEnd"/>
      <w:r w:rsidRPr="00586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6010">
        <w:rPr>
          <w:rFonts w:ascii="Times New Roman" w:hAnsi="Times New Roman" w:cs="Times New Roman"/>
          <w:sz w:val="28"/>
          <w:szCs w:val="28"/>
        </w:rPr>
        <w:t>м.б</w:t>
      </w:r>
      <w:proofErr w:type="spellEnd"/>
      <w:proofErr w:type="gramEnd"/>
      <w:r w:rsidRPr="00586010">
        <w:rPr>
          <w:rFonts w:ascii="Times New Roman" w:hAnsi="Times New Roman" w:cs="Times New Roman"/>
          <w:sz w:val="28"/>
          <w:szCs w:val="28"/>
        </w:rPr>
        <w:t xml:space="preserve">. затрудненно в следствие наличие в них соединение </w:t>
      </w:r>
      <w:proofErr w:type="spellStart"/>
      <w:r w:rsidRPr="00586010">
        <w:rPr>
          <w:rFonts w:ascii="Times New Roman" w:hAnsi="Times New Roman" w:cs="Times New Roman"/>
          <w:sz w:val="28"/>
          <w:szCs w:val="28"/>
        </w:rPr>
        <w:t>йоди</w:t>
      </w:r>
      <w:proofErr w:type="spellEnd"/>
      <w:r w:rsidRPr="00586010">
        <w:rPr>
          <w:rFonts w:ascii="Times New Roman" w:hAnsi="Times New Roman" w:cs="Times New Roman"/>
          <w:sz w:val="28"/>
          <w:szCs w:val="28"/>
        </w:rPr>
        <w:t xml:space="preserve"> и других компонентов, то предварительно проводят их разделение. Для этого к образцу исследуемой жидкости объемом 0,5-1 мл добавляют 0,5-1 мл хлороформа, затем несколько капель 20% капель водного раствора калия или аммиака карбоната до </w:t>
      </w:r>
      <w:proofErr w:type="spellStart"/>
      <w:r w:rsidRPr="00586010">
        <w:rPr>
          <w:rFonts w:ascii="Times New Roman" w:hAnsi="Times New Roman" w:cs="Times New Roman"/>
          <w:sz w:val="28"/>
          <w:szCs w:val="28"/>
        </w:rPr>
        <w:t>устаеовления</w:t>
      </w:r>
      <w:proofErr w:type="spellEnd"/>
      <w:r w:rsidRPr="00586010">
        <w:rPr>
          <w:rFonts w:ascii="Times New Roman" w:hAnsi="Times New Roman" w:cs="Times New Roman"/>
          <w:sz w:val="28"/>
          <w:szCs w:val="28"/>
        </w:rPr>
        <w:t xml:space="preserve"> щелочной реакции среди </w:t>
      </w:r>
      <w:proofErr w:type="spellStart"/>
      <w:r w:rsidRPr="00586010">
        <w:rPr>
          <w:rFonts w:ascii="Times New Roman" w:hAnsi="Times New Roman" w:cs="Times New Roman"/>
          <w:sz w:val="28"/>
          <w:szCs w:val="28"/>
        </w:rPr>
        <w:t>вернего</w:t>
      </w:r>
      <w:proofErr w:type="spellEnd"/>
      <w:r w:rsidRPr="00586010">
        <w:rPr>
          <w:rFonts w:ascii="Times New Roman" w:hAnsi="Times New Roman" w:cs="Times New Roman"/>
          <w:sz w:val="28"/>
          <w:szCs w:val="28"/>
        </w:rPr>
        <w:t xml:space="preserve"> водного слоя (рН=9-10).</w:t>
      </w:r>
    </w:p>
    <w:p w:rsidR="0043409E" w:rsidRDefault="0043409E" w:rsidP="00586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Приготовленные смеси аккуратно встряхивают, отстаивают и после этого отделяют нижний органический слой экстракта, несколько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высушивают на фарфоровой пластинке. К приготовленному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сухаому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остатку добавляют 1, 2 капли реактива Марки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Фреде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Появление фиолетового окрашивания свидетельствуют о возможном наличии в препарате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дезоморфина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иных соединений опийной группы. </w:t>
      </w:r>
    </w:p>
    <w:p w:rsidR="0043409E" w:rsidRDefault="0043409E" w:rsidP="00586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химического метода обнаружения наркотических средств имеются и физико-химические метода анализа. Один из них тонкослойная хроматография. </w:t>
      </w:r>
    </w:p>
    <w:p w:rsidR="0043409E" w:rsidRDefault="0043409E" w:rsidP="00586010">
      <w:pPr>
        <w:rPr>
          <w:rFonts w:ascii="Times New Roman" w:hAnsi="Times New Roman" w:cs="Times New Roman"/>
          <w:b/>
          <w:sz w:val="28"/>
          <w:szCs w:val="28"/>
        </w:rPr>
      </w:pPr>
      <w:r w:rsidRPr="0043409E">
        <w:rPr>
          <w:rFonts w:ascii="Times New Roman" w:hAnsi="Times New Roman" w:cs="Times New Roman"/>
          <w:b/>
          <w:sz w:val="28"/>
          <w:szCs w:val="28"/>
        </w:rPr>
        <w:lastRenderedPageBreak/>
        <w:t>Иссл</w:t>
      </w:r>
      <w:r>
        <w:rPr>
          <w:rFonts w:ascii="Times New Roman" w:hAnsi="Times New Roman" w:cs="Times New Roman"/>
          <w:b/>
          <w:sz w:val="28"/>
          <w:szCs w:val="28"/>
        </w:rPr>
        <w:t>едование методом тонкослойной х</w:t>
      </w:r>
      <w:r w:rsidRPr="0043409E">
        <w:rPr>
          <w:rFonts w:ascii="Times New Roman" w:hAnsi="Times New Roman" w:cs="Times New Roman"/>
          <w:b/>
          <w:sz w:val="28"/>
          <w:szCs w:val="28"/>
        </w:rPr>
        <w:t xml:space="preserve">роматографии. </w:t>
      </w:r>
    </w:p>
    <w:p w:rsidR="0043409E" w:rsidRDefault="0043409E" w:rsidP="00586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3409E">
        <w:rPr>
          <w:rFonts w:ascii="Times New Roman" w:hAnsi="Times New Roman" w:cs="Times New Roman"/>
          <w:sz w:val="28"/>
          <w:szCs w:val="28"/>
        </w:rPr>
        <w:t xml:space="preserve">Растворы, содержащие </w:t>
      </w:r>
      <w:proofErr w:type="spellStart"/>
      <w:r w:rsidRPr="0043409E">
        <w:rPr>
          <w:rFonts w:ascii="Times New Roman" w:hAnsi="Times New Roman" w:cs="Times New Roman"/>
          <w:sz w:val="28"/>
          <w:szCs w:val="28"/>
        </w:rPr>
        <w:t>дезоморфин</w:t>
      </w:r>
      <w:proofErr w:type="spellEnd"/>
      <w:r w:rsidRPr="0043409E">
        <w:rPr>
          <w:rFonts w:ascii="Times New Roman" w:hAnsi="Times New Roman" w:cs="Times New Roman"/>
          <w:sz w:val="28"/>
          <w:szCs w:val="28"/>
        </w:rPr>
        <w:t xml:space="preserve"> можно исследовать как в </w:t>
      </w:r>
      <w:proofErr w:type="spellStart"/>
      <w:r w:rsidRPr="0043409E">
        <w:rPr>
          <w:rFonts w:ascii="Times New Roman" w:hAnsi="Times New Roman" w:cs="Times New Roman"/>
          <w:sz w:val="28"/>
          <w:szCs w:val="28"/>
        </w:rPr>
        <w:t>нативном</w:t>
      </w:r>
      <w:proofErr w:type="spellEnd"/>
      <w:r w:rsidRPr="0043409E">
        <w:rPr>
          <w:rFonts w:ascii="Times New Roman" w:hAnsi="Times New Roman" w:cs="Times New Roman"/>
          <w:sz w:val="28"/>
          <w:szCs w:val="28"/>
        </w:rPr>
        <w:t xml:space="preserve"> виде, так и после дополнительной </w:t>
      </w:r>
      <w:proofErr w:type="spellStart"/>
      <w:r w:rsidRPr="0043409E">
        <w:rPr>
          <w:rFonts w:ascii="Times New Roman" w:hAnsi="Times New Roman" w:cs="Times New Roman"/>
          <w:sz w:val="28"/>
          <w:szCs w:val="28"/>
        </w:rPr>
        <w:t>пробоподготовки</w:t>
      </w:r>
      <w:proofErr w:type="spellEnd"/>
      <w:r w:rsidRPr="0043409E">
        <w:rPr>
          <w:rFonts w:ascii="Times New Roman" w:hAnsi="Times New Roman" w:cs="Times New Roman"/>
          <w:sz w:val="28"/>
          <w:szCs w:val="28"/>
        </w:rPr>
        <w:t xml:space="preserve"> после щелочной экстракции хлороформом.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09E" w:rsidRDefault="0043409E" w:rsidP="00586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первом случае образец исследуемой жидкости в объеме нескольких микролитров наносят на стартовую линию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пластины, а затем, 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разделением, обрабатывают парами аммиака с целью нейтрализации остатков фосфорной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йодоводородной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кислоты, содержащихся в пробе и способных повлиять на правильное разделение компонентов. </w:t>
      </w:r>
    </w:p>
    <w:p w:rsidR="0043409E" w:rsidRDefault="0043409E" w:rsidP="00586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втором случае к образцу исследуемой жидкости объемом 0,5-1 мл добавляют 0,5-1 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хлоформа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затем-несколько капель 20%-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водного раствора калия или аммиака карбоната до установления щелочной реакции среды верхнего водного слоя (</w:t>
      </w:r>
      <w:r w:rsidRPr="00586010">
        <w:rPr>
          <w:rFonts w:ascii="Times New Roman" w:hAnsi="Times New Roman" w:cs="Times New Roman"/>
          <w:sz w:val="28"/>
          <w:szCs w:val="28"/>
        </w:rPr>
        <w:t>рН=9-10</w:t>
      </w:r>
      <w:r>
        <w:rPr>
          <w:rFonts w:ascii="Times New Roman" w:hAnsi="Times New Roman" w:cs="Times New Roman"/>
          <w:sz w:val="28"/>
          <w:szCs w:val="28"/>
        </w:rPr>
        <w:t>)</w:t>
      </w:r>
      <w:r w:rsidR="00B2044B">
        <w:rPr>
          <w:rFonts w:ascii="Times New Roman" w:hAnsi="Times New Roman" w:cs="Times New Roman"/>
          <w:sz w:val="28"/>
          <w:szCs w:val="28"/>
        </w:rPr>
        <w:t xml:space="preserve">, при этом, как правило, водный раствор окрашивается в сиреневый цвет. Применение щелочей (натрия или калия гидроксида) в данном случае не допустимо, поскольку </w:t>
      </w:r>
      <w:proofErr w:type="spellStart"/>
      <w:r w:rsidR="00B2044B">
        <w:rPr>
          <w:rFonts w:ascii="Times New Roman" w:hAnsi="Times New Roman" w:cs="Times New Roman"/>
          <w:sz w:val="28"/>
          <w:szCs w:val="28"/>
        </w:rPr>
        <w:t>дезоморфин</w:t>
      </w:r>
      <w:proofErr w:type="spellEnd"/>
      <w:r w:rsidR="00B204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044B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B2044B">
        <w:rPr>
          <w:rFonts w:ascii="Times New Roman" w:hAnsi="Times New Roman" w:cs="Times New Roman"/>
          <w:sz w:val="28"/>
          <w:szCs w:val="28"/>
        </w:rPr>
        <w:t xml:space="preserve"> образовывать водорастворимые феноляты. Приготовленные смеси аккуратно встряхивают и отстаивают. Затем отделяют нижний органический слой экстракта, который наносят на стартовую линию </w:t>
      </w:r>
      <w:proofErr w:type="spellStart"/>
      <w:r w:rsidR="00B2044B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="00B2044B">
        <w:rPr>
          <w:rFonts w:ascii="Times New Roman" w:hAnsi="Times New Roman" w:cs="Times New Roman"/>
          <w:sz w:val="28"/>
          <w:szCs w:val="28"/>
        </w:rPr>
        <w:t xml:space="preserve"> пластины в объеме нескольких микролитров. </w:t>
      </w:r>
    </w:p>
    <w:p w:rsidR="00B2044B" w:rsidRDefault="00B2044B" w:rsidP="00586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Следовые остатки наслоений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едметов-носителей извлекают экстракцией хлороформом (этанолом) с добавлением нескольких капель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триэтиламина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диэтиламина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Приготовленные экстракты перед нанесением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пластину предварительно концентрируют до объема 1-2капли. </w:t>
      </w:r>
    </w:p>
    <w:p w:rsidR="00B2044B" w:rsidRDefault="00B2044B" w:rsidP="00586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используют пластины с </w:t>
      </w:r>
      <w:r w:rsidR="00CA6E21">
        <w:rPr>
          <w:rFonts w:ascii="Times New Roman" w:hAnsi="Times New Roman" w:cs="Times New Roman"/>
          <w:sz w:val="28"/>
          <w:szCs w:val="28"/>
        </w:rPr>
        <w:t>не модифицированным</w:t>
      </w:r>
      <w:r>
        <w:rPr>
          <w:rFonts w:ascii="Times New Roman" w:hAnsi="Times New Roman" w:cs="Times New Roman"/>
          <w:sz w:val="28"/>
          <w:szCs w:val="28"/>
        </w:rPr>
        <w:t xml:space="preserve"> слоем силикагеля. </w:t>
      </w:r>
    </w:p>
    <w:p w:rsidR="00B2044B" w:rsidRDefault="00B2044B" w:rsidP="00586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разделение можно проводить в системах растворителей, применяемых для исследования героина и опиатов: толуол-ацетон-этанол-25%-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водный раствор аммиака (45:45:7:3)-</w:t>
      </w:r>
      <w:r w:rsidR="00F23D76">
        <w:rPr>
          <w:rFonts w:ascii="Times New Roman" w:hAnsi="Times New Roman" w:cs="Times New Roman"/>
          <w:sz w:val="28"/>
          <w:szCs w:val="28"/>
        </w:rPr>
        <w:t xml:space="preserve"> система №1; толуол-этанол-</w:t>
      </w:r>
      <w:proofErr w:type="spellStart"/>
      <w:r w:rsidR="00F23D76">
        <w:rPr>
          <w:rFonts w:ascii="Times New Roman" w:hAnsi="Times New Roman" w:cs="Times New Roman"/>
          <w:sz w:val="28"/>
          <w:szCs w:val="28"/>
        </w:rPr>
        <w:t>триэтиламин</w:t>
      </w:r>
      <w:proofErr w:type="spellEnd"/>
      <w:r w:rsidR="00F23D76">
        <w:rPr>
          <w:rFonts w:ascii="Times New Roman" w:hAnsi="Times New Roman" w:cs="Times New Roman"/>
          <w:sz w:val="28"/>
          <w:szCs w:val="28"/>
        </w:rPr>
        <w:t xml:space="preserve"> (9:9:4) – система №3. При отсутствии </w:t>
      </w:r>
      <w:proofErr w:type="spellStart"/>
      <w:r w:rsidR="00F23D76">
        <w:rPr>
          <w:rFonts w:ascii="Times New Roman" w:hAnsi="Times New Roman" w:cs="Times New Roman"/>
          <w:sz w:val="28"/>
          <w:szCs w:val="28"/>
        </w:rPr>
        <w:t>триэтиламина</w:t>
      </w:r>
      <w:proofErr w:type="spellEnd"/>
      <w:r w:rsidR="00F23D76">
        <w:rPr>
          <w:rFonts w:ascii="Times New Roman" w:hAnsi="Times New Roman" w:cs="Times New Roman"/>
          <w:sz w:val="28"/>
          <w:szCs w:val="28"/>
        </w:rPr>
        <w:t xml:space="preserve"> его можно заменить </w:t>
      </w:r>
      <w:proofErr w:type="spellStart"/>
      <w:r w:rsidR="00F23D76">
        <w:rPr>
          <w:rFonts w:ascii="Times New Roman" w:hAnsi="Times New Roman" w:cs="Times New Roman"/>
          <w:sz w:val="28"/>
          <w:szCs w:val="28"/>
        </w:rPr>
        <w:t>диэтиламином</w:t>
      </w:r>
      <w:proofErr w:type="spellEnd"/>
      <w:r w:rsidR="00F23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D76" w:rsidRDefault="00F23D76" w:rsidP="00586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окончания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пластину сушат в течение 30 мин при комнатной температуре, затем выявляют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 по гашению флуоресценции при 254 </w:t>
      </w:r>
      <w:proofErr w:type="spellStart"/>
      <w:r>
        <w:rPr>
          <w:rFonts w:ascii="Times New Roman" w:hAnsi="Times New Roman" w:cs="Times New Roman"/>
          <w:sz w:val="28"/>
          <w:szCs w:val="28"/>
        </w:rPr>
        <w:t>нм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проявлением реактивами Фреде,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Марки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Драгендорфа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Последний реактив менее предпочтителен, чем остальные, поскольку окрашивает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хроматогрфические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 в одинаковый оранжево-коричневый цвет. </w:t>
      </w:r>
    </w:p>
    <w:p w:rsidR="00F23D76" w:rsidRPr="0043409E" w:rsidRDefault="00F23D76" w:rsidP="00586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дезоморфина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распологается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зонами кодеина и героина, в системе № 3 зона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дезоморфина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распологается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выше зоны героина. </w:t>
      </w:r>
    </w:p>
    <w:p w:rsidR="003057E7" w:rsidRDefault="009E028A" w:rsidP="00305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самоподготовки.</w:t>
      </w:r>
    </w:p>
    <w:p w:rsidR="009E028A" w:rsidRPr="00C45D5D" w:rsidRDefault="009E028A" w:rsidP="003057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D5D">
        <w:rPr>
          <w:rFonts w:ascii="Times New Roman" w:hAnsi="Times New Roman" w:cs="Times New Roman"/>
          <w:sz w:val="28"/>
          <w:szCs w:val="28"/>
        </w:rPr>
        <w:t>Понятия «Наркотическое средство», «Психотропные вещество», «</w:t>
      </w:r>
      <w:proofErr w:type="spellStart"/>
      <w:r w:rsidRPr="00C45D5D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C45D5D">
        <w:rPr>
          <w:rFonts w:ascii="Times New Roman" w:hAnsi="Times New Roman" w:cs="Times New Roman"/>
          <w:sz w:val="28"/>
          <w:szCs w:val="28"/>
        </w:rPr>
        <w:t>».</w:t>
      </w:r>
    </w:p>
    <w:p w:rsidR="009E028A" w:rsidRPr="00C45D5D" w:rsidRDefault="009E028A" w:rsidP="003057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D5D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="00C45D5D" w:rsidRPr="00C45D5D">
        <w:rPr>
          <w:rFonts w:ascii="Times New Roman" w:hAnsi="Times New Roman" w:cs="Times New Roman"/>
          <w:sz w:val="28"/>
          <w:szCs w:val="28"/>
        </w:rPr>
        <w:t>наркотических средств.</w:t>
      </w:r>
    </w:p>
    <w:p w:rsidR="00C45D5D" w:rsidRPr="00C45D5D" w:rsidRDefault="00C45D5D" w:rsidP="003057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D5D">
        <w:rPr>
          <w:rFonts w:ascii="Times New Roman" w:hAnsi="Times New Roman" w:cs="Times New Roman"/>
          <w:sz w:val="28"/>
          <w:szCs w:val="28"/>
        </w:rPr>
        <w:t>Метаболизм отдельных групп наркотических средств.</w:t>
      </w:r>
    </w:p>
    <w:p w:rsidR="00C45D5D" w:rsidRDefault="00C45D5D" w:rsidP="003057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5D5D">
        <w:rPr>
          <w:rFonts w:ascii="Times New Roman" w:hAnsi="Times New Roman" w:cs="Times New Roman"/>
          <w:sz w:val="28"/>
          <w:szCs w:val="28"/>
        </w:rPr>
        <w:t>Исследование методом тонкослойной хроматографии.</w:t>
      </w:r>
    </w:p>
    <w:p w:rsidR="00D32E87" w:rsidRDefault="00D32E87" w:rsidP="003057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метода тонкослойной хроматографии. </w:t>
      </w:r>
    </w:p>
    <w:p w:rsidR="00D32E87" w:rsidRDefault="00D32E87" w:rsidP="003057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групповые реакции производных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фенантренизохинолина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E87" w:rsidRDefault="00D32E87" w:rsidP="003057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Отличие опия от экстракционного опия. </w:t>
      </w:r>
    </w:p>
    <w:p w:rsidR="00D32E87" w:rsidRDefault="00D32E87" w:rsidP="003057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реактивы, используемые при обнаружении  морфина тонкослойной хроматографией. </w:t>
      </w:r>
    </w:p>
    <w:p w:rsidR="00D32E87" w:rsidRDefault="00D32E87" w:rsidP="003057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характеристичные ионы производных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фенантренизохинолина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E87" w:rsidRPr="00C45D5D" w:rsidRDefault="00D32E87" w:rsidP="003057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отличия опиатов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опиоидов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E87" w:rsidRDefault="00C45D5D" w:rsidP="00C45D5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Домашняя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задания: </w:t>
      </w:r>
    </w:p>
    <w:p w:rsidR="00D32E87" w:rsidRDefault="00D32E87" w:rsidP="00C45D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32E87">
        <w:rPr>
          <w:rFonts w:ascii="Times New Roman" w:hAnsi="Times New Roman" w:cs="Times New Roman"/>
          <w:sz w:val="28"/>
          <w:szCs w:val="28"/>
        </w:rPr>
        <w:t>Нарисовать пластинку тонкослойной хроматографии, изучить пятна и зоны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45D5D" w:rsidRDefault="00D32E87" w:rsidP="00C45D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45D5D" w:rsidRPr="00C45D5D">
        <w:rPr>
          <w:rFonts w:ascii="Times New Roman" w:hAnsi="Times New Roman" w:cs="Times New Roman"/>
          <w:sz w:val="28"/>
          <w:szCs w:val="28"/>
        </w:rPr>
        <w:t>Метод Высокоэффективной жидкостной хроматографии (ВЭЖХ)</w:t>
      </w:r>
    </w:p>
    <w:p w:rsidR="00C45D5D" w:rsidRPr="00C45D5D" w:rsidRDefault="00C45D5D" w:rsidP="00C45D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СРС: </w:t>
      </w:r>
      <w:r w:rsidRPr="00C45D5D">
        <w:rPr>
          <w:rFonts w:ascii="Times New Roman" w:hAnsi="Times New Roman" w:cs="Times New Roman"/>
          <w:sz w:val="28"/>
          <w:szCs w:val="28"/>
        </w:rPr>
        <w:t>Методы определение наркотических веществ, применяемые в ХТА.</w:t>
      </w:r>
    </w:p>
    <w:sectPr w:rsidR="00C45D5D" w:rsidRPr="00C45D5D" w:rsidSect="000A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110A"/>
    <w:multiLevelType w:val="hybridMultilevel"/>
    <w:tmpl w:val="CBD41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7E7"/>
    <w:rsid w:val="00086B43"/>
    <w:rsid w:val="000A5D89"/>
    <w:rsid w:val="003057E7"/>
    <w:rsid w:val="0043409E"/>
    <w:rsid w:val="005239DE"/>
    <w:rsid w:val="00586010"/>
    <w:rsid w:val="00992116"/>
    <w:rsid w:val="009E028A"/>
    <w:rsid w:val="00B2044B"/>
    <w:rsid w:val="00C45D5D"/>
    <w:rsid w:val="00CA6E21"/>
    <w:rsid w:val="00D32E87"/>
    <w:rsid w:val="00F23D76"/>
    <w:rsid w:val="00FB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2020-09-15T07:05:00Z</dcterms:created>
  <dcterms:modified xsi:type="dcterms:W3CDTF">2020-09-22T05:53:00Z</dcterms:modified>
</cp:coreProperties>
</file>