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C5" w:rsidRDefault="000814C5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ТЕМА:</w:t>
      </w:r>
      <w:r w:rsidRPr="000814C5">
        <w:rPr>
          <w:rFonts w:ascii="Times New Roman" w:hAnsi="Times New Roman" w:cs="Times New Roman"/>
          <w:sz w:val="28"/>
          <w:szCs w:val="28"/>
        </w:rPr>
        <w:t xml:space="preserve"> Содержание фармацевтических факторов и их роль в создании высокоэффективных лекарственных препаратов. Влияние вспомогательных веществ на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карственных средств из таблеток.</w:t>
      </w:r>
      <w:r w:rsidRPr="0008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C5" w:rsidRDefault="000814C5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814C5">
        <w:rPr>
          <w:rFonts w:ascii="Times New Roman" w:hAnsi="Times New Roman" w:cs="Times New Roman"/>
          <w:sz w:val="28"/>
          <w:szCs w:val="28"/>
        </w:rPr>
        <w:t xml:space="preserve"> Изучить фармацевтические факторы, их содержание и значение в создании высокоэффективных лекарственных препаратов. На примере таблеток изучить влияние вспомогательных веществ на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лекарственного вещества. Продолжить формирование компетенций </w:t>
      </w:r>
    </w:p>
    <w:p w:rsidR="000814C5" w:rsidRDefault="000814C5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ВОПРОСЫ, ВЫНОСИМЫЕ НА ОБСУЖДЕНИЕ: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 1.Фармацевтические факторы. Их характеристика и классификация. 2.Содержание фармацевтического фактора. «Физическое состояние фармацевтической субстанции» и влияние на терапевтическую эффективность лекарственных препаратов, составляющих данного фактора: а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тепени измельчения фармацевтической субстанции;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б) полиморфизма фармацевтической субстанции;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грегатного состояния фармацевтической субстанции;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изико-химических свойств фармацевтической субстанции.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)поверхностных свойств фармацевтической субстанции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3.Простая химическая модификация фармацевтической субстанции, ее определение и влияние на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и терапевтическую эффективность лекарственного средства.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4.Фармацевтический фактор «вспомогательные вещества», его содержание. Механизм влияния вспомогательных веществ на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лекарственных веществ из лекарственной формы.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5.Влияние различных гру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пп всп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омогательных веществ на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лекарственных веществ из разных лекарственных форм: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оверхностно-активных веществ на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из гетерогенных систем;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б) наполнителей, связывающих, скользящих, и др. групп из таблеток; в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ормообразующих, ПАВ из суппозиториев.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г) компонентов основ из мазей.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) из капсул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6.Фармацевтический фактор «лекарственная форма и путь введения» и его значения в терапевтической эффективности лекарственных средств.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темы:</w:t>
      </w:r>
      <w:r w:rsidRPr="000814C5">
        <w:rPr>
          <w:rFonts w:ascii="Times New Roman" w:hAnsi="Times New Roman" w:cs="Times New Roman"/>
          <w:sz w:val="28"/>
          <w:szCs w:val="28"/>
        </w:rPr>
        <w:t xml:space="preserve"> Одним из ключевых разделов в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биофармации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являются фармацевтические факторы, определяющие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биоэквивалентность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, эквивалентность и безопасность лекарственных препаратов. Они были выработаны в процессе биофармацевтических исследований и являются фундаментом фармацевтической разработки.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При подготовке к занятию студенту следует четко дать определение «фармацевтические факторы», дать их классификацию, физическое состояние и химическая модификация фармацевтических субстанций, технологический процесс, вспомогательные вещества, пути введения.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К фармацевтическим факторам стали также относить некоторые биологические фактор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пол, возраст, патологии, влияние пищи и др.), т.е. зависящие от физиологического статуса пациента.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Все перечисленные фармацевтические факторы полно представлены в учебной и научной литературе.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0814C5">
        <w:rPr>
          <w:rFonts w:ascii="Times New Roman" w:hAnsi="Times New Roman" w:cs="Times New Roman"/>
          <w:b/>
          <w:sz w:val="28"/>
          <w:szCs w:val="28"/>
        </w:rPr>
        <w:t>На практическом занятии студенты будут изучать один из значимых факторов « Вспомогательные вещества».</w:t>
      </w:r>
      <w:r w:rsidRPr="000814C5">
        <w:rPr>
          <w:rFonts w:ascii="Times New Roman" w:hAnsi="Times New Roman" w:cs="Times New Roman"/>
          <w:sz w:val="28"/>
          <w:szCs w:val="28"/>
        </w:rPr>
        <w:t xml:space="preserve"> Студенту при изложении материала по вспомогательным веществам, кроме биофармацевтического аспекта, следует назвать их технологические функции в лекарственной форме. На конкретных примерах студент должен представить роль каждого фармацевтического фактора.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студенту предлагается сбор и обобщение информации по одному из фармацевтических факторов « Полиморфизм фармацевтических субстанций», который в РФ стал нормативным показателем только с 2015 года. Данный фактор, характеризующий термодинамическое и кристаллическое состояние вещества, определяет качество и эффективность лекарственного препарата.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  <w:r w:rsidRPr="0008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C5" w:rsidRDefault="000814C5" w:rsidP="000814C5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Задание№1.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814C5">
        <w:rPr>
          <w:rFonts w:ascii="Times New Roman" w:hAnsi="Times New Roman" w:cs="Times New Roman"/>
          <w:sz w:val="28"/>
          <w:szCs w:val="28"/>
        </w:rPr>
        <w:t xml:space="preserve"> Провести углубленное изучение ОФС ГФХ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 « Полиморфизм» 1.1. Привести четкое понятие « полиморфизм», когда обязательна оценка полиморфизма фармацевтической субстанции, что лежит в основе структурной классификации типов полиморфизма, чем определяется скорость полиморфного превращения и у каких фармацевтических субстанций.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1.2. Какие различия в физических и физико-химических свойствах полиморфные модификации проявляют.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1.3. Какие методы используют для обнаружения и исследования полиморфных модификаций фармацевтических субстанций.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0814C5">
        <w:rPr>
          <w:rFonts w:ascii="Times New Roman" w:hAnsi="Times New Roman" w:cs="Times New Roman"/>
          <w:sz w:val="28"/>
          <w:szCs w:val="28"/>
        </w:rPr>
        <w:t>. Используя информационные технологии найти материалы по использованию феномена « Полиморфизм» для создания новых высокоэффек</w:t>
      </w:r>
      <w:r>
        <w:rPr>
          <w:rFonts w:ascii="Times New Roman" w:hAnsi="Times New Roman" w:cs="Times New Roman"/>
          <w:sz w:val="28"/>
          <w:szCs w:val="28"/>
        </w:rPr>
        <w:t>тивных лекарственных препаратов</w:t>
      </w:r>
      <w:r w:rsidRPr="000814C5">
        <w:rPr>
          <w:rFonts w:ascii="Times New Roman" w:hAnsi="Times New Roman" w:cs="Times New Roman"/>
          <w:sz w:val="28"/>
          <w:szCs w:val="28"/>
        </w:rPr>
        <w:t xml:space="preserve"> ( препараты « мазь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бетамецила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2% глазная»,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бетамеци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 xml:space="preserve"> субстанция, капли глазные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Леокаин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леокаин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- субстанция.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Необходимо конкретно указать:</w:t>
      </w:r>
      <w:r w:rsidRPr="0008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0814C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) каким методом получены полиморфные формы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proofErr w:type="gramStart"/>
      <w:r w:rsidRPr="000814C5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) какими новыми по сравнению с существующими биофармацевтическими характеристиками они отличаются </w:t>
      </w:r>
      <w:proofErr w:type="gramEnd"/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0814C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) для каких лечебных целей они созданы. </w:t>
      </w:r>
    </w:p>
    <w:p w:rsidR="000814C5" w:rsidRPr="000814C5" w:rsidRDefault="000814C5" w:rsidP="00081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1. Фармацевтическая технология. Технология лекарственных форм: Учеб. Под ред. </w:t>
      </w:r>
      <w:proofErr w:type="spellStart"/>
      <w:r w:rsidRPr="000814C5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0814C5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2004.-с. 24- 26. 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>2. Технология лекарственных форм Т.С. Кондратьева, М,1991,т.1, стр. 36 -44. 3. Технология лекарственных форм Л.А.Ивановой, М,1991,т.2, стр.16- 32.,134-221.</w:t>
      </w:r>
    </w:p>
    <w:p w:rsid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 4. Материалы лекций. </w:t>
      </w:r>
    </w:p>
    <w:p w:rsidR="00A52BDA" w:rsidRPr="000814C5" w:rsidRDefault="000814C5" w:rsidP="00081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4C5">
        <w:rPr>
          <w:rFonts w:ascii="Times New Roman" w:hAnsi="Times New Roman" w:cs="Times New Roman"/>
          <w:sz w:val="28"/>
          <w:szCs w:val="28"/>
        </w:rPr>
        <w:t xml:space="preserve">5. Государственная фармакопея РФ </w:t>
      </w:r>
      <w:proofErr w:type="gramStart"/>
      <w:r w:rsidRPr="000814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814C5">
        <w:rPr>
          <w:rFonts w:ascii="Times New Roman" w:hAnsi="Times New Roman" w:cs="Times New Roman"/>
          <w:sz w:val="28"/>
          <w:szCs w:val="28"/>
        </w:rPr>
        <w:t>III изд.</w:t>
      </w:r>
    </w:p>
    <w:sectPr w:rsidR="00A52BDA" w:rsidRPr="000814C5" w:rsidSect="00A5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14C5"/>
    <w:rsid w:val="000814C5"/>
    <w:rsid w:val="00A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4146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2020-09-08T12:04:00Z</dcterms:created>
  <dcterms:modified xsi:type="dcterms:W3CDTF">2020-09-08T12:13:00Z</dcterms:modified>
</cp:coreProperties>
</file>