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F5" w:rsidRPr="00EF6909" w:rsidRDefault="000324F5" w:rsidP="000324F5">
      <w:pPr>
        <w:spacing w:line="360" w:lineRule="auto"/>
        <w:ind w:firstLine="425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Лабораторная работа №5 (2 часа)</w:t>
      </w:r>
    </w:p>
    <w:p w:rsidR="000324F5" w:rsidRPr="00EF6909" w:rsidRDefault="000324F5" w:rsidP="000324F5">
      <w:pPr>
        <w:spacing w:line="360" w:lineRule="auto"/>
        <w:ind w:firstLine="425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Тема: Получение чистой культуры посевного мат</w:t>
      </w:r>
      <w:r w:rsidRPr="00EF6909">
        <w:rPr>
          <w:b/>
          <w:spacing w:val="-4"/>
          <w:sz w:val="28"/>
          <w:szCs w:val="28"/>
        </w:rPr>
        <w:t>е</w:t>
      </w:r>
      <w:r w:rsidRPr="00EF6909">
        <w:rPr>
          <w:b/>
          <w:spacing w:val="-4"/>
          <w:sz w:val="28"/>
          <w:szCs w:val="28"/>
        </w:rPr>
        <w:t>риала</w:t>
      </w:r>
    </w:p>
    <w:p w:rsidR="000324F5" w:rsidRPr="008F588D" w:rsidRDefault="000324F5" w:rsidP="000324F5">
      <w:pPr>
        <w:spacing w:line="360" w:lineRule="auto"/>
        <w:ind w:firstLine="425"/>
        <w:jc w:val="both"/>
        <w:rPr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 xml:space="preserve">Цель занятия: </w:t>
      </w:r>
      <w:r w:rsidRPr="008F588D">
        <w:rPr>
          <w:spacing w:val="-4"/>
          <w:sz w:val="28"/>
          <w:szCs w:val="28"/>
        </w:rPr>
        <w:t xml:space="preserve">изучить методику получения чистой культуры посевного </w:t>
      </w:r>
      <w:r>
        <w:rPr>
          <w:spacing w:val="-4"/>
          <w:sz w:val="28"/>
          <w:szCs w:val="28"/>
        </w:rPr>
        <w:t>м</w:t>
      </w:r>
      <w:r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териала.</w:t>
      </w:r>
    </w:p>
    <w:p w:rsidR="000324F5" w:rsidRPr="008F588D" w:rsidRDefault="000324F5" w:rsidP="000324F5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8F588D">
        <w:rPr>
          <w:spacing w:val="-4"/>
          <w:sz w:val="28"/>
          <w:szCs w:val="28"/>
        </w:rPr>
        <w:t xml:space="preserve"> </w:t>
      </w:r>
      <w:r w:rsidRPr="00EF6909">
        <w:rPr>
          <w:b/>
          <w:spacing w:val="-4"/>
          <w:sz w:val="28"/>
          <w:szCs w:val="28"/>
        </w:rPr>
        <w:t>Материалы и оборудование:</w:t>
      </w:r>
      <w:r w:rsidRPr="008F588D">
        <w:rPr>
          <w:spacing w:val="-4"/>
          <w:sz w:val="28"/>
          <w:szCs w:val="28"/>
        </w:rPr>
        <w:t xml:space="preserve"> споры микроорганизмов, пробирки</w:t>
      </w:r>
      <w:r>
        <w:rPr>
          <w:spacing w:val="-4"/>
          <w:sz w:val="28"/>
          <w:szCs w:val="28"/>
        </w:rPr>
        <w:t xml:space="preserve"> скошенной </w:t>
      </w:r>
      <w:proofErr w:type="spellStart"/>
      <w:r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гариз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ванной</w:t>
      </w:r>
      <w:proofErr w:type="spellEnd"/>
      <w:r w:rsidRPr="008F588D">
        <w:rPr>
          <w:spacing w:val="-4"/>
          <w:sz w:val="28"/>
          <w:szCs w:val="28"/>
        </w:rPr>
        <w:t xml:space="preserve"> средой, крахмал, вазелиновое масло, кар</w:t>
      </w:r>
      <w:r>
        <w:rPr>
          <w:spacing w:val="-4"/>
          <w:sz w:val="28"/>
          <w:szCs w:val="28"/>
        </w:rPr>
        <w:t>то</w:t>
      </w:r>
      <w:r w:rsidRPr="008F588D">
        <w:rPr>
          <w:spacing w:val="-4"/>
          <w:sz w:val="28"/>
          <w:szCs w:val="28"/>
        </w:rPr>
        <w:t>фельно-</w:t>
      </w:r>
      <w:proofErr w:type="spellStart"/>
      <w:r w:rsidRPr="008F588D">
        <w:rPr>
          <w:spacing w:val="-4"/>
          <w:sz w:val="28"/>
          <w:szCs w:val="28"/>
        </w:rPr>
        <w:t>мальтозный</w:t>
      </w:r>
      <w:proofErr w:type="spellEnd"/>
      <w:r w:rsidRPr="008F588D">
        <w:rPr>
          <w:spacing w:val="-4"/>
          <w:sz w:val="28"/>
          <w:szCs w:val="28"/>
        </w:rPr>
        <w:t xml:space="preserve"> </w:t>
      </w:r>
      <w:proofErr w:type="spellStart"/>
      <w:r w:rsidRPr="008F588D">
        <w:rPr>
          <w:spacing w:val="-4"/>
          <w:sz w:val="28"/>
          <w:szCs w:val="28"/>
        </w:rPr>
        <w:t>агар</w:t>
      </w:r>
      <w:proofErr w:type="spellEnd"/>
      <w:r w:rsidRPr="008F588D">
        <w:rPr>
          <w:spacing w:val="-4"/>
          <w:sz w:val="28"/>
          <w:szCs w:val="28"/>
        </w:rPr>
        <w:t>, глиц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рин.</w:t>
      </w:r>
    </w:p>
    <w:p w:rsidR="000324F5" w:rsidRPr="008F588D" w:rsidRDefault="000324F5" w:rsidP="000324F5">
      <w:pPr>
        <w:spacing w:line="360" w:lineRule="auto"/>
        <w:ind w:firstLine="425"/>
        <w:jc w:val="center"/>
        <w:rPr>
          <w:spacing w:val="-4"/>
          <w:sz w:val="28"/>
          <w:szCs w:val="28"/>
        </w:rPr>
      </w:pPr>
    </w:p>
    <w:p w:rsidR="000324F5" w:rsidRPr="00EF6909" w:rsidRDefault="000324F5" w:rsidP="000324F5">
      <w:pPr>
        <w:pStyle w:val="3"/>
        <w:spacing w:after="0" w:line="360" w:lineRule="auto"/>
        <w:ind w:left="0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Теоретическое обоснование работы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Посевным материалом называют чистую культуру микроорганизма, которая получается путем ее последов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тельного пересева из пробирки в колбу, а затем в аппараты увеличивающегося объема, вплоть до большого посевн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го аппарата, из которого она передается в производство при вводе в работу очередного </w:t>
      </w:r>
      <w:proofErr w:type="spellStart"/>
      <w:r w:rsidRPr="008F588D">
        <w:rPr>
          <w:spacing w:val="-4"/>
          <w:sz w:val="28"/>
          <w:szCs w:val="28"/>
        </w:rPr>
        <w:t>фермент</w:t>
      </w:r>
      <w:r w:rsidRPr="008F588D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тора</w:t>
      </w:r>
      <w:proofErr w:type="spellEnd"/>
      <w:r>
        <w:rPr>
          <w:spacing w:val="-4"/>
          <w:sz w:val="28"/>
          <w:szCs w:val="28"/>
        </w:rPr>
        <w:t xml:space="preserve">, или в работающий </w:t>
      </w:r>
      <w:proofErr w:type="spellStart"/>
      <w:r>
        <w:rPr>
          <w:spacing w:val="-4"/>
          <w:sz w:val="28"/>
          <w:szCs w:val="28"/>
        </w:rPr>
        <w:t>ф</w:t>
      </w:r>
      <w:r w:rsidRPr="008F588D">
        <w:rPr>
          <w:spacing w:val="-4"/>
          <w:sz w:val="28"/>
          <w:szCs w:val="28"/>
        </w:rPr>
        <w:t>ерментатор</w:t>
      </w:r>
      <w:proofErr w:type="spellEnd"/>
      <w:r w:rsidRPr="008F588D">
        <w:rPr>
          <w:spacing w:val="-4"/>
          <w:sz w:val="28"/>
          <w:szCs w:val="28"/>
        </w:rPr>
        <w:t xml:space="preserve"> для поддержания в нем роста основной кул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 xml:space="preserve">туры продуцента. 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Приготовление посевного материала произв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дится по стадиям: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1 – получение культуры микроорганизма в микробиологической лаборат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рии;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2 – выращивание дрожжей в малом посевном апп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рате;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3 – выращивание дрожжей в большом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севном аппарате;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4 – накопление культуры микроорганизма в малом </w:t>
      </w:r>
      <w:proofErr w:type="spellStart"/>
      <w:r w:rsidRPr="008F588D">
        <w:rPr>
          <w:spacing w:val="-4"/>
          <w:sz w:val="28"/>
          <w:szCs w:val="28"/>
        </w:rPr>
        <w:t>ферментаторе</w:t>
      </w:r>
      <w:proofErr w:type="spellEnd"/>
      <w:r w:rsidRPr="008F588D">
        <w:rPr>
          <w:spacing w:val="-4"/>
          <w:sz w:val="28"/>
          <w:szCs w:val="28"/>
        </w:rPr>
        <w:t xml:space="preserve"> (который также называют большим </w:t>
      </w:r>
      <w:proofErr w:type="spellStart"/>
      <w:r w:rsidRPr="008F588D">
        <w:rPr>
          <w:spacing w:val="-4"/>
          <w:sz w:val="28"/>
          <w:szCs w:val="28"/>
        </w:rPr>
        <w:t>инокул</w:t>
      </w:r>
      <w:r w:rsidRPr="008F588D">
        <w:rPr>
          <w:spacing w:val="-4"/>
          <w:sz w:val="28"/>
          <w:szCs w:val="28"/>
        </w:rPr>
        <w:t>я</w:t>
      </w:r>
      <w:r w:rsidRPr="008F588D">
        <w:rPr>
          <w:spacing w:val="-4"/>
          <w:sz w:val="28"/>
          <w:szCs w:val="28"/>
        </w:rPr>
        <w:t>тором</w:t>
      </w:r>
      <w:proofErr w:type="spellEnd"/>
      <w:r w:rsidRPr="008F588D">
        <w:rPr>
          <w:spacing w:val="-4"/>
          <w:sz w:val="28"/>
          <w:szCs w:val="28"/>
        </w:rPr>
        <w:t>);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5 – накопление культуры микроорганизма в промышленном </w:t>
      </w:r>
      <w:proofErr w:type="spellStart"/>
      <w:r w:rsidRPr="008F588D">
        <w:rPr>
          <w:spacing w:val="-4"/>
          <w:sz w:val="28"/>
          <w:szCs w:val="28"/>
        </w:rPr>
        <w:t>ферментаторе</w:t>
      </w:r>
      <w:proofErr w:type="spellEnd"/>
      <w:r w:rsidRPr="008F588D">
        <w:rPr>
          <w:spacing w:val="-4"/>
          <w:sz w:val="28"/>
          <w:szCs w:val="28"/>
        </w:rPr>
        <w:t xml:space="preserve"> (для заводов большой производ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тельности)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Первая стадия выращивания посевного материала осуществляется в зав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дской микробиологической лаборатории. При этом ставится задача сохранить и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ходный штамм в неи</w:t>
      </w:r>
      <w:r w:rsidRPr="008F588D">
        <w:rPr>
          <w:spacing w:val="-4"/>
          <w:sz w:val="28"/>
          <w:szCs w:val="28"/>
        </w:rPr>
        <w:t>з</w:t>
      </w:r>
      <w:r w:rsidRPr="008F588D">
        <w:rPr>
          <w:spacing w:val="-4"/>
          <w:sz w:val="28"/>
          <w:szCs w:val="28"/>
        </w:rPr>
        <w:t>менном состоянии.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Споры микроорганизмов, которые образованы неполовым путем, предста</w:t>
      </w:r>
      <w:r w:rsidRPr="008F588D">
        <w:rPr>
          <w:spacing w:val="-4"/>
          <w:sz w:val="28"/>
          <w:szCs w:val="28"/>
        </w:rPr>
        <w:t>в</w:t>
      </w:r>
      <w:r w:rsidRPr="008F588D">
        <w:rPr>
          <w:spacing w:val="-4"/>
          <w:sz w:val="28"/>
          <w:szCs w:val="28"/>
        </w:rPr>
        <w:t xml:space="preserve">ляют собой наилучшую форму сохранения исходной, музейной </w:t>
      </w:r>
      <w:r w:rsidRPr="008F588D">
        <w:rPr>
          <w:spacing w:val="-4"/>
          <w:sz w:val="28"/>
          <w:szCs w:val="28"/>
        </w:rPr>
        <w:lastRenderedPageBreak/>
        <w:t>культуры прод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цента биологически активных веществ. Однако при длительном хр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нении даже совершенно однородных клеток и спор могут возникнуть спонтанные нерегул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руемые мутации. Поэтому необходимо не только соблюдать правила хранения и поддержания исходной культуры, но и периодически пров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дить рассев культуры проверку ее однородности как по морфологическим, так и по физиологическим признакам. При рассеве из колонии, давшей наилучшие показатели на диагност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рующей среде, делают новый рассев в 30-40 пробирок. Затем из каждых 5-6 пр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бирок отбирают одну и проверяют находящийся в ней микроорганизм на спосо</w:t>
      </w:r>
      <w:r w:rsidRPr="008F588D">
        <w:rPr>
          <w:spacing w:val="-4"/>
          <w:sz w:val="28"/>
          <w:szCs w:val="28"/>
        </w:rPr>
        <w:t>б</w:t>
      </w:r>
      <w:r w:rsidRPr="008F588D">
        <w:rPr>
          <w:spacing w:val="-4"/>
          <w:sz w:val="28"/>
          <w:szCs w:val="28"/>
        </w:rPr>
        <w:t xml:space="preserve">ность образовывать то вещество, продуцентом которого он является, </w:t>
      </w:r>
      <w:proofErr w:type="gramStart"/>
      <w:r w:rsidRPr="008F588D">
        <w:rPr>
          <w:spacing w:val="-4"/>
          <w:sz w:val="28"/>
          <w:szCs w:val="28"/>
        </w:rPr>
        <w:t>например</w:t>
      </w:r>
      <w:proofErr w:type="gramEnd"/>
      <w:r w:rsidRPr="008F588D">
        <w:rPr>
          <w:spacing w:val="-4"/>
          <w:sz w:val="28"/>
          <w:szCs w:val="28"/>
        </w:rPr>
        <w:t xml:space="preserve"> белок или 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пиды. Проведение такой непрерывной селекции позволяет сохранить в активной форме исходную культуру продуце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 xml:space="preserve">та. 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Однородный штамм микроорганизма высевают в пробирки на скошенные </w:t>
      </w:r>
      <w:proofErr w:type="spellStart"/>
      <w:r w:rsidRPr="008F588D">
        <w:rPr>
          <w:spacing w:val="-4"/>
          <w:sz w:val="28"/>
          <w:szCs w:val="28"/>
        </w:rPr>
        <w:t>агаризованные</w:t>
      </w:r>
      <w:proofErr w:type="spellEnd"/>
      <w:r w:rsidRPr="008F588D">
        <w:rPr>
          <w:spacing w:val="-4"/>
          <w:sz w:val="28"/>
          <w:szCs w:val="28"/>
        </w:rPr>
        <w:t xml:space="preserve"> среды оптимального для каждого штамма состава и выращивают его до определенного возраста в оптимальных услов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ях. 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Готовую культуру в пробирках помещают в холодильник и хранят при те</w:t>
      </w:r>
      <w:r w:rsidRPr="008F588D">
        <w:rPr>
          <w:spacing w:val="-4"/>
          <w:sz w:val="28"/>
          <w:szCs w:val="28"/>
        </w:rPr>
        <w:t>м</w:t>
      </w:r>
      <w:r w:rsidRPr="008F588D">
        <w:rPr>
          <w:spacing w:val="-4"/>
          <w:sz w:val="28"/>
          <w:szCs w:val="28"/>
        </w:rPr>
        <w:t xml:space="preserve">пературе 3-4°С. Пересевы культур проводят через определенные промежутки времени с таким расчетом, чтобы наилучшим образом </w:t>
      </w:r>
      <w:proofErr w:type="gramStart"/>
      <w:r w:rsidRPr="008F588D">
        <w:rPr>
          <w:spacing w:val="-4"/>
          <w:sz w:val="28"/>
          <w:szCs w:val="28"/>
        </w:rPr>
        <w:t>сохранить  физи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лого</w:t>
      </w:r>
      <w:proofErr w:type="gramEnd"/>
      <w:r w:rsidRPr="008F588D">
        <w:rPr>
          <w:spacing w:val="-4"/>
          <w:sz w:val="28"/>
          <w:szCs w:val="28"/>
        </w:rPr>
        <w:t>-биохимические свойства штамма. Длительные промежутки между пересевами н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допустимы, так как микроорг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низм в процессе роста и хранения потребляет из среды питательные вещества и накапливает продукты обмена, вре</w:t>
      </w:r>
      <w:r w:rsidRPr="008F588D">
        <w:rPr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 xml:space="preserve">но влияющие на его свойства. При пересевах следует переносить только споры или небольшие </w:t>
      </w:r>
      <w:proofErr w:type="gramStart"/>
      <w:r w:rsidRPr="008F588D">
        <w:rPr>
          <w:spacing w:val="-4"/>
          <w:sz w:val="28"/>
          <w:szCs w:val="28"/>
        </w:rPr>
        <w:t>кусочки  мицелия</w:t>
      </w:r>
      <w:proofErr w:type="gramEnd"/>
      <w:r w:rsidRPr="008F588D">
        <w:rPr>
          <w:spacing w:val="-4"/>
          <w:sz w:val="28"/>
          <w:szCs w:val="28"/>
        </w:rPr>
        <w:t xml:space="preserve"> без питательной среды, чтобы в свежую питательную среду не вносить продукты метаболизма. Для длительного хран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ния некоторых штаммов целесообразно использовать бедные сахарами кра</w:t>
      </w:r>
      <w:r w:rsidRPr="008F588D">
        <w:rPr>
          <w:spacing w:val="-4"/>
          <w:sz w:val="28"/>
          <w:szCs w:val="28"/>
        </w:rPr>
        <w:t>х</w:t>
      </w:r>
      <w:r w:rsidRPr="008F588D">
        <w:rPr>
          <w:spacing w:val="-4"/>
          <w:sz w:val="28"/>
          <w:szCs w:val="28"/>
        </w:rPr>
        <w:t>мальные среды.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Более длительное время можно хранить культуру под слоем вазелинового масла. Для этого целесообразно и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пользовать вазелиновое масло медицинского назначения. Оно не должно содержать токсических и окисленных пр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дуктов. Слой масла должен быть на </w:t>
      </w:r>
      <w:smartTag w:uri="urn:schemas-microsoft-com:office:smarttags" w:element="metricconverter">
        <w:smartTagPr>
          <w:attr w:name="ProductID" w:val="1 см"/>
        </w:smartTagPr>
        <w:r w:rsidRPr="008F588D">
          <w:rPr>
            <w:spacing w:val="-4"/>
            <w:sz w:val="28"/>
            <w:szCs w:val="28"/>
          </w:rPr>
          <w:t>1 см</w:t>
        </w:r>
      </w:smartTag>
      <w:r w:rsidRPr="008F588D">
        <w:rPr>
          <w:spacing w:val="-4"/>
          <w:sz w:val="28"/>
          <w:szCs w:val="28"/>
        </w:rPr>
        <w:t xml:space="preserve"> выше агарового среза. Слишком большой слой масла может повлечь за собой гибель культуры из-за н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достатка кислорода. 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lastRenderedPageBreak/>
        <w:t>Культуру заливают стерильным маслом после того, как она достигнет полной физиологической зрелости. Для этого способа хранения наилучшей средой счит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ется карт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фельно-</w:t>
      </w:r>
      <w:proofErr w:type="spellStart"/>
      <w:r w:rsidRPr="008F588D">
        <w:rPr>
          <w:spacing w:val="-4"/>
          <w:sz w:val="28"/>
          <w:szCs w:val="28"/>
        </w:rPr>
        <w:t>мальтозный</w:t>
      </w:r>
      <w:proofErr w:type="spellEnd"/>
      <w:r w:rsidRPr="008F588D">
        <w:rPr>
          <w:spacing w:val="-4"/>
          <w:sz w:val="28"/>
          <w:szCs w:val="28"/>
        </w:rPr>
        <w:t xml:space="preserve"> </w:t>
      </w:r>
      <w:proofErr w:type="spellStart"/>
      <w:r w:rsidRPr="008F588D">
        <w:rPr>
          <w:spacing w:val="-4"/>
          <w:sz w:val="28"/>
          <w:szCs w:val="28"/>
        </w:rPr>
        <w:t>агар</w:t>
      </w:r>
      <w:proofErr w:type="spellEnd"/>
      <w:r w:rsidRPr="008F588D">
        <w:rPr>
          <w:spacing w:val="-4"/>
          <w:sz w:val="28"/>
          <w:szCs w:val="28"/>
        </w:rPr>
        <w:t xml:space="preserve">. 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Известны способы хранения культур при температурах -11-14°С. в этих у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ловиях многие культуры полностью сохраняют акти</w:t>
      </w:r>
      <w:r w:rsidRPr="008F588D">
        <w:rPr>
          <w:spacing w:val="-4"/>
          <w:sz w:val="28"/>
          <w:szCs w:val="28"/>
        </w:rPr>
        <w:t>в</w:t>
      </w:r>
      <w:r w:rsidRPr="008F588D">
        <w:rPr>
          <w:spacing w:val="-4"/>
          <w:sz w:val="28"/>
          <w:szCs w:val="28"/>
        </w:rPr>
        <w:t xml:space="preserve">ность в течение 10-16 мес. 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Грибные и дрожжеподобные культуры успешно хранят в замороженном с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стоянии в атмосфере жидкого азота при </w:t>
      </w:r>
      <w:proofErr w:type="gramStart"/>
      <w:r w:rsidRPr="008F588D">
        <w:rPr>
          <w:spacing w:val="-4"/>
          <w:sz w:val="28"/>
          <w:szCs w:val="28"/>
        </w:rPr>
        <w:t xml:space="preserve">температурах </w:t>
      </w:r>
      <w:r>
        <w:rPr>
          <w:spacing w:val="-4"/>
          <w:sz w:val="28"/>
          <w:szCs w:val="28"/>
        </w:rPr>
        <w:t xml:space="preserve"> -</w:t>
      </w:r>
      <w:proofErr w:type="gramEnd"/>
      <w:r w:rsidRPr="008F588D">
        <w:rPr>
          <w:spacing w:val="-4"/>
          <w:sz w:val="28"/>
          <w:szCs w:val="28"/>
        </w:rPr>
        <w:t>165-196°С. культуры з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мораживают в 10%-ном водном растворе глицерина и помещают в ампулы, кот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рые запаивают. Ампулы хранят в контейнере с жидким азотом. По данным ми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>робиологов, даже после 5-летнего хранения микроорганизмы сохраняют все ф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зиолого-биохимические сво</w:t>
      </w:r>
      <w:r w:rsidRPr="008F588D">
        <w:rPr>
          <w:spacing w:val="-4"/>
          <w:sz w:val="28"/>
          <w:szCs w:val="28"/>
        </w:rPr>
        <w:t>й</w:t>
      </w:r>
      <w:r w:rsidRPr="008F588D">
        <w:rPr>
          <w:spacing w:val="-4"/>
          <w:sz w:val="28"/>
          <w:szCs w:val="28"/>
        </w:rPr>
        <w:t>ства.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Перспективным следует признать способ хранения культур в </w:t>
      </w:r>
      <w:proofErr w:type="spellStart"/>
      <w:r w:rsidRPr="008F588D">
        <w:rPr>
          <w:spacing w:val="-4"/>
          <w:sz w:val="28"/>
          <w:szCs w:val="28"/>
        </w:rPr>
        <w:t>лиофилизир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ванном</w:t>
      </w:r>
      <w:proofErr w:type="spellEnd"/>
      <w:r w:rsidRPr="008F588D">
        <w:rPr>
          <w:spacing w:val="-4"/>
          <w:sz w:val="28"/>
          <w:szCs w:val="28"/>
        </w:rPr>
        <w:t xml:space="preserve"> состоянии. Культуру микроорганизма помещают в защитную среду, зам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раживают и подвергают вакуумной лиофильной сушке. В качестве защитной ср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ды можно использовать </w:t>
      </w:r>
      <w:proofErr w:type="spellStart"/>
      <w:r w:rsidRPr="008F588D">
        <w:rPr>
          <w:spacing w:val="-4"/>
          <w:sz w:val="28"/>
          <w:szCs w:val="28"/>
        </w:rPr>
        <w:t>сахаро</w:t>
      </w:r>
      <w:proofErr w:type="spellEnd"/>
      <w:r w:rsidRPr="008F588D">
        <w:rPr>
          <w:spacing w:val="-4"/>
          <w:sz w:val="28"/>
          <w:szCs w:val="28"/>
        </w:rPr>
        <w:t>-желатинную среду. Клетки микроорганизма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мещают в стерильные ампулы, закрывают стерильными ватными тампонами и быстро замораживают при температурах -35</w:t>
      </w:r>
      <w:r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t>-78 °С. Затем ампулы переносят в 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куум-сушильный аппарат и высушивают при комнатной температуре и остато</w:t>
      </w:r>
      <w:r w:rsidRPr="008F588D">
        <w:rPr>
          <w:spacing w:val="-4"/>
          <w:sz w:val="28"/>
          <w:szCs w:val="28"/>
        </w:rPr>
        <w:t>ч</w:t>
      </w:r>
      <w:r w:rsidRPr="008F588D">
        <w:rPr>
          <w:spacing w:val="-4"/>
          <w:sz w:val="28"/>
          <w:szCs w:val="28"/>
        </w:rPr>
        <w:t>ном давлении 1,0 - 10,0 Па в течение 25-30 ч. Лиофильно высушенные культ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ры могут сохраняться до 5-6 лет без потери способности к быстрому росту и нако</w:t>
      </w:r>
      <w:r w:rsidRPr="008F588D">
        <w:rPr>
          <w:spacing w:val="-4"/>
          <w:sz w:val="28"/>
          <w:szCs w:val="28"/>
        </w:rPr>
        <w:t>п</w:t>
      </w:r>
      <w:r w:rsidRPr="008F588D">
        <w:rPr>
          <w:spacing w:val="-4"/>
          <w:sz w:val="28"/>
          <w:szCs w:val="28"/>
        </w:rPr>
        <w:t>лению целевого продукта. Этот способ считается наиболее э</w:t>
      </w:r>
      <w:r w:rsidRPr="008F588D">
        <w:rPr>
          <w:spacing w:val="-4"/>
          <w:sz w:val="28"/>
          <w:szCs w:val="28"/>
        </w:rPr>
        <w:t>ф</w:t>
      </w:r>
      <w:r w:rsidRPr="008F588D">
        <w:rPr>
          <w:spacing w:val="-4"/>
          <w:sz w:val="28"/>
          <w:szCs w:val="28"/>
        </w:rPr>
        <w:t>фективным.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Штамм можно хранить длительное время в стерильной почве. Для этого по</w:t>
      </w:r>
      <w:r w:rsidRPr="008F588D">
        <w:rPr>
          <w:spacing w:val="-4"/>
          <w:sz w:val="28"/>
          <w:szCs w:val="28"/>
        </w:rPr>
        <w:t>ч</w:t>
      </w:r>
      <w:r w:rsidRPr="008F588D">
        <w:rPr>
          <w:spacing w:val="-4"/>
          <w:sz w:val="28"/>
          <w:szCs w:val="28"/>
        </w:rPr>
        <w:t>ву стерилизуют и вносят в нее культуру продуцента. При возобновлении культ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ры смыв с почвы высевают на чашки Петри и выделяют на косой пит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тельный </w:t>
      </w:r>
      <w:proofErr w:type="spellStart"/>
      <w:r w:rsidRPr="008F588D">
        <w:rPr>
          <w:spacing w:val="-4"/>
          <w:sz w:val="28"/>
          <w:szCs w:val="28"/>
        </w:rPr>
        <w:t>агар</w:t>
      </w:r>
      <w:proofErr w:type="spellEnd"/>
      <w:r w:rsidRPr="008F588D">
        <w:rPr>
          <w:spacing w:val="-4"/>
          <w:sz w:val="28"/>
          <w:szCs w:val="28"/>
        </w:rPr>
        <w:t xml:space="preserve">. 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Часто штамм хранят на зерне, например, на пшене. Для этого пшено, оч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щенное от примесей, кипятят в минимальном количестве воды до полного погл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щения влаги (на </w:t>
      </w:r>
      <w:smartTag w:uri="urn:schemas-microsoft-com:office:smarttags" w:element="metricconverter">
        <w:smartTagPr>
          <w:attr w:name="ProductID" w:val="1 кг"/>
        </w:smartTagPr>
        <w:r w:rsidRPr="008F588D">
          <w:rPr>
            <w:spacing w:val="-4"/>
            <w:sz w:val="28"/>
            <w:szCs w:val="28"/>
          </w:rPr>
          <w:t>1 кг</w:t>
        </w:r>
      </w:smartTag>
      <w:r w:rsidRPr="008F588D">
        <w:rPr>
          <w:spacing w:val="-4"/>
          <w:sz w:val="28"/>
          <w:szCs w:val="28"/>
        </w:rPr>
        <w:t xml:space="preserve"> пшена 800 мл воды), распаривают в течени</w:t>
      </w:r>
      <w:r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 30 мин, </w:t>
      </w:r>
      <w:r w:rsidRPr="008F588D">
        <w:rPr>
          <w:spacing w:val="-4"/>
          <w:sz w:val="28"/>
          <w:szCs w:val="28"/>
        </w:rPr>
        <w:lastRenderedPageBreak/>
        <w:t>выс</w:t>
      </w:r>
      <w:r w:rsidRPr="008F588D">
        <w:rPr>
          <w:spacing w:val="-4"/>
          <w:sz w:val="28"/>
          <w:szCs w:val="28"/>
        </w:rPr>
        <w:t>ы</w:t>
      </w:r>
      <w:r w:rsidRPr="008F588D">
        <w:rPr>
          <w:spacing w:val="-4"/>
          <w:sz w:val="28"/>
          <w:szCs w:val="28"/>
        </w:rPr>
        <w:t>пают на чистый стол, разбирают обр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зовавшиеся комки и остывшее пшено по 15-</w:t>
      </w:r>
      <w:smartTag w:uri="urn:schemas-microsoft-com:office:smarttags" w:element="metricconverter">
        <w:smartTagPr>
          <w:attr w:name="ProductID" w:val="16 г"/>
        </w:smartTagPr>
        <w:r w:rsidRPr="008F588D">
          <w:rPr>
            <w:spacing w:val="-4"/>
            <w:sz w:val="28"/>
            <w:szCs w:val="28"/>
          </w:rPr>
          <w:t>16 г</w:t>
        </w:r>
      </w:smartTag>
      <w:r w:rsidRPr="008F588D">
        <w:rPr>
          <w:spacing w:val="-4"/>
          <w:sz w:val="28"/>
          <w:szCs w:val="28"/>
        </w:rPr>
        <w:t xml:space="preserve"> засыпают в стерильные флаконы объемом 250 мл, которые затем стерилизуют при давлении 0,1 МПа в течение 40 мин. На стерильное распаренное пшено нан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сят 2 мл густой взвеси конидий или 2 мл двухсуточной вегетативной биомассы продуцента, выращенного в колбах на качалках. Культуру продуцента выращив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ют при периодическом встряхивании при температуре 25-35 °С. Выросшую кул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туру высушивают в вакууме при температуре 25 °С в течение 60-70 ч до влажн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сти пшена 7-8 %. 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Хранящиеся в заводской микробиологической лаборатории чистые культуры микроорганизмов по мере необходимости подаются в производство. Для этого штамм микроорг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низма из пробирки переносят в конические колбы с питательной средой, состав которой соответствует составу среды, используемой в производс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ве. Колбы помещают на качалки в оптимальные условия и контролируют разв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тие в них микроорганизмов. Затем разводку чистой культуры, находящейся в стадии интенсивного роста, задают в малый посевной аппарат с подготовленной пит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тельной средой (вторая стадия выращивания посевного мат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риала). </w:t>
      </w:r>
    </w:p>
    <w:p w:rsidR="000324F5" w:rsidRPr="008F588D" w:rsidRDefault="000324F5" w:rsidP="000324F5">
      <w:pPr>
        <w:pStyle w:val="3"/>
        <w:spacing w:after="0" w:line="360" w:lineRule="auto"/>
        <w:ind w:left="0" w:firstLine="567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Третья стадия культивирования посевного материала осуществляется в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севных аппаратах, а четве</w:t>
      </w:r>
      <w:r w:rsidRPr="008F588D">
        <w:rPr>
          <w:spacing w:val="-4"/>
          <w:sz w:val="28"/>
          <w:szCs w:val="28"/>
        </w:rPr>
        <w:t>р</w:t>
      </w:r>
      <w:r w:rsidRPr="008F588D">
        <w:rPr>
          <w:spacing w:val="-4"/>
          <w:sz w:val="28"/>
          <w:szCs w:val="28"/>
        </w:rPr>
        <w:t xml:space="preserve">тая стадия – в </w:t>
      </w:r>
      <w:proofErr w:type="spellStart"/>
      <w:r w:rsidRPr="008F588D">
        <w:rPr>
          <w:spacing w:val="-4"/>
          <w:sz w:val="28"/>
          <w:szCs w:val="28"/>
        </w:rPr>
        <w:t>ферментаторах</w:t>
      </w:r>
      <w:proofErr w:type="spellEnd"/>
      <w:r w:rsidRPr="008F588D">
        <w:rPr>
          <w:spacing w:val="-4"/>
          <w:sz w:val="28"/>
          <w:szCs w:val="28"/>
        </w:rPr>
        <w:t>. И если предприятие имеет очень большую производительность, то в схему приготовления посе</w:t>
      </w:r>
      <w:r w:rsidRPr="008F588D">
        <w:rPr>
          <w:spacing w:val="-4"/>
          <w:sz w:val="28"/>
          <w:szCs w:val="28"/>
        </w:rPr>
        <w:t>в</w:t>
      </w:r>
      <w:r w:rsidRPr="008F588D">
        <w:rPr>
          <w:spacing w:val="-4"/>
          <w:sz w:val="28"/>
          <w:szCs w:val="28"/>
        </w:rPr>
        <w:t xml:space="preserve">ного материала вводится пятая стадия, т.е. еще один </w:t>
      </w:r>
      <w:proofErr w:type="spellStart"/>
      <w:r w:rsidRPr="008F588D">
        <w:rPr>
          <w:spacing w:val="-4"/>
          <w:sz w:val="28"/>
          <w:szCs w:val="28"/>
        </w:rPr>
        <w:t>ферментатор</w:t>
      </w:r>
      <w:proofErr w:type="spellEnd"/>
      <w:r w:rsidRPr="008F588D">
        <w:rPr>
          <w:spacing w:val="-4"/>
          <w:sz w:val="28"/>
          <w:szCs w:val="28"/>
        </w:rPr>
        <w:t xml:space="preserve">, в 4-5 раз больший по объему </w:t>
      </w:r>
      <w:proofErr w:type="spellStart"/>
      <w:r w:rsidRPr="008F588D">
        <w:rPr>
          <w:spacing w:val="-4"/>
          <w:sz w:val="28"/>
          <w:szCs w:val="28"/>
        </w:rPr>
        <w:t>ферментатора</w:t>
      </w:r>
      <w:proofErr w:type="spellEnd"/>
      <w:r w:rsidRPr="008F588D">
        <w:rPr>
          <w:spacing w:val="-4"/>
          <w:sz w:val="28"/>
          <w:szCs w:val="28"/>
        </w:rPr>
        <w:t xml:space="preserve"> че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 xml:space="preserve">вертой ступени. </w:t>
      </w:r>
    </w:p>
    <w:p w:rsidR="000324F5" w:rsidRPr="008F588D" w:rsidRDefault="000324F5" w:rsidP="000324F5">
      <w:pPr>
        <w:spacing w:line="360" w:lineRule="auto"/>
        <w:ind w:left="720"/>
        <w:jc w:val="center"/>
        <w:rPr>
          <w:spacing w:val="-4"/>
          <w:sz w:val="28"/>
          <w:szCs w:val="28"/>
        </w:rPr>
      </w:pPr>
    </w:p>
    <w:p w:rsidR="000324F5" w:rsidRPr="00EF6909" w:rsidRDefault="000324F5" w:rsidP="000324F5">
      <w:pPr>
        <w:spacing w:line="360" w:lineRule="auto"/>
        <w:ind w:left="720"/>
        <w:jc w:val="center"/>
        <w:rPr>
          <w:b/>
          <w:spacing w:val="-4"/>
          <w:sz w:val="28"/>
          <w:szCs w:val="28"/>
        </w:rPr>
      </w:pPr>
      <w:r w:rsidRPr="00EF6909">
        <w:rPr>
          <w:b/>
          <w:spacing w:val="-4"/>
          <w:sz w:val="28"/>
          <w:szCs w:val="28"/>
        </w:rPr>
        <w:t>Порядок выполнения лабораторной раб</w:t>
      </w:r>
      <w:r w:rsidRPr="00EF6909">
        <w:rPr>
          <w:b/>
          <w:spacing w:val="-4"/>
          <w:sz w:val="28"/>
          <w:szCs w:val="28"/>
        </w:rPr>
        <w:t>о</w:t>
      </w:r>
      <w:r w:rsidRPr="00EF6909">
        <w:rPr>
          <w:b/>
          <w:spacing w:val="-4"/>
          <w:sz w:val="28"/>
          <w:szCs w:val="28"/>
        </w:rPr>
        <w:t>ты</w:t>
      </w:r>
    </w:p>
    <w:p w:rsidR="000324F5" w:rsidRPr="008F588D" w:rsidRDefault="000324F5" w:rsidP="000324F5">
      <w:pPr>
        <w:pStyle w:val="HTML"/>
        <w:spacing w:line="360" w:lineRule="auto"/>
        <w:ind w:firstLine="540"/>
        <w:jc w:val="center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</w:p>
    <w:p w:rsidR="000324F5" w:rsidRPr="008F588D" w:rsidRDefault="000324F5" w:rsidP="000324F5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1. Изучить стадии приготовления посевного мат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риала.</w:t>
      </w:r>
    </w:p>
    <w:p w:rsidR="000324F5" w:rsidRPr="008F588D" w:rsidRDefault="000324F5" w:rsidP="000324F5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2. В условиях заводской микробиологической л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боратории пронаблюдать все стадии приготовления посевного материала.</w:t>
      </w:r>
    </w:p>
    <w:p w:rsidR="000324F5" w:rsidRPr="008F588D" w:rsidRDefault="000324F5" w:rsidP="000324F5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3. Занести в тетрадь все данные об условиях культивирования и технологич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ских режимах приготовления посе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ного материала. </w:t>
      </w:r>
    </w:p>
    <w:p w:rsidR="000324F5" w:rsidRDefault="000324F5" w:rsidP="000324F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       </w:t>
      </w:r>
    </w:p>
    <w:p w:rsidR="000324F5" w:rsidRPr="00EF6909" w:rsidRDefault="000324F5" w:rsidP="000324F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</w:t>
      </w:r>
      <w:r w:rsidRPr="00EF6909">
        <w:rPr>
          <w:b/>
          <w:spacing w:val="-4"/>
          <w:sz w:val="28"/>
          <w:szCs w:val="28"/>
        </w:rPr>
        <w:t>Контрольные вопросы:</w:t>
      </w:r>
    </w:p>
    <w:p w:rsidR="000324F5" w:rsidRPr="008F588D" w:rsidRDefault="000324F5" w:rsidP="000324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Сколько существует стадий приготовления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севного материала?</w:t>
      </w:r>
    </w:p>
    <w:p w:rsidR="000324F5" w:rsidRPr="008F588D" w:rsidRDefault="000324F5" w:rsidP="000324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Охарактеризуйте каждую стадию пригото</w:t>
      </w:r>
      <w:r w:rsidRPr="008F588D">
        <w:rPr>
          <w:spacing w:val="-4"/>
          <w:sz w:val="28"/>
          <w:szCs w:val="28"/>
        </w:rPr>
        <w:t>в</w:t>
      </w:r>
      <w:r w:rsidRPr="008F588D">
        <w:rPr>
          <w:spacing w:val="-4"/>
          <w:sz w:val="28"/>
          <w:szCs w:val="28"/>
        </w:rPr>
        <w:t>ления посевного материала.</w:t>
      </w:r>
    </w:p>
    <w:p w:rsidR="000324F5" w:rsidRPr="008F588D" w:rsidRDefault="000324F5" w:rsidP="000324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Опишите основные параметры приг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товления питательных сред.</w:t>
      </w:r>
    </w:p>
    <w:p w:rsidR="00DF68B2" w:rsidRDefault="00DF68B2">
      <w:bookmarkStart w:id="0" w:name="_GoBack"/>
      <w:bookmarkEnd w:id="0"/>
    </w:p>
    <w:sectPr w:rsidR="00D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446B"/>
    <w:multiLevelType w:val="hybridMultilevel"/>
    <w:tmpl w:val="F306B5B0"/>
    <w:lvl w:ilvl="0" w:tplc="9FC4BE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75"/>
    <w:rsid w:val="000324F5"/>
    <w:rsid w:val="00B72475"/>
    <w:rsid w:val="00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B530-8CAE-4341-BDD9-A76D76D2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2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2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03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24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2020-08-27T03:41:00Z</dcterms:created>
  <dcterms:modified xsi:type="dcterms:W3CDTF">2020-08-27T03:42:00Z</dcterms:modified>
</cp:coreProperties>
</file>