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E" w:rsidRPr="00942A4E" w:rsidRDefault="00DC788B" w:rsidP="00DC788B">
      <w:pPr>
        <w:shd w:val="clear" w:color="auto" w:fill="FFFFFF"/>
        <w:spacing w:before="450" w:after="450" w:line="240" w:lineRule="auto"/>
        <w:ind w:right="450"/>
        <w:outlineLvl w:val="4"/>
        <w:rPr>
          <w:rFonts w:ascii="PF Agora Slab Pro" w:eastAsia="Times New Roman" w:hAnsi="PF Agora Slab Pro" w:cs="Tahoma"/>
          <w:color w:val="003B6E"/>
          <w:spacing w:val="3"/>
          <w:sz w:val="38"/>
          <w:szCs w:val="38"/>
        </w:rPr>
      </w:pPr>
      <w:r>
        <w:rPr>
          <w:rFonts w:ascii="PF Agora Slab Pro" w:eastAsia="Times New Roman" w:hAnsi="PF Agora Slab Pro" w:cs="Tahoma"/>
          <w:color w:val="003B6E"/>
          <w:spacing w:val="3"/>
          <w:sz w:val="38"/>
          <w:szCs w:val="38"/>
        </w:rPr>
        <w:t xml:space="preserve">                                   </w:t>
      </w:r>
      <w:r w:rsidR="00942A4E" w:rsidRPr="00942A4E">
        <w:rPr>
          <w:rFonts w:ascii="PF Agora Slab Pro" w:eastAsia="Times New Roman" w:hAnsi="PF Agora Slab Pro" w:cs="Tahoma"/>
          <w:color w:val="003B6E"/>
          <w:spacing w:val="3"/>
          <w:sz w:val="38"/>
          <w:szCs w:val="38"/>
        </w:rPr>
        <w:t>МТБ кафедры</w:t>
      </w:r>
    </w:p>
    <w:p w:rsidR="00942A4E" w:rsidRDefault="00942A4E" w:rsidP="00942A4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 к отчёту кафедры</w:t>
      </w:r>
    </w:p>
    <w:p w:rsidR="0026348F" w:rsidRPr="00942A4E" w:rsidRDefault="0026348F" w:rsidP="00942A4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2A4E" w:rsidRPr="00942A4E" w:rsidRDefault="00942A4E" w:rsidP="00942A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Материально-техническая база кафедры</w:t>
      </w:r>
    </w:p>
    <w:p w:rsidR="00942A4E" w:rsidRDefault="00942A4E" w:rsidP="00942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Общественное здравоохранение» медицинского факультета Ош ГУ</w:t>
      </w:r>
      <w:r w:rsidR="00DC7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5F43" w:rsidRPr="00942A4E" w:rsidRDefault="00DB5F43" w:rsidP="00942A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A4E" w:rsidRPr="00DB5F43" w:rsidRDefault="00942A4E" w:rsidP="00942A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42A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Учебные помещения</w:t>
      </w:r>
    </w:p>
    <w:p w:rsidR="00DB5F43" w:rsidRPr="00942A4E" w:rsidRDefault="00DB5F43" w:rsidP="00942A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1985"/>
        <w:gridCol w:w="3934"/>
      </w:tblGrid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  <w:rPr>
                <w:b/>
                <w:lang w:val="en-US"/>
              </w:rPr>
            </w:pPr>
            <w:r w:rsidRPr="006638B3">
              <w:rPr>
                <w:b/>
              </w:rPr>
              <w:t>№</w:t>
            </w:r>
          </w:p>
          <w:p w:rsidR="00942A4E" w:rsidRPr="006638B3" w:rsidRDefault="00942A4E" w:rsidP="00940DC1">
            <w:pPr>
              <w:jc w:val="both"/>
              <w:rPr>
                <w:b/>
              </w:rPr>
            </w:pPr>
            <w:r w:rsidRPr="006638B3">
              <w:rPr>
                <w:b/>
              </w:rPr>
              <w:t>аудитории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  <w:rPr>
                <w:b/>
              </w:rPr>
            </w:pPr>
            <w:proofErr w:type="spellStart"/>
            <w:proofErr w:type="gramStart"/>
            <w:r w:rsidRPr="006638B3">
              <w:rPr>
                <w:b/>
              </w:rPr>
              <w:t>Вмести</w:t>
            </w:r>
            <w:r>
              <w:rPr>
                <w:b/>
              </w:rPr>
              <w:t>-</w:t>
            </w:r>
            <w:r w:rsidRPr="006638B3">
              <w:rPr>
                <w:b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  <w:rPr>
                <w:b/>
              </w:rPr>
            </w:pPr>
            <w:r w:rsidRPr="006638B3">
              <w:rPr>
                <w:b/>
              </w:rPr>
              <w:t>площадь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  <w:rPr>
                <w:b/>
              </w:rPr>
            </w:pPr>
            <w:r w:rsidRPr="006638B3">
              <w:rPr>
                <w:b/>
              </w:rPr>
              <w:t xml:space="preserve">Спецификация </w:t>
            </w:r>
            <w:proofErr w:type="spellStart"/>
            <w:r w:rsidRPr="006638B3">
              <w:rPr>
                <w:b/>
              </w:rPr>
              <w:t>лек</w:t>
            </w:r>
            <w:proofErr w:type="gramStart"/>
            <w:r w:rsidRPr="006638B3">
              <w:rPr>
                <w:b/>
              </w:rPr>
              <w:t>.л</w:t>
            </w:r>
            <w:proofErr w:type="gramEnd"/>
            <w:r w:rsidRPr="006638B3">
              <w:rPr>
                <w:b/>
              </w:rPr>
              <w:t>аб</w:t>
            </w:r>
            <w:proofErr w:type="spellEnd"/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942A4E" w:rsidRPr="006638B3" w:rsidRDefault="00942A4E" w:rsidP="00940DC1">
            <w:pPr>
              <w:jc w:val="both"/>
              <w:rPr>
                <w:b/>
              </w:rPr>
            </w:pPr>
            <w:r w:rsidRPr="006638B3">
              <w:rPr>
                <w:b/>
              </w:rPr>
              <w:t>Дисциплины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1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16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rPr>
                <w:lang w:val="en-US"/>
              </w:rPr>
              <w:t>21</w:t>
            </w:r>
            <w:r w:rsidRPr="006638B3">
              <w:t>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>Общая гигиена, история медицины, укрепление здоровья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2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16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t>17м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>Общая гигиена, история медицины, укрепление здоровья</w:t>
            </w:r>
            <w:r>
              <w:t>, коммунальная гигиена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3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16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t>26м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>Общая гигиена, гигиена труда, укрепление здоровья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4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32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t>49м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Лекция/практика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>Общественное здоровье и здравоохранение, ИДЗ, история медицины, укрепление здоровья</w:t>
            </w:r>
            <w:r>
              <w:t>, основы маркетинга и рекламы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6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32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t>70м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Лекция/практика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>Общая гигиена, гигиена питания, гигиена детей и подростков</w:t>
            </w:r>
            <w:r>
              <w:t>, санитарно-гигиенический надзор</w:t>
            </w:r>
          </w:p>
        </w:tc>
      </w:tr>
      <w:tr w:rsidR="00942A4E" w:rsidRPr="006638B3" w:rsidTr="00940DC1">
        <w:tc>
          <w:tcPr>
            <w:tcW w:w="1418" w:type="dxa"/>
          </w:tcPr>
          <w:p w:rsidR="00942A4E" w:rsidRPr="006638B3" w:rsidRDefault="00942A4E" w:rsidP="00940DC1">
            <w:pPr>
              <w:jc w:val="both"/>
            </w:pPr>
            <w:r w:rsidRPr="006638B3">
              <w:t>7</w:t>
            </w:r>
          </w:p>
        </w:tc>
        <w:tc>
          <w:tcPr>
            <w:tcW w:w="1134" w:type="dxa"/>
          </w:tcPr>
          <w:p w:rsidR="00942A4E" w:rsidRPr="006638B3" w:rsidRDefault="00942A4E" w:rsidP="00940DC1">
            <w:pPr>
              <w:jc w:val="both"/>
            </w:pPr>
            <w:r w:rsidRPr="006638B3">
              <w:t>32</w:t>
            </w:r>
          </w:p>
        </w:tc>
        <w:tc>
          <w:tcPr>
            <w:tcW w:w="1276" w:type="dxa"/>
          </w:tcPr>
          <w:p w:rsidR="00942A4E" w:rsidRPr="006638B3" w:rsidRDefault="00942A4E" w:rsidP="00940DC1">
            <w:pPr>
              <w:jc w:val="both"/>
            </w:pPr>
            <w:r w:rsidRPr="006638B3">
              <w:t>48м</w:t>
            </w:r>
            <w:r w:rsidRPr="006638B3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42A4E" w:rsidRPr="006638B3" w:rsidRDefault="00942A4E" w:rsidP="00940DC1">
            <w:pPr>
              <w:jc w:val="both"/>
            </w:pPr>
            <w:r w:rsidRPr="006638B3">
              <w:t>Практика</w:t>
            </w:r>
          </w:p>
        </w:tc>
        <w:tc>
          <w:tcPr>
            <w:tcW w:w="3934" w:type="dxa"/>
          </w:tcPr>
          <w:p w:rsidR="00942A4E" w:rsidRDefault="00942A4E" w:rsidP="00940DC1">
            <w:pPr>
              <w:jc w:val="both"/>
            </w:pP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асалиева</w:t>
            </w:r>
            <w:proofErr w:type="spellEnd"/>
            <w:r>
              <w:t xml:space="preserve"> 80</w:t>
            </w:r>
          </w:p>
          <w:p w:rsidR="00942A4E" w:rsidRPr="006638B3" w:rsidRDefault="00942A4E" w:rsidP="00940DC1">
            <w:pPr>
              <w:jc w:val="both"/>
            </w:pPr>
            <w:r w:rsidRPr="006638B3">
              <w:t xml:space="preserve">Общественное здоровье и </w:t>
            </w:r>
            <w:r w:rsidRPr="006638B3">
              <w:lastRenderedPageBreak/>
              <w:t>здравоохранение, ИДЗ</w:t>
            </w:r>
          </w:p>
        </w:tc>
      </w:tr>
    </w:tbl>
    <w:p w:rsidR="00DB5F43" w:rsidRDefault="00DB5F43"/>
    <w:p w:rsidR="00942A4E" w:rsidRDefault="00942A4E">
      <w:r>
        <w:t xml:space="preserve">ТСО </w:t>
      </w:r>
    </w:p>
    <w:p w:rsidR="00DB5F43" w:rsidRDefault="00DB5F43"/>
    <w:p w:rsidR="00DB5F43" w:rsidRDefault="00DB5F43"/>
    <w:tbl>
      <w:tblPr>
        <w:tblStyle w:val="a5"/>
        <w:tblW w:w="0" w:type="auto"/>
        <w:tblLook w:val="04A0"/>
      </w:tblPr>
      <w:tblGrid>
        <w:gridCol w:w="675"/>
        <w:gridCol w:w="5705"/>
        <w:gridCol w:w="2517"/>
      </w:tblGrid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center"/>
              <w:rPr>
                <w:b/>
                <w:sz w:val="28"/>
                <w:szCs w:val="28"/>
              </w:rPr>
            </w:pPr>
            <w:r w:rsidRPr="001C25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center"/>
              <w:rPr>
                <w:b/>
                <w:sz w:val="28"/>
                <w:szCs w:val="28"/>
              </w:rPr>
            </w:pPr>
            <w:r w:rsidRPr="001C25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center"/>
              <w:rPr>
                <w:b/>
                <w:sz w:val="28"/>
                <w:szCs w:val="28"/>
              </w:rPr>
            </w:pPr>
            <w:r w:rsidRPr="001C250C">
              <w:rPr>
                <w:b/>
                <w:sz w:val="28"/>
                <w:szCs w:val="28"/>
              </w:rPr>
              <w:t>Кол-во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Компьютер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Принтер 3/1 «</w:t>
            </w:r>
            <w:r w:rsidRPr="001C250C">
              <w:rPr>
                <w:sz w:val="28"/>
                <w:szCs w:val="28"/>
                <w:lang w:val="en-US"/>
              </w:rPr>
              <w:t>Canon</w:t>
            </w:r>
            <w:r w:rsidRPr="001C250C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Принтер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1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Проектор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4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 xml:space="preserve">Стол </w:t>
            </w:r>
            <w:proofErr w:type="spellStart"/>
            <w:r w:rsidRPr="001C250C">
              <w:rPr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7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4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Стулья полумягкие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6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Блоки студенческие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42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Шкаф книжный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5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Шифоньер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 w:rsidRPr="001C250C">
              <w:rPr>
                <w:sz w:val="28"/>
                <w:szCs w:val="28"/>
              </w:rPr>
              <w:t>2</w:t>
            </w:r>
          </w:p>
        </w:tc>
      </w:tr>
      <w:tr w:rsidR="00942A4E" w:rsidRPr="001C250C" w:rsidTr="00942A4E">
        <w:tc>
          <w:tcPr>
            <w:tcW w:w="67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«Форм»</w:t>
            </w:r>
          </w:p>
        </w:tc>
        <w:tc>
          <w:tcPr>
            <w:tcW w:w="2517" w:type="dxa"/>
          </w:tcPr>
          <w:p w:rsidR="00942A4E" w:rsidRPr="001C250C" w:rsidRDefault="00942A4E" w:rsidP="0094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B5F43" w:rsidRDefault="00DB5F43">
      <w:pPr>
        <w:rPr>
          <w:rFonts w:ascii="Tahoma" w:hAnsi="Tahoma" w:cs="Tahoma"/>
          <w:color w:val="000000"/>
          <w:spacing w:val="3"/>
          <w:sz w:val="21"/>
          <w:szCs w:val="21"/>
          <w:u w:val="single"/>
          <w:shd w:val="clear" w:color="auto" w:fill="FFFFFF"/>
        </w:rPr>
      </w:pPr>
    </w:p>
    <w:p w:rsidR="00DB5F43" w:rsidRDefault="00DB5F43">
      <w:pPr>
        <w:rPr>
          <w:rFonts w:ascii="Tahoma" w:hAnsi="Tahoma" w:cs="Tahoma"/>
          <w:color w:val="000000"/>
          <w:spacing w:val="3"/>
          <w:sz w:val="21"/>
          <w:szCs w:val="21"/>
          <w:u w:val="single"/>
          <w:shd w:val="clear" w:color="auto" w:fill="FFFFFF"/>
        </w:rPr>
      </w:pPr>
    </w:p>
    <w:p w:rsidR="00DB5F43" w:rsidRDefault="00DB5F43">
      <w:pPr>
        <w:rPr>
          <w:rFonts w:ascii="Tahoma" w:hAnsi="Tahoma" w:cs="Tahoma"/>
          <w:color w:val="000000"/>
          <w:spacing w:val="3"/>
          <w:sz w:val="21"/>
          <w:szCs w:val="21"/>
          <w:u w:val="single"/>
          <w:shd w:val="clear" w:color="auto" w:fill="FFFFFF"/>
        </w:rPr>
      </w:pPr>
    </w:p>
    <w:p w:rsidR="00DB5F43" w:rsidRDefault="00DB5F43">
      <w:pPr>
        <w:rPr>
          <w:rFonts w:ascii="Tahoma" w:hAnsi="Tahoma" w:cs="Tahoma"/>
          <w:color w:val="000000"/>
          <w:spacing w:val="3"/>
          <w:sz w:val="21"/>
          <w:szCs w:val="21"/>
          <w:u w:val="single"/>
          <w:shd w:val="clear" w:color="auto" w:fill="FFFFFF"/>
        </w:rPr>
      </w:pPr>
    </w:p>
    <w:p w:rsidR="00942A4E" w:rsidRPr="00DB5F43" w:rsidRDefault="00DB5F43">
      <w:pPr>
        <w:rPr>
          <w:b/>
        </w:rPr>
      </w:pPr>
      <w:r w:rsidRPr="00DB5F43">
        <w:rPr>
          <w:rFonts w:ascii="Tahoma" w:hAnsi="Tahoma" w:cs="Tahoma"/>
          <w:b/>
          <w:color w:val="000000"/>
          <w:spacing w:val="3"/>
          <w:sz w:val="21"/>
          <w:szCs w:val="21"/>
          <w:u w:val="single"/>
          <w:shd w:val="clear" w:color="auto" w:fill="FFFFFF"/>
        </w:rPr>
        <w:t>Наглядные пособия</w:t>
      </w:r>
    </w:p>
    <w:tbl>
      <w:tblPr>
        <w:tblStyle w:val="a5"/>
        <w:tblW w:w="9046" w:type="dxa"/>
        <w:tblLook w:val="04A0"/>
      </w:tblPr>
      <w:tblGrid>
        <w:gridCol w:w="653"/>
        <w:gridCol w:w="3754"/>
        <w:gridCol w:w="1417"/>
        <w:gridCol w:w="1088"/>
        <w:gridCol w:w="993"/>
        <w:gridCol w:w="1141"/>
      </w:tblGrid>
      <w:tr w:rsidR="00DB5F43" w:rsidRPr="00FE71E9" w:rsidTr="00DB5F43">
        <w:trPr>
          <w:trHeight w:val="285"/>
        </w:trPr>
        <w:tc>
          <w:tcPr>
            <w:tcW w:w="653" w:type="dxa"/>
            <w:tcBorders>
              <w:bottom w:val="single" w:sz="4" w:space="0" w:color="auto"/>
            </w:tcBorders>
          </w:tcPr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</w:t>
            </w:r>
            <w:r w:rsidRPr="00AA07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Раздаточные материалы: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5F43" w:rsidRPr="00FE71E9" w:rsidTr="00DB5F43">
        <w:trPr>
          <w:trHeight w:val="1650"/>
        </w:trPr>
        <w:tc>
          <w:tcPr>
            <w:tcW w:w="653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B5F43" w:rsidRPr="00FE71E9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Pr="00AA07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Таблицы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  <w:p w:rsidR="00DB5F43" w:rsidRPr="00AA0780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Pr="00AA07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Муляжи</w:t>
            </w:r>
          </w:p>
          <w:p w:rsidR="00DB5F43" w:rsidRPr="00AA0780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AA07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Макеты</w:t>
            </w:r>
          </w:p>
          <w:p w:rsidR="00DB5F43" w:rsidRPr="00DB5F43" w:rsidRDefault="00DB5F43" w:rsidP="00DB5F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B5F43" w:rsidRPr="00AA0780" w:rsidRDefault="00DB5F43" w:rsidP="00940DC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FE71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Плакаты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43" w:rsidRDefault="00DB5F43" w:rsidP="0094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B5F43" w:rsidRDefault="00DB5F43"/>
    <w:p w:rsidR="00DB5F43" w:rsidRDefault="00DB5F43"/>
    <w:p w:rsidR="00DB5F43" w:rsidRDefault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 w:rsidP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 w:rsidP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 w:rsidP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 w:rsidP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  <w:t>Учебники и учебные пособия.</w:t>
      </w:r>
    </w:p>
    <w:p w:rsidR="00DB5F43" w:rsidRDefault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709"/>
        <w:gridCol w:w="3402"/>
        <w:gridCol w:w="2120"/>
        <w:gridCol w:w="7"/>
        <w:gridCol w:w="1559"/>
        <w:gridCol w:w="28"/>
        <w:gridCol w:w="1673"/>
      </w:tblGrid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120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Автор </w:t>
            </w:r>
          </w:p>
        </w:tc>
        <w:tc>
          <w:tcPr>
            <w:tcW w:w="1594" w:type="dxa"/>
            <w:gridSpan w:val="3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выпуска</w:t>
            </w:r>
          </w:p>
        </w:tc>
        <w:tc>
          <w:tcPr>
            <w:tcW w:w="1673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Ж.Сыдыкова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Гигиена  детей и подростков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В.Т.Кучко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Т.Румянцев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Н.Г.Петров</w:t>
            </w:r>
          </w:p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С.Г.Логосян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здравоохранения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С.А.Лухьянова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С.А.Лухьянова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здравоохранения системы ОМС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А.И.Вляков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Д.Д.Рысалиев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Оптимизация управления системы здравоохранения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Д.Д.Рысалиев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Черновой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медицина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П.С.Заблудовский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Ю.П.Лисицьин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здравоохранения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А.И.Вляков</w:t>
            </w:r>
            <w:proofErr w:type="spellEnd"/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</w:t>
            </w:r>
            <w:proofErr w:type="spellStart"/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здровоохранение</w:t>
            </w:r>
            <w:proofErr w:type="spellEnd"/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В.А.Медик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В.А.Медик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5F43" w:rsidRPr="000117D1" w:rsidTr="00AD13EE">
        <w:tc>
          <w:tcPr>
            <w:tcW w:w="70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медицинского менеджмента и маркетинга </w:t>
            </w:r>
          </w:p>
        </w:tc>
        <w:tc>
          <w:tcPr>
            <w:tcW w:w="2127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К.Г.Петров</w:t>
            </w:r>
          </w:p>
        </w:tc>
        <w:tc>
          <w:tcPr>
            <w:tcW w:w="1559" w:type="dxa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</w:tcPr>
          <w:p w:rsidR="00DB5F43" w:rsidRPr="000117D1" w:rsidRDefault="00DB5F43" w:rsidP="0094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B5F43" w:rsidRDefault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Style w:val="a4"/>
          <w:rFonts w:ascii="Tahoma" w:hAnsi="Tahoma" w:cs="Tahoma"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b/>
        </w:rPr>
      </w:pPr>
    </w:p>
    <w:p w:rsidR="00DB5F43" w:rsidRDefault="00DB5F43">
      <w:pPr>
        <w:rPr>
          <w:b/>
        </w:rPr>
      </w:pPr>
    </w:p>
    <w:p w:rsidR="00DB5F43" w:rsidRDefault="00DB5F43">
      <w:pPr>
        <w:rPr>
          <w:b/>
        </w:rPr>
      </w:pPr>
    </w:p>
    <w:p w:rsidR="00DB5F43" w:rsidRDefault="00DB5F43">
      <w:pPr>
        <w:rPr>
          <w:b/>
        </w:rPr>
      </w:pPr>
    </w:p>
    <w:p w:rsidR="00DB5F43" w:rsidRDefault="00DB5F43">
      <w:pPr>
        <w:rPr>
          <w:b/>
        </w:rPr>
      </w:pPr>
    </w:p>
    <w:p w:rsidR="00DB5F43" w:rsidRPr="00DB5F43" w:rsidRDefault="00DB5F43" w:rsidP="00DB5F43">
      <w:pPr>
        <w:rPr>
          <w:rStyle w:val="a4"/>
          <w:bCs w:val="0"/>
        </w:rPr>
      </w:pPr>
      <w:r w:rsidRPr="00DC788B">
        <w:rPr>
          <w:b/>
        </w:rPr>
        <w:t>Перечень учебников кафедр</w:t>
      </w:r>
      <w:r>
        <w:rPr>
          <w:b/>
        </w:rPr>
        <w:t>ы</w:t>
      </w:r>
    </w:p>
    <w:p w:rsidR="00DB5F43" w:rsidRDefault="00DB5F43">
      <w:pPr>
        <w:rPr>
          <w:b/>
        </w:rPr>
      </w:pPr>
    </w:p>
    <w:p w:rsidR="00942A4E" w:rsidRDefault="00942A4E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C788B" w:rsidRPr="00DC788B" w:rsidRDefault="00DC788B">
      <w:pPr>
        <w:rPr>
          <w:rFonts w:ascii="Tahoma" w:hAnsi="Tahoma" w:cs="Tahoma"/>
          <w:b/>
          <w:bCs/>
          <w:color w:val="000000"/>
          <w:spacing w:val="3"/>
          <w:sz w:val="21"/>
          <w:szCs w:val="21"/>
          <w:shd w:val="clear" w:color="auto" w:fill="FFFFFF"/>
        </w:rPr>
      </w:pPr>
    </w:p>
    <w:p w:rsidR="00DB5F43" w:rsidRDefault="00DB5F43" w:rsidP="00942A4E">
      <w:pPr>
        <w:rPr>
          <w:b/>
        </w:rPr>
      </w:pPr>
    </w:p>
    <w:p w:rsidR="00DB5F43" w:rsidRDefault="00DB5F43" w:rsidP="00942A4E">
      <w:pPr>
        <w:rPr>
          <w:b/>
        </w:rPr>
      </w:pPr>
    </w:p>
    <w:p w:rsidR="00942A4E" w:rsidRDefault="00942A4E"/>
    <w:tbl>
      <w:tblPr>
        <w:tblStyle w:val="a5"/>
        <w:tblpPr w:leftFromText="180" w:rightFromText="180" w:vertAnchor="page" w:horzAnchor="margin" w:tblpX="-459" w:tblpY="2401"/>
        <w:tblW w:w="0" w:type="auto"/>
        <w:tblLook w:val="04A0"/>
      </w:tblPr>
      <w:tblGrid>
        <w:gridCol w:w="675"/>
        <w:gridCol w:w="2974"/>
        <w:gridCol w:w="1595"/>
        <w:gridCol w:w="1595"/>
        <w:gridCol w:w="1596"/>
      </w:tblGrid>
      <w:tr w:rsidR="00942A4E" w:rsidTr="00AD13EE">
        <w:tc>
          <w:tcPr>
            <w:tcW w:w="675" w:type="dxa"/>
          </w:tcPr>
          <w:p w:rsidR="00942A4E" w:rsidRDefault="00942A4E" w:rsidP="00AD13EE">
            <w:r>
              <w:t>№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Название учебника </w:t>
            </w:r>
          </w:p>
        </w:tc>
        <w:tc>
          <w:tcPr>
            <w:tcW w:w="1595" w:type="dxa"/>
          </w:tcPr>
          <w:p w:rsidR="00942A4E" w:rsidRDefault="00942A4E" w:rsidP="00AD13EE">
            <w:r>
              <w:t xml:space="preserve">Автор </w:t>
            </w:r>
          </w:p>
        </w:tc>
        <w:tc>
          <w:tcPr>
            <w:tcW w:w="1595" w:type="dxa"/>
          </w:tcPr>
          <w:p w:rsidR="00942A4E" w:rsidRDefault="00942A4E" w:rsidP="00AD13EE">
            <w:r>
              <w:t>Год</w:t>
            </w:r>
          </w:p>
        </w:tc>
        <w:tc>
          <w:tcPr>
            <w:tcW w:w="1596" w:type="dxa"/>
          </w:tcPr>
          <w:p w:rsidR="00942A4E" w:rsidRDefault="00942A4E" w:rsidP="00AD13EE">
            <w:r>
              <w:t>Количества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Основы  социальной  гигиены </w:t>
            </w:r>
          </w:p>
        </w:tc>
        <w:tc>
          <w:tcPr>
            <w:tcW w:w="1595" w:type="dxa"/>
          </w:tcPr>
          <w:p w:rsidR="00942A4E" w:rsidRDefault="00942A4E" w:rsidP="00AD13EE">
            <w:r>
              <w:t>И.Г Лавров</w:t>
            </w:r>
          </w:p>
        </w:tc>
        <w:tc>
          <w:tcPr>
            <w:tcW w:w="1595" w:type="dxa"/>
          </w:tcPr>
          <w:p w:rsidR="00942A4E" w:rsidRDefault="00942A4E" w:rsidP="00AD13EE">
            <w:r>
              <w:t>1981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2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Гигиена </w:t>
            </w:r>
          </w:p>
        </w:tc>
        <w:tc>
          <w:tcPr>
            <w:tcW w:w="1595" w:type="dxa"/>
          </w:tcPr>
          <w:p w:rsidR="00942A4E" w:rsidRDefault="00942A4E" w:rsidP="00AD13EE">
            <w:r>
              <w:t>Румянцева -</w:t>
            </w:r>
          </w:p>
        </w:tc>
        <w:tc>
          <w:tcPr>
            <w:tcW w:w="1595" w:type="dxa"/>
          </w:tcPr>
          <w:p w:rsidR="00942A4E" w:rsidRDefault="00942A4E" w:rsidP="00AD13EE">
            <w:r>
              <w:t>2005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3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Гигиена труда </w:t>
            </w:r>
          </w:p>
        </w:tc>
        <w:tc>
          <w:tcPr>
            <w:tcW w:w="1595" w:type="dxa"/>
          </w:tcPr>
          <w:p w:rsidR="00942A4E" w:rsidRDefault="00942A4E" w:rsidP="00AD13EE">
            <w:r>
              <w:t>Кирилов</w:t>
            </w:r>
          </w:p>
        </w:tc>
        <w:tc>
          <w:tcPr>
            <w:tcW w:w="1595" w:type="dxa"/>
          </w:tcPr>
          <w:p w:rsidR="00942A4E" w:rsidRDefault="00942A4E" w:rsidP="00AD13EE">
            <w:r>
              <w:t>2008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4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Общая гигиена </w:t>
            </w:r>
          </w:p>
        </w:tc>
        <w:tc>
          <w:tcPr>
            <w:tcW w:w="1595" w:type="dxa"/>
          </w:tcPr>
          <w:p w:rsidR="00942A4E" w:rsidRDefault="00942A4E" w:rsidP="00AD13EE">
            <w:r>
              <w:t>А.Большаков</w:t>
            </w:r>
          </w:p>
        </w:tc>
        <w:tc>
          <w:tcPr>
            <w:tcW w:w="1595" w:type="dxa"/>
          </w:tcPr>
          <w:p w:rsidR="00942A4E" w:rsidRDefault="00942A4E" w:rsidP="00AD13EE">
            <w:r>
              <w:t>2010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5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Гигиена питание </w:t>
            </w:r>
          </w:p>
        </w:tc>
        <w:tc>
          <w:tcPr>
            <w:tcW w:w="1595" w:type="dxa"/>
          </w:tcPr>
          <w:p w:rsidR="00942A4E" w:rsidRDefault="00942A4E" w:rsidP="00AD13EE">
            <w:r>
              <w:t>Королев А.А</w:t>
            </w:r>
          </w:p>
        </w:tc>
        <w:tc>
          <w:tcPr>
            <w:tcW w:w="1595" w:type="dxa"/>
          </w:tcPr>
          <w:p w:rsidR="00942A4E" w:rsidRDefault="00942A4E" w:rsidP="00AD13EE">
            <w:r>
              <w:t>2016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6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Общественное здоровье  и здравоохранения </w:t>
            </w:r>
          </w:p>
          <w:p w:rsidR="00942A4E" w:rsidRDefault="00942A4E" w:rsidP="00AD13EE"/>
        </w:tc>
        <w:tc>
          <w:tcPr>
            <w:tcW w:w="1595" w:type="dxa"/>
          </w:tcPr>
          <w:p w:rsidR="00942A4E" w:rsidRDefault="00942A4E" w:rsidP="00AD13EE">
            <w:r>
              <w:t>Медик</w:t>
            </w:r>
          </w:p>
        </w:tc>
        <w:tc>
          <w:tcPr>
            <w:tcW w:w="1595" w:type="dxa"/>
          </w:tcPr>
          <w:p w:rsidR="00942A4E" w:rsidRDefault="00942A4E" w:rsidP="00AD13EE">
            <w:r>
              <w:t>2010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7</w:t>
            </w:r>
          </w:p>
        </w:tc>
        <w:tc>
          <w:tcPr>
            <w:tcW w:w="2974" w:type="dxa"/>
          </w:tcPr>
          <w:p w:rsidR="00942A4E" w:rsidRDefault="00942A4E" w:rsidP="00AD13EE">
            <w:proofErr w:type="spellStart"/>
            <w:r>
              <w:t>Общественноездоровье</w:t>
            </w:r>
            <w:proofErr w:type="spellEnd"/>
            <w:r>
              <w:t xml:space="preserve"> и здравоохранение </w:t>
            </w:r>
          </w:p>
        </w:tc>
        <w:tc>
          <w:tcPr>
            <w:tcW w:w="1595" w:type="dxa"/>
          </w:tcPr>
          <w:p w:rsidR="00942A4E" w:rsidRDefault="00942A4E" w:rsidP="00AD13EE">
            <w:r>
              <w:t xml:space="preserve">Г.Н </w:t>
            </w:r>
            <w:proofErr w:type="spellStart"/>
            <w:r>
              <w:t>Царик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>2010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8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ЗОЖ и профилактика </w:t>
            </w:r>
            <w:proofErr w:type="spellStart"/>
            <w:r>
              <w:t>заболеваниий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 xml:space="preserve">И.Д </w:t>
            </w:r>
            <w:proofErr w:type="spellStart"/>
            <w:r>
              <w:t>Ющук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>2012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9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ЗОЖ </w:t>
            </w:r>
          </w:p>
        </w:tc>
        <w:tc>
          <w:tcPr>
            <w:tcW w:w="1595" w:type="dxa"/>
          </w:tcPr>
          <w:p w:rsidR="00942A4E" w:rsidRDefault="00942A4E" w:rsidP="00AD13EE">
            <w:proofErr w:type="spellStart"/>
            <w:r>
              <w:t>Шапирабо</w:t>
            </w:r>
            <w:proofErr w:type="spellEnd"/>
            <w:r>
              <w:t xml:space="preserve"> Б.М</w:t>
            </w:r>
          </w:p>
        </w:tc>
        <w:tc>
          <w:tcPr>
            <w:tcW w:w="1595" w:type="dxa"/>
          </w:tcPr>
          <w:p w:rsidR="00942A4E" w:rsidRDefault="00942A4E" w:rsidP="00AD13EE">
            <w:r>
              <w:t>1999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10</w:t>
            </w:r>
          </w:p>
        </w:tc>
        <w:tc>
          <w:tcPr>
            <w:tcW w:w="2974" w:type="dxa"/>
          </w:tcPr>
          <w:p w:rsidR="00942A4E" w:rsidRDefault="00942A4E" w:rsidP="00AD13EE">
            <w:r>
              <w:t>Основа ЗОЖ 2015</w:t>
            </w:r>
          </w:p>
        </w:tc>
        <w:tc>
          <w:tcPr>
            <w:tcW w:w="1595" w:type="dxa"/>
          </w:tcPr>
          <w:p w:rsidR="00942A4E" w:rsidRDefault="00942A4E" w:rsidP="00AD13EE">
            <w:proofErr w:type="spellStart"/>
            <w:r>
              <w:t>Шапирабо</w:t>
            </w:r>
            <w:proofErr w:type="spellEnd"/>
            <w:r>
              <w:t xml:space="preserve"> Б.М</w:t>
            </w:r>
          </w:p>
        </w:tc>
        <w:tc>
          <w:tcPr>
            <w:tcW w:w="1595" w:type="dxa"/>
          </w:tcPr>
          <w:p w:rsidR="00942A4E" w:rsidRDefault="00942A4E" w:rsidP="00AD13EE">
            <w:r>
              <w:t>2015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11</w:t>
            </w:r>
          </w:p>
        </w:tc>
        <w:tc>
          <w:tcPr>
            <w:tcW w:w="2974" w:type="dxa"/>
          </w:tcPr>
          <w:p w:rsidR="00942A4E" w:rsidRDefault="00942A4E" w:rsidP="00AD13EE">
            <w:r>
              <w:t>Профилактика заболеваний</w:t>
            </w:r>
          </w:p>
        </w:tc>
        <w:tc>
          <w:tcPr>
            <w:tcW w:w="1595" w:type="dxa"/>
          </w:tcPr>
          <w:p w:rsidR="00942A4E" w:rsidRDefault="00942A4E" w:rsidP="00AD13EE">
            <w:proofErr w:type="spellStart"/>
            <w:r>
              <w:t>Алексеенко</w:t>
            </w:r>
            <w:proofErr w:type="spellEnd"/>
            <w:r>
              <w:t xml:space="preserve"> С.Н</w:t>
            </w:r>
          </w:p>
        </w:tc>
        <w:tc>
          <w:tcPr>
            <w:tcW w:w="1595" w:type="dxa"/>
          </w:tcPr>
          <w:p w:rsidR="00942A4E" w:rsidRDefault="00942A4E" w:rsidP="00AD13EE">
            <w:r>
              <w:t>2015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12</w:t>
            </w:r>
          </w:p>
        </w:tc>
        <w:tc>
          <w:tcPr>
            <w:tcW w:w="2974" w:type="dxa"/>
          </w:tcPr>
          <w:p w:rsidR="00942A4E" w:rsidRDefault="00942A4E" w:rsidP="00AD13EE">
            <w:proofErr w:type="spellStart"/>
            <w:r>
              <w:t>Водоснобжение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>И.Н.Абрамов</w:t>
            </w:r>
          </w:p>
        </w:tc>
        <w:tc>
          <w:tcPr>
            <w:tcW w:w="1595" w:type="dxa"/>
          </w:tcPr>
          <w:p w:rsidR="00942A4E" w:rsidRDefault="00942A4E" w:rsidP="00AD13EE"/>
        </w:tc>
        <w:tc>
          <w:tcPr>
            <w:tcW w:w="1596" w:type="dxa"/>
          </w:tcPr>
          <w:p w:rsidR="00942A4E" w:rsidRDefault="00942A4E" w:rsidP="00AD13EE"/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13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Профилактика заболеваний </w:t>
            </w:r>
          </w:p>
        </w:tc>
        <w:tc>
          <w:tcPr>
            <w:tcW w:w="1595" w:type="dxa"/>
          </w:tcPr>
          <w:p w:rsidR="00942A4E" w:rsidRDefault="00942A4E" w:rsidP="00AD13EE">
            <w:proofErr w:type="spellStart"/>
            <w:r>
              <w:t>Трубицын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>2016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14</w:t>
            </w:r>
          </w:p>
        </w:tc>
        <w:tc>
          <w:tcPr>
            <w:tcW w:w="2974" w:type="dxa"/>
          </w:tcPr>
          <w:p w:rsidR="00942A4E" w:rsidRDefault="00942A4E" w:rsidP="00AD13EE">
            <w:r>
              <w:t xml:space="preserve">История медицины </w:t>
            </w:r>
          </w:p>
        </w:tc>
        <w:tc>
          <w:tcPr>
            <w:tcW w:w="1595" w:type="dxa"/>
          </w:tcPr>
          <w:p w:rsidR="00942A4E" w:rsidRDefault="00942A4E" w:rsidP="00AD13EE">
            <w:r>
              <w:t>Лисицын</w:t>
            </w:r>
          </w:p>
        </w:tc>
        <w:tc>
          <w:tcPr>
            <w:tcW w:w="1595" w:type="dxa"/>
          </w:tcPr>
          <w:p w:rsidR="00942A4E" w:rsidRDefault="00942A4E" w:rsidP="00AD13EE">
            <w:r>
              <w:t>2015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  <w:tr w:rsidR="00942A4E" w:rsidTr="00AD13EE">
        <w:tc>
          <w:tcPr>
            <w:tcW w:w="675" w:type="dxa"/>
          </w:tcPr>
          <w:p w:rsidR="00942A4E" w:rsidRDefault="00942A4E" w:rsidP="00AD13EE">
            <w:r>
              <w:t>15</w:t>
            </w:r>
          </w:p>
        </w:tc>
        <w:tc>
          <w:tcPr>
            <w:tcW w:w="2974" w:type="dxa"/>
          </w:tcPr>
          <w:p w:rsidR="00942A4E" w:rsidRPr="00EA4B73" w:rsidRDefault="00942A4E" w:rsidP="00AD13EE">
            <w:r>
              <w:t>Основные этапы развитие санитарно- эпидемиологической службы КР</w:t>
            </w:r>
          </w:p>
        </w:tc>
        <w:tc>
          <w:tcPr>
            <w:tcW w:w="1595" w:type="dxa"/>
          </w:tcPr>
          <w:p w:rsidR="00942A4E" w:rsidRDefault="00942A4E" w:rsidP="00AD13EE">
            <w:r>
              <w:t xml:space="preserve">И.Д </w:t>
            </w:r>
            <w:proofErr w:type="spellStart"/>
            <w:r>
              <w:t>Жумалиев</w:t>
            </w:r>
            <w:proofErr w:type="spellEnd"/>
          </w:p>
        </w:tc>
        <w:tc>
          <w:tcPr>
            <w:tcW w:w="1595" w:type="dxa"/>
          </w:tcPr>
          <w:p w:rsidR="00942A4E" w:rsidRDefault="00942A4E" w:rsidP="00AD13EE">
            <w:r>
              <w:t>1979</w:t>
            </w:r>
          </w:p>
        </w:tc>
        <w:tc>
          <w:tcPr>
            <w:tcW w:w="1596" w:type="dxa"/>
          </w:tcPr>
          <w:p w:rsidR="00942A4E" w:rsidRDefault="00942A4E" w:rsidP="00AD13EE">
            <w:r>
              <w:t>1</w:t>
            </w:r>
          </w:p>
        </w:tc>
      </w:tr>
    </w:tbl>
    <w:p w:rsidR="00DA2B2A" w:rsidRDefault="00DA2B2A"/>
    <w:p w:rsidR="00DA2B2A" w:rsidRPr="00DA2B2A" w:rsidRDefault="00DA2B2A" w:rsidP="00DA2B2A"/>
    <w:p w:rsidR="00DA2B2A" w:rsidRPr="00DA2B2A" w:rsidRDefault="00DA2B2A" w:rsidP="00DA2B2A"/>
    <w:p w:rsidR="00DA2B2A" w:rsidRPr="00DA2B2A" w:rsidRDefault="00DA2B2A" w:rsidP="00DA2B2A"/>
    <w:p w:rsidR="00DA2B2A" w:rsidRPr="00DA2B2A" w:rsidRDefault="00DA2B2A" w:rsidP="00DA2B2A"/>
    <w:p w:rsidR="00DA2B2A" w:rsidRPr="00DA2B2A" w:rsidRDefault="00DA2B2A" w:rsidP="00DA2B2A"/>
    <w:p w:rsidR="006D3B02" w:rsidRDefault="006D3B02" w:rsidP="006D3B02">
      <w:pPr>
        <w:spacing w:after="0"/>
      </w:pPr>
    </w:p>
    <w:p w:rsidR="006D3B02" w:rsidRDefault="006D3B02" w:rsidP="006D3B02">
      <w:pPr>
        <w:spacing w:after="0"/>
      </w:pPr>
    </w:p>
    <w:p w:rsidR="006D3B02" w:rsidRDefault="006D3B02" w:rsidP="006D3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учебно-методических пособий</w:t>
      </w:r>
    </w:p>
    <w:p w:rsidR="006D3B02" w:rsidRDefault="006D3B02" w:rsidP="006D3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58"/>
        <w:gridCol w:w="6388"/>
        <w:gridCol w:w="2510"/>
      </w:tblGrid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соавторы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ВИЧ-инфекции для работников здравоохранения. 2017г.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Т.М.Мамаев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Э.Б.Нарматова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исследования факторов окружающей среды. 2017г.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Т.М.Мамаев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Б.С.Аринбаев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воды и водоснабжения методические рекомендации к практическим занятиям. 2017г.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Г.Р.Гайназарова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производственной практики студентов 1 курса по специальности «Медико-профилактическое дело» по курсу «Помощник младшего медицинского персонала»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Ф.Ф.Муйдинов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медицины. 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Т.М.Мамаев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Ф.Ф.Муйдинов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производственной практики студентов 2 курса по специальности «Медико-профилактическое дело» по курсу «Лаборант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Т.М.Мамаев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Б.С.Аринбаев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исследования факторов окружающей среды. 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Т.М.Мамаев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почвы методические рекомендации к практическим занятиям. 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А.Д.Дурусбеков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воздушной среды. 2018г.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Г.Р.Гайназарова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spacing w:line="55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Гигиена питания. 2019г.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Б.С.Аринбаев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spacing w:line="55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исследования микроклимата помещений. 2019г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Н.Б.Сопиева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Гигиена питания. Гигиенические требования к устройству и содержанию пищеблоков. 2019г.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А.Д.Дурусбеков</w:t>
            </w:r>
            <w:proofErr w:type="spellEnd"/>
          </w:p>
        </w:tc>
      </w:tr>
      <w:tr w:rsidR="006D3B02" w:rsidTr="006D3B02">
        <w:trPr>
          <w:trHeight w:val="5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питания.</w:t>
            </w:r>
            <w:r w:rsidR="00AD1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Гигиеническая оценка адекватности питания. 2019г.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Б.С.Аринбаев</w:t>
            </w:r>
            <w:proofErr w:type="spellEnd"/>
          </w:p>
        </w:tc>
      </w:tr>
      <w:tr w:rsidR="006D3B02" w:rsidTr="006D3B02">
        <w:trPr>
          <w:trHeight w:val="5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практики студентов 3 курса по специальности «Медико-профилактическое дело» по курсу «Помощник врача СЭС по коммунальной гигиене, по гигиене детей и подростков и эпидемиологии». 2019г.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Ф.Ф.Муйдинов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А.Д.Дурусбеков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02" w:rsidTr="006D3B02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питания. Гигиеническая оценка основных продуктов питания. 2020г.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Р.Р.Гайназарова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Гигиена питания.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пищевых отравлений. 2020г.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Б.С.Аринбаев</w:t>
            </w:r>
            <w:proofErr w:type="spellEnd"/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улучшения качества питьевой воды. 2020г.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А.Д.Дурусбеков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Н.Б.Сопиева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Гигиенические основы водоснабжения. 2020г.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Р.Г.Гайназарова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А.Т.Туташева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B02" w:rsidTr="006D3B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медицины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Медико-биологическое. 2020г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2" w:rsidRDefault="006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А.Н.Мамаджанов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3B02" w:rsidRDefault="006D3B02" w:rsidP="006D3B0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A2B2A" w:rsidRPr="00DA2B2A" w:rsidRDefault="00DA2B2A" w:rsidP="00DA2B2A"/>
    <w:p w:rsidR="00DA2B2A" w:rsidRPr="00DA2B2A" w:rsidRDefault="00DA2B2A" w:rsidP="00DA2B2A"/>
    <w:p w:rsidR="00DA2B2A" w:rsidRDefault="00DA2B2A" w:rsidP="00DA2B2A"/>
    <w:p w:rsidR="00942A4E" w:rsidRPr="00DA2B2A" w:rsidRDefault="00942A4E" w:rsidP="00DA2B2A"/>
    <w:sectPr w:rsidR="00942A4E" w:rsidRPr="00DA2B2A" w:rsidSect="0011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Agora Slab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A4E"/>
    <w:rsid w:val="00116954"/>
    <w:rsid w:val="0026348F"/>
    <w:rsid w:val="0031409D"/>
    <w:rsid w:val="006D3B02"/>
    <w:rsid w:val="007641D2"/>
    <w:rsid w:val="00942A4E"/>
    <w:rsid w:val="00AD13EE"/>
    <w:rsid w:val="00BC1480"/>
    <w:rsid w:val="00DA2B2A"/>
    <w:rsid w:val="00DB5F43"/>
    <w:rsid w:val="00D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4"/>
  </w:style>
  <w:style w:type="paragraph" w:styleId="5">
    <w:name w:val="heading 5"/>
    <w:basedOn w:val="a"/>
    <w:link w:val="50"/>
    <w:uiPriority w:val="9"/>
    <w:qFormat/>
    <w:rsid w:val="00942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2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4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A4E"/>
    <w:rPr>
      <w:b/>
      <w:bCs/>
    </w:rPr>
  </w:style>
  <w:style w:type="table" w:styleId="a5">
    <w:name w:val="Table Grid"/>
    <w:basedOn w:val="a1"/>
    <w:uiPriority w:val="59"/>
    <w:rsid w:val="00942A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5F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2020-05-09T06:16:00Z</dcterms:created>
  <dcterms:modified xsi:type="dcterms:W3CDTF">2020-05-09T06:45:00Z</dcterms:modified>
</cp:coreProperties>
</file>