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C004AA">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C004AA">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C004AA">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C004AA">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C004AA"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1263C8"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F06980">
        <w:rPr>
          <w:rFonts w:ascii="Times New Roman" w:hAnsi="Times New Roman" w:cs="Times New Roman"/>
          <w:sz w:val="28"/>
          <w:szCs w:val="28"/>
        </w:rPr>
        <w:t xml:space="preserve"> №36</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00338A" w:rsidRPr="0000338A">
        <w:rPr>
          <w:rFonts w:ascii="Times New Roman" w:eastAsia="Times New Roman" w:hAnsi="Times New Roman" w:cs="Times New Roman"/>
          <w:b/>
          <w:sz w:val="32"/>
          <w:szCs w:val="32"/>
          <w:lang w:eastAsia="ru-RU"/>
        </w:rPr>
        <w:t>Нарушения ритма и проводимости</w:t>
      </w:r>
      <w:r w:rsidRPr="00065A6F">
        <w:rPr>
          <w:rFonts w:ascii="Times New Roman" w:hAnsi="Times New Roman"/>
          <w:b/>
          <w:sz w:val="28"/>
          <w:szCs w:val="28"/>
        </w:rPr>
        <w:t>.</w:t>
      </w:r>
      <w:r w:rsidR="001263C8">
        <w:rPr>
          <w:rFonts w:ascii="Times New Roman" w:hAnsi="Times New Roman"/>
          <w:b/>
          <w:sz w:val="28"/>
          <w:szCs w:val="28"/>
        </w:rPr>
        <w:t xml:space="preserve"> </w:t>
      </w:r>
      <w:r w:rsidR="008D0225">
        <w:rPr>
          <w:rFonts w:ascii="Times New Roman" w:hAnsi="Times New Roman"/>
          <w:b/>
          <w:sz w:val="28"/>
          <w:szCs w:val="28"/>
        </w:rPr>
        <w:t>(Блокады</w:t>
      </w:r>
      <w:r w:rsidR="001263C8">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C004AA" w:rsidRDefault="00C004AA" w:rsidP="0075525C">
      <w:pPr>
        <w:spacing w:after="0" w:line="240" w:lineRule="auto"/>
        <w:jc w:val="center"/>
        <w:rPr>
          <w:rFonts w:ascii="Times New Roman" w:hAnsi="Times New Roman"/>
          <w:b/>
          <w:bCs/>
          <w:sz w:val="28"/>
          <w:szCs w:val="28"/>
        </w:rPr>
      </w:pP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1263C8">
        <w:rPr>
          <w:rFonts w:ascii="Times New Roman" w:eastAsia="Calibri" w:hAnsi="Times New Roman" w:cs="Times New Roman"/>
          <w:sz w:val="24"/>
          <w:szCs w:val="24"/>
        </w:rPr>
        <w:t>2019</w:t>
      </w:r>
    </w:p>
    <w:p w:rsidR="0075525C" w:rsidRDefault="0075525C" w:rsidP="0075525C">
      <w:pPr>
        <w:jc w:val="center"/>
        <w:rPr>
          <w:rFonts w:ascii="Times New Roman" w:hAnsi="Times New Roman" w:cs="Times New Roman"/>
          <w:b/>
          <w:sz w:val="28"/>
          <w:szCs w:val="28"/>
        </w:rPr>
      </w:pPr>
    </w:p>
    <w:p w:rsidR="005A7BA3" w:rsidRDefault="0075525C" w:rsidP="0075525C">
      <w:pPr>
        <w:pStyle w:val="a5"/>
        <w:rPr>
          <w:rFonts w:ascii="Times New Roman" w:hAnsi="Times New Roman"/>
          <w:b/>
          <w:sz w:val="24"/>
          <w:szCs w:val="24"/>
          <w:lang w:val="ru-RU"/>
        </w:rPr>
      </w:pPr>
      <w:r w:rsidRPr="006908A9">
        <w:rPr>
          <w:rFonts w:ascii="Times New Roman" w:hAnsi="Times New Roman"/>
          <w:b/>
          <w:sz w:val="24"/>
          <w:szCs w:val="24"/>
          <w:lang w:val="ru-RU"/>
        </w:rPr>
        <w:t xml:space="preserve">                                                                         </w:t>
      </w:r>
    </w:p>
    <w:p w:rsidR="00D834F8" w:rsidRPr="001B5BDE" w:rsidRDefault="00D834F8" w:rsidP="001B5BDE">
      <w:pPr>
        <w:pStyle w:val="a5"/>
        <w:rPr>
          <w:rFonts w:ascii="Times New Roman" w:hAnsi="Times New Roman"/>
          <w:sz w:val="24"/>
          <w:szCs w:val="24"/>
          <w:lang w:val="ru-RU"/>
        </w:rPr>
      </w:pPr>
      <w:r>
        <w:rPr>
          <w:rFonts w:ascii="Times New Roman" w:hAnsi="Times New Roman"/>
          <w:b/>
          <w:sz w:val="24"/>
          <w:szCs w:val="24"/>
          <w:lang w:val="ky-KG"/>
        </w:rPr>
        <w:lastRenderedPageBreak/>
        <w:t>Тема практического</w:t>
      </w:r>
      <w:r w:rsidRPr="00A53655">
        <w:rPr>
          <w:rFonts w:ascii="Times New Roman" w:hAnsi="Times New Roman"/>
          <w:b/>
          <w:sz w:val="24"/>
          <w:szCs w:val="24"/>
          <w:lang w:val="ky-KG"/>
        </w:rPr>
        <w:t xml:space="preserve"> занятия:</w:t>
      </w:r>
      <w:r w:rsidR="00CA6E66">
        <w:rPr>
          <w:rFonts w:ascii="Times New Roman" w:hAnsi="Times New Roman"/>
          <w:b/>
          <w:sz w:val="24"/>
          <w:szCs w:val="24"/>
          <w:lang w:val="ky-KG"/>
        </w:rPr>
        <w:t xml:space="preserve"> </w:t>
      </w:r>
      <w:r w:rsidR="0086761E" w:rsidRPr="001B5BDE">
        <w:rPr>
          <w:rFonts w:ascii="Times New Roman" w:hAnsi="Times New Roman"/>
          <w:sz w:val="24"/>
          <w:szCs w:val="24"/>
          <w:lang w:val="ru-RU"/>
        </w:rPr>
        <w:t>«</w:t>
      </w:r>
      <w:r w:rsidR="006737EB" w:rsidRPr="001B5BDE">
        <w:rPr>
          <w:rFonts w:ascii="Times New Roman" w:hAnsi="Times New Roman"/>
          <w:b/>
          <w:sz w:val="24"/>
          <w:szCs w:val="24"/>
          <w:lang w:val="ru-RU"/>
        </w:rPr>
        <w:t>Нарушения ритма и проводимости</w:t>
      </w:r>
      <w:r w:rsidR="008D0225">
        <w:rPr>
          <w:rFonts w:ascii="Times New Roman" w:hAnsi="Times New Roman"/>
          <w:b/>
          <w:sz w:val="24"/>
          <w:szCs w:val="24"/>
          <w:lang w:val="ru-RU"/>
        </w:rPr>
        <w:t>. Блокады</w:t>
      </w:r>
      <w:r w:rsidR="0086761E" w:rsidRPr="001B5BDE">
        <w:rPr>
          <w:rFonts w:ascii="Times New Roman" w:hAnsi="Times New Roman"/>
          <w:sz w:val="24"/>
          <w:szCs w:val="24"/>
          <w:lang w:val="ru-RU"/>
        </w:rPr>
        <w:t>»</w:t>
      </w:r>
      <w:r w:rsidR="0060438E" w:rsidRPr="001B5BDE">
        <w:rPr>
          <w:rFonts w:ascii="Times New Roman" w:hAnsi="Times New Roman"/>
          <w:sz w:val="24"/>
          <w:szCs w:val="24"/>
          <w:lang w:val="ru-RU"/>
        </w:rPr>
        <w:t xml:space="preserve">. </w:t>
      </w:r>
      <w:r w:rsidR="001263C8">
        <w:rPr>
          <w:rFonts w:ascii="Times New Roman" w:hAnsi="Times New Roman"/>
          <w:sz w:val="24"/>
          <w:szCs w:val="24"/>
          <w:lang w:val="ky-KG"/>
        </w:rPr>
        <w:t xml:space="preserve"> (5</w:t>
      </w:r>
      <w:r w:rsidR="0069579A">
        <w:rPr>
          <w:rFonts w:ascii="Times New Roman" w:hAnsi="Times New Roman"/>
          <w:sz w:val="24"/>
          <w:szCs w:val="24"/>
          <w:lang w:val="ky-KG"/>
        </w:rPr>
        <w:t>0мин</w:t>
      </w:r>
      <w:r w:rsidRPr="0060438E">
        <w:rPr>
          <w:rFonts w:ascii="Times New Roman" w:hAnsi="Times New Roman"/>
          <w:sz w:val="24"/>
          <w:szCs w:val="24"/>
          <w:lang w:val="ky-KG"/>
        </w:rPr>
        <w:t>)</w:t>
      </w:r>
      <w:r w:rsidRPr="001263C8">
        <w:rPr>
          <w:rFonts w:eastAsia="+mj-ea"/>
          <w:bCs/>
          <w:color w:val="FF0000"/>
          <w:kern w:val="24"/>
          <w:sz w:val="24"/>
          <w:szCs w:val="24"/>
          <w:lang w:val="ru-RU"/>
        </w:rPr>
        <w:t xml:space="preserve"> </w:t>
      </w:r>
    </w:p>
    <w:p w:rsidR="001B5BDE" w:rsidRDefault="001B5BDE" w:rsidP="00770D2B">
      <w:pPr>
        <w:spacing w:after="0"/>
        <w:rPr>
          <w:rFonts w:ascii="Times New Roman" w:hAnsi="Times New Roman" w:cs="Times New Roman"/>
          <w:b/>
          <w:sz w:val="24"/>
          <w:szCs w:val="24"/>
          <w:lang w:val="ky-KG"/>
        </w:rPr>
      </w:pPr>
    </w:p>
    <w:p w:rsidR="00D834F8" w:rsidRDefault="00D834F8" w:rsidP="00770D2B">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6737EB" w:rsidRPr="001263C8" w:rsidRDefault="000E6523" w:rsidP="00770D2B">
      <w:pPr>
        <w:pStyle w:val="a5"/>
        <w:numPr>
          <w:ilvl w:val="0"/>
          <w:numId w:val="36"/>
        </w:numPr>
        <w:rPr>
          <w:rFonts w:ascii="Times New Roman" w:hAnsi="Times New Roman"/>
          <w:sz w:val="24"/>
          <w:szCs w:val="24"/>
          <w:lang w:val="ru-RU"/>
        </w:rPr>
      </w:pPr>
      <w:r>
        <w:rPr>
          <w:rFonts w:ascii="Times New Roman" w:hAnsi="Times New Roman"/>
          <w:sz w:val="24"/>
          <w:szCs w:val="24"/>
          <w:lang w:val="ru-RU"/>
        </w:rPr>
        <w:t>Блокады</w:t>
      </w:r>
      <w:r w:rsidR="006737EB" w:rsidRPr="001263C8">
        <w:rPr>
          <w:rFonts w:ascii="Times New Roman" w:hAnsi="Times New Roman"/>
          <w:sz w:val="24"/>
          <w:szCs w:val="24"/>
          <w:lang w:val="ru-RU"/>
        </w:rPr>
        <w:t>: этиология, патогенез</w:t>
      </w:r>
    </w:p>
    <w:p w:rsidR="006737EB" w:rsidRPr="006737EB" w:rsidRDefault="006737EB" w:rsidP="006737EB">
      <w:pPr>
        <w:pStyle w:val="a5"/>
        <w:numPr>
          <w:ilvl w:val="0"/>
          <w:numId w:val="36"/>
        </w:numPr>
        <w:rPr>
          <w:rFonts w:ascii="Times New Roman" w:hAnsi="Times New Roman"/>
          <w:sz w:val="24"/>
          <w:szCs w:val="24"/>
          <w:lang w:val="ru-RU"/>
        </w:rPr>
      </w:pPr>
      <w:r w:rsidRPr="006737EB">
        <w:rPr>
          <w:rFonts w:ascii="Times New Roman" w:hAnsi="Times New Roman"/>
          <w:sz w:val="24"/>
          <w:szCs w:val="24"/>
          <w:lang w:val="ru-RU"/>
        </w:rPr>
        <w:t>Классификация и характеристика каждого вида, клинические варианты.</w:t>
      </w:r>
    </w:p>
    <w:p w:rsidR="006737EB" w:rsidRPr="006737EB" w:rsidRDefault="006737EB" w:rsidP="006737EB">
      <w:pPr>
        <w:pStyle w:val="a5"/>
        <w:numPr>
          <w:ilvl w:val="0"/>
          <w:numId w:val="36"/>
        </w:numPr>
        <w:rPr>
          <w:rFonts w:ascii="Times New Roman" w:hAnsi="Times New Roman"/>
          <w:sz w:val="24"/>
          <w:szCs w:val="24"/>
          <w:lang w:val="ru-RU"/>
        </w:rPr>
      </w:pPr>
      <w:r w:rsidRPr="006737EB">
        <w:rPr>
          <w:rFonts w:ascii="Times New Roman" w:hAnsi="Times New Roman"/>
          <w:sz w:val="24"/>
          <w:szCs w:val="24"/>
          <w:lang w:val="ru-RU"/>
        </w:rPr>
        <w:t xml:space="preserve">Диагностика (изменения ЭКГ, </w:t>
      </w:r>
      <w:proofErr w:type="spellStart"/>
      <w:r w:rsidRPr="006737EB">
        <w:rPr>
          <w:rFonts w:ascii="Times New Roman" w:hAnsi="Times New Roman"/>
          <w:sz w:val="24"/>
          <w:szCs w:val="24"/>
          <w:lang w:val="ru-RU"/>
        </w:rPr>
        <w:t>мониторирование</w:t>
      </w:r>
      <w:proofErr w:type="spellEnd"/>
      <w:r w:rsidRPr="006737EB">
        <w:rPr>
          <w:rFonts w:ascii="Times New Roman" w:hAnsi="Times New Roman"/>
          <w:sz w:val="24"/>
          <w:szCs w:val="24"/>
          <w:lang w:val="ru-RU"/>
        </w:rPr>
        <w:t xml:space="preserve"> по </w:t>
      </w:r>
      <w:proofErr w:type="spellStart"/>
      <w:r w:rsidRPr="006737EB">
        <w:rPr>
          <w:rFonts w:ascii="Times New Roman" w:hAnsi="Times New Roman"/>
          <w:sz w:val="24"/>
          <w:szCs w:val="24"/>
          <w:lang w:val="ru-RU"/>
        </w:rPr>
        <w:t>Х</w:t>
      </w:r>
      <w:r w:rsidR="000E6523">
        <w:rPr>
          <w:rFonts w:ascii="Times New Roman" w:hAnsi="Times New Roman"/>
          <w:sz w:val="24"/>
          <w:szCs w:val="24"/>
          <w:lang w:val="ru-RU"/>
        </w:rPr>
        <w:t>олтеру</w:t>
      </w:r>
      <w:proofErr w:type="spellEnd"/>
      <w:r w:rsidRPr="006737EB">
        <w:rPr>
          <w:rFonts w:ascii="Times New Roman" w:hAnsi="Times New Roman"/>
          <w:sz w:val="24"/>
          <w:szCs w:val="24"/>
          <w:lang w:val="ru-RU"/>
        </w:rPr>
        <w:t>)</w:t>
      </w:r>
    </w:p>
    <w:p w:rsidR="006737EB" w:rsidRPr="006737EB" w:rsidRDefault="006737EB" w:rsidP="006737EB">
      <w:pPr>
        <w:pStyle w:val="a5"/>
        <w:numPr>
          <w:ilvl w:val="0"/>
          <w:numId w:val="36"/>
        </w:numPr>
        <w:rPr>
          <w:rFonts w:ascii="Times New Roman" w:hAnsi="Times New Roman"/>
          <w:sz w:val="24"/>
          <w:szCs w:val="24"/>
        </w:rPr>
      </w:pPr>
      <w:proofErr w:type="spellStart"/>
      <w:r w:rsidRPr="006737EB">
        <w:rPr>
          <w:rFonts w:ascii="Times New Roman" w:hAnsi="Times New Roman"/>
          <w:sz w:val="24"/>
          <w:szCs w:val="24"/>
        </w:rPr>
        <w:t>Тактика</w:t>
      </w:r>
      <w:proofErr w:type="spellEnd"/>
      <w:r w:rsidRPr="006737EB">
        <w:rPr>
          <w:rFonts w:ascii="Times New Roman" w:hAnsi="Times New Roman"/>
          <w:sz w:val="24"/>
          <w:szCs w:val="24"/>
        </w:rPr>
        <w:t xml:space="preserve"> </w:t>
      </w:r>
      <w:proofErr w:type="spellStart"/>
      <w:r w:rsidRPr="006737EB">
        <w:rPr>
          <w:rFonts w:ascii="Times New Roman" w:hAnsi="Times New Roman"/>
          <w:sz w:val="24"/>
          <w:szCs w:val="24"/>
        </w:rPr>
        <w:t>ведения</w:t>
      </w:r>
      <w:proofErr w:type="spellEnd"/>
      <w:r w:rsidRPr="006737EB">
        <w:rPr>
          <w:rFonts w:ascii="Times New Roman" w:hAnsi="Times New Roman"/>
          <w:sz w:val="24"/>
          <w:szCs w:val="24"/>
        </w:rPr>
        <w:t xml:space="preserve">, </w:t>
      </w:r>
      <w:proofErr w:type="spellStart"/>
      <w:r w:rsidRPr="006737EB">
        <w:rPr>
          <w:rFonts w:ascii="Times New Roman" w:hAnsi="Times New Roman"/>
          <w:sz w:val="24"/>
          <w:szCs w:val="24"/>
        </w:rPr>
        <w:t>лечение</w:t>
      </w:r>
      <w:proofErr w:type="spellEnd"/>
      <w:r w:rsidRPr="006737EB">
        <w:rPr>
          <w:rFonts w:ascii="Times New Roman" w:hAnsi="Times New Roman"/>
          <w:sz w:val="24"/>
          <w:szCs w:val="24"/>
        </w:rPr>
        <w:t xml:space="preserve"> </w:t>
      </w:r>
      <w:proofErr w:type="spellStart"/>
      <w:r w:rsidRPr="006737EB">
        <w:rPr>
          <w:rFonts w:ascii="Times New Roman" w:hAnsi="Times New Roman"/>
          <w:sz w:val="24"/>
          <w:szCs w:val="24"/>
        </w:rPr>
        <w:t>медикаментозное</w:t>
      </w:r>
      <w:proofErr w:type="spellEnd"/>
      <w:r w:rsidRPr="006737EB">
        <w:rPr>
          <w:rFonts w:ascii="Times New Roman" w:hAnsi="Times New Roman"/>
          <w:sz w:val="24"/>
          <w:szCs w:val="24"/>
        </w:rPr>
        <w:t>.</w:t>
      </w:r>
    </w:p>
    <w:p w:rsidR="006737EB" w:rsidRPr="006737EB" w:rsidRDefault="006737EB" w:rsidP="006737EB">
      <w:pPr>
        <w:pStyle w:val="a5"/>
        <w:numPr>
          <w:ilvl w:val="0"/>
          <w:numId w:val="36"/>
        </w:numPr>
        <w:rPr>
          <w:rFonts w:ascii="Times New Roman" w:hAnsi="Times New Roman"/>
          <w:sz w:val="24"/>
          <w:szCs w:val="24"/>
        </w:rPr>
      </w:pPr>
      <w:proofErr w:type="spellStart"/>
      <w:r w:rsidRPr="006737EB">
        <w:rPr>
          <w:rFonts w:ascii="Times New Roman" w:hAnsi="Times New Roman"/>
          <w:sz w:val="24"/>
          <w:szCs w:val="24"/>
        </w:rPr>
        <w:t>Хирургические</w:t>
      </w:r>
      <w:proofErr w:type="spellEnd"/>
      <w:r w:rsidRPr="006737EB">
        <w:rPr>
          <w:rFonts w:ascii="Times New Roman" w:hAnsi="Times New Roman"/>
          <w:sz w:val="24"/>
          <w:szCs w:val="24"/>
        </w:rPr>
        <w:t xml:space="preserve"> </w:t>
      </w:r>
      <w:proofErr w:type="spellStart"/>
      <w:r w:rsidRPr="006737EB">
        <w:rPr>
          <w:rFonts w:ascii="Times New Roman" w:hAnsi="Times New Roman"/>
          <w:sz w:val="24"/>
          <w:szCs w:val="24"/>
        </w:rPr>
        <w:t>методы</w:t>
      </w:r>
      <w:proofErr w:type="spellEnd"/>
      <w:r w:rsidRPr="006737EB">
        <w:rPr>
          <w:rFonts w:ascii="Times New Roman" w:hAnsi="Times New Roman"/>
          <w:sz w:val="24"/>
          <w:szCs w:val="24"/>
        </w:rPr>
        <w:t xml:space="preserve"> </w:t>
      </w:r>
      <w:proofErr w:type="spellStart"/>
      <w:r w:rsidRPr="006737EB">
        <w:rPr>
          <w:rFonts w:ascii="Times New Roman" w:hAnsi="Times New Roman"/>
          <w:sz w:val="24"/>
          <w:szCs w:val="24"/>
        </w:rPr>
        <w:t>лечения</w:t>
      </w:r>
      <w:proofErr w:type="spellEnd"/>
      <w:r w:rsidRPr="006737EB">
        <w:rPr>
          <w:rFonts w:ascii="Times New Roman" w:hAnsi="Times New Roman"/>
          <w:sz w:val="24"/>
          <w:szCs w:val="24"/>
        </w:rPr>
        <w:t>.</w:t>
      </w:r>
    </w:p>
    <w:p w:rsidR="006737EB" w:rsidRPr="00C004AA" w:rsidRDefault="006737EB" w:rsidP="00B90793">
      <w:pPr>
        <w:pStyle w:val="a5"/>
        <w:numPr>
          <w:ilvl w:val="0"/>
          <w:numId w:val="36"/>
        </w:numPr>
        <w:rPr>
          <w:rFonts w:ascii="Times New Roman" w:hAnsi="Times New Roman"/>
          <w:sz w:val="24"/>
          <w:szCs w:val="24"/>
          <w:lang w:val="ru-RU"/>
        </w:rPr>
      </w:pPr>
      <w:r w:rsidRPr="006737EB">
        <w:rPr>
          <w:rFonts w:ascii="Times New Roman" w:hAnsi="Times New Roman"/>
          <w:sz w:val="24"/>
          <w:szCs w:val="24"/>
          <w:lang w:val="ru-RU"/>
        </w:rPr>
        <w:t>Ведение больных после выписки из стационара.</w:t>
      </w:r>
    </w:p>
    <w:p w:rsidR="001B5BDE" w:rsidRDefault="001B5BDE" w:rsidP="00B90793">
      <w:pPr>
        <w:pStyle w:val="a5"/>
        <w:rPr>
          <w:rFonts w:ascii="Times New Roman" w:hAnsi="Times New Roman"/>
          <w:b/>
          <w:sz w:val="24"/>
          <w:szCs w:val="24"/>
          <w:lang w:val="ru-RU"/>
        </w:rPr>
      </w:pP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w:t>
      </w:r>
      <w:r w:rsidR="001B5BDE">
        <w:rPr>
          <w:rFonts w:ascii="Times New Roman" w:hAnsi="Times New Roman"/>
          <w:sz w:val="24"/>
          <w:szCs w:val="24"/>
          <w:lang w:val="ru-RU"/>
        </w:rPr>
        <w:t xml:space="preserve"> </w:t>
      </w:r>
      <w:r w:rsidRPr="00FC1F0B">
        <w:rPr>
          <w:rFonts w:ascii="Times New Roman" w:hAnsi="Times New Roman"/>
          <w:sz w:val="24"/>
          <w:szCs w:val="24"/>
          <w:lang w:val="ru-RU"/>
        </w:rPr>
        <w:t>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w:t>
      </w:r>
      <w:r w:rsidR="001B5BDE">
        <w:rPr>
          <w:rFonts w:ascii="Times New Roman" w:hAnsi="Times New Roman"/>
          <w:sz w:val="24"/>
          <w:szCs w:val="24"/>
          <w:lang w:val="ru-RU"/>
        </w:rPr>
        <w:t xml:space="preserve">разно действовать в соответствии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w:t>
      </w:r>
      <w:r w:rsidR="001B5BDE">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1B5BDE" w:rsidRDefault="00C11EC4"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004AA" w:rsidRDefault="001B5BDE"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C11EC4"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1B5BDE" w:rsidRDefault="00C004AA"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834F8" w:rsidRPr="00C004AA" w:rsidRDefault="001B5BDE" w:rsidP="00770D2B">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D834F8" w:rsidRPr="006042E6">
        <w:rPr>
          <w:rFonts w:ascii="Times New Roman" w:hAnsi="Times New Roman" w:cs="Times New Roman"/>
          <w:b/>
          <w:sz w:val="24"/>
          <w:szCs w:val="24"/>
          <w:lang w:val="ky-KG"/>
        </w:rPr>
        <w:t>Контрольные вопросы:</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1.</w:t>
      </w:r>
      <w:r w:rsidR="000E6523">
        <w:rPr>
          <w:rFonts w:ascii="Times New Roman" w:eastAsia="Times New Roman" w:hAnsi="Times New Roman" w:cs="Times New Roman"/>
          <w:sz w:val="24"/>
          <w:szCs w:val="24"/>
          <w:lang w:eastAsia="ru-RU"/>
        </w:rPr>
        <w:t xml:space="preserve"> Дайте определение </w:t>
      </w:r>
      <w:proofErr w:type="spellStart"/>
      <w:r w:rsidR="000E6523">
        <w:rPr>
          <w:rFonts w:ascii="Times New Roman" w:eastAsia="Times New Roman" w:hAnsi="Times New Roman" w:cs="Times New Roman"/>
          <w:sz w:val="24"/>
          <w:szCs w:val="24"/>
          <w:lang w:eastAsia="ru-RU"/>
        </w:rPr>
        <w:t>блокаддам</w:t>
      </w:r>
      <w:proofErr w:type="spellEnd"/>
      <w:r w:rsidRPr="00C004AA">
        <w:rPr>
          <w:rFonts w:ascii="Times New Roman" w:eastAsia="Times New Roman" w:hAnsi="Times New Roman" w:cs="Times New Roman"/>
          <w:sz w:val="24"/>
          <w:szCs w:val="24"/>
          <w:lang w:eastAsia="ru-RU"/>
        </w:rPr>
        <w:t>.</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2. Расскажите</w:t>
      </w:r>
      <w:r w:rsidR="000E6523">
        <w:rPr>
          <w:rFonts w:ascii="Times New Roman" w:eastAsia="Times New Roman" w:hAnsi="Times New Roman" w:cs="Times New Roman"/>
          <w:sz w:val="24"/>
          <w:szCs w:val="24"/>
          <w:lang w:eastAsia="ru-RU"/>
        </w:rPr>
        <w:t>,</w:t>
      </w:r>
      <w:r w:rsidRPr="00C004AA">
        <w:rPr>
          <w:rFonts w:ascii="Times New Roman" w:eastAsia="Times New Roman" w:hAnsi="Times New Roman" w:cs="Times New Roman"/>
          <w:sz w:val="24"/>
          <w:szCs w:val="24"/>
          <w:lang w:eastAsia="ru-RU"/>
        </w:rPr>
        <w:t xml:space="preserve"> как класси</w:t>
      </w:r>
      <w:r w:rsidR="000E6523">
        <w:rPr>
          <w:rFonts w:ascii="Times New Roman" w:eastAsia="Times New Roman" w:hAnsi="Times New Roman" w:cs="Times New Roman"/>
          <w:sz w:val="24"/>
          <w:szCs w:val="24"/>
          <w:lang w:eastAsia="ru-RU"/>
        </w:rPr>
        <w:t>фицируется нарушения проводимости</w:t>
      </w:r>
      <w:r w:rsidRPr="00C004AA">
        <w:rPr>
          <w:rFonts w:ascii="Times New Roman" w:eastAsia="Times New Roman" w:hAnsi="Times New Roman" w:cs="Times New Roman"/>
          <w:sz w:val="24"/>
          <w:szCs w:val="24"/>
          <w:lang w:eastAsia="ru-RU"/>
        </w:rPr>
        <w:t>.</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3. Перечислите этиологию</w:t>
      </w:r>
      <w:r w:rsidR="000E6523">
        <w:rPr>
          <w:rFonts w:ascii="Times New Roman" w:eastAsia="Times New Roman" w:hAnsi="Times New Roman" w:cs="Times New Roman"/>
          <w:sz w:val="24"/>
          <w:szCs w:val="24"/>
          <w:lang w:eastAsia="ru-RU"/>
        </w:rPr>
        <w:t xml:space="preserve"> блокад</w:t>
      </w:r>
      <w:r w:rsidRPr="00C004AA">
        <w:rPr>
          <w:rFonts w:ascii="Times New Roman" w:eastAsia="Times New Roman" w:hAnsi="Times New Roman" w:cs="Times New Roman"/>
          <w:sz w:val="24"/>
          <w:szCs w:val="24"/>
          <w:lang w:eastAsia="ru-RU"/>
        </w:rPr>
        <w:t>.</w:t>
      </w:r>
    </w:p>
    <w:p w:rsidR="000F7188" w:rsidRPr="00C004AA" w:rsidRDefault="000F7188" w:rsidP="00770D2B">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 xml:space="preserve">4. </w:t>
      </w:r>
      <w:proofErr w:type="gramStart"/>
      <w:r w:rsidRPr="00C004AA">
        <w:rPr>
          <w:rFonts w:ascii="Times New Roman" w:eastAsia="Times New Roman" w:hAnsi="Times New Roman" w:cs="Times New Roman"/>
          <w:sz w:val="24"/>
          <w:szCs w:val="24"/>
          <w:lang w:eastAsia="ru-RU"/>
        </w:rPr>
        <w:t>Охарактеризуйте  патогенез</w:t>
      </w:r>
      <w:proofErr w:type="gramEnd"/>
      <w:r w:rsidR="000E6523">
        <w:rPr>
          <w:rFonts w:ascii="Times New Roman" w:eastAsia="Times New Roman" w:hAnsi="Times New Roman" w:cs="Times New Roman"/>
          <w:sz w:val="24"/>
          <w:szCs w:val="24"/>
          <w:lang w:eastAsia="ru-RU"/>
        </w:rPr>
        <w:t xml:space="preserve"> блокад</w:t>
      </w:r>
      <w:r w:rsidRPr="00C004AA">
        <w:rPr>
          <w:rFonts w:ascii="Times New Roman" w:eastAsia="Times New Roman" w:hAnsi="Times New Roman" w:cs="Times New Roman"/>
          <w:sz w:val="24"/>
          <w:szCs w:val="24"/>
          <w:lang w:eastAsia="ru-RU"/>
        </w:rPr>
        <w:t>.</w:t>
      </w:r>
    </w:p>
    <w:p w:rsidR="00CE249A" w:rsidRDefault="00BC2971" w:rsidP="000E6523">
      <w:pPr>
        <w:spacing w:after="0" w:line="240" w:lineRule="auto"/>
        <w:ind w:left="176" w:firstLine="142"/>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5</w:t>
      </w:r>
      <w:r w:rsidR="000F7188" w:rsidRPr="00C004AA">
        <w:rPr>
          <w:rFonts w:ascii="Times New Roman" w:eastAsia="Times New Roman" w:hAnsi="Times New Roman" w:cs="Times New Roman"/>
          <w:sz w:val="24"/>
          <w:szCs w:val="24"/>
          <w:lang w:eastAsia="ru-RU"/>
        </w:rPr>
        <w:t>. Назовите ос</w:t>
      </w:r>
      <w:r w:rsidR="00D9103B" w:rsidRPr="00C004AA">
        <w:rPr>
          <w:rFonts w:ascii="Times New Roman" w:eastAsia="Times New Roman" w:hAnsi="Times New Roman" w:cs="Times New Roman"/>
          <w:sz w:val="24"/>
          <w:szCs w:val="24"/>
          <w:lang w:eastAsia="ru-RU"/>
        </w:rPr>
        <w:t>н</w:t>
      </w:r>
      <w:r w:rsidR="00E96AA1" w:rsidRPr="00C004AA">
        <w:rPr>
          <w:rFonts w:ascii="Times New Roman" w:eastAsia="Times New Roman" w:hAnsi="Times New Roman" w:cs="Times New Roman"/>
          <w:sz w:val="24"/>
          <w:szCs w:val="24"/>
          <w:lang w:eastAsia="ru-RU"/>
        </w:rPr>
        <w:t>овны</w:t>
      </w:r>
      <w:r w:rsidR="000E6523">
        <w:rPr>
          <w:rFonts w:ascii="Times New Roman" w:eastAsia="Times New Roman" w:hAnsi="Times New Roman" w:cs="Times New Roman"/>
          <w:sz w:val="24"/>
          <w:szCs w:val="24"/>
          <w:lang w:eastAsia="ru-RU"/>
        </w:rPr>
        <w:t>е клинические проявления блокад</w:t>
      </w:r>
      <w:r w:rsidR="000F7188" w:rsidRPr="00C004AA">
        <w:rPr>
          <w:rFonts w:ascii="Times New Roman" w:eastAsia="Times New Roman" w:hAnsi="Times New Roman" w:cs="Times New Roman"/>
          <w:sz w:val="24"/>
          <w:szCs w:val="24"/>
          <w:lang w:eastAsia="ru-RU"/>
        </w:rPr>
        <w:t>.</w:t>
      </w:r>
    </w:p>
    <w:p w:rsidR="000F7188" w:rsidRPr="00C004AA" w:rsidRDefault="000E6523" w:rsidP="000E6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00FB1469" w:rsidRPr="00C004AA">
        <w:rPr>
          <w:rFonts w:ascii="Times New Roman" w:eastAsia="Times New Roman" w:hAnsi="Times New Roman" w:cs="Times New Roman"/>
          <w:sz w:val="24"/>
          <w:szCs w:val="24"/>
          <w:lang w:eastAsia="ru-RU"/>
        </w:rPr>
        <w:t>Сравните дифференциально-диагностические признаки</w:t>
      </w:r>
      <w:r>
        <w:rPr>
          <w:rFonts w:ascii="Times New Roman" w:eastAsia="Times New Roman" w:hAnsi="Times New Roman" w:cs="Times New Roman"/>
          <w:sz w:val="24"/>
          <w:szCs w:val="24"/>
          <w:lang w:eastAsia="ru-RU"/>
        </w:rPr>
        <w:t xml:space="preserve"> разновидностей блокад</w:t>
      </w:r>
      <w:r w:rsidR="00FB1469" w:rsidRPr="00C004AA">
        <w:rPr>
          <w:rFonts w:ascii="Times New Roman" w:eastAsia="Times New Roman" w:hAnsi="Times New Roman" w:cs="Times New Roman"/>
          <w:sz w:val="24"/>
          <w:szCs w:val="24"/>
          <w:lang w:eastAsia="ru-RU"/>
        </w:rPr>
        <w:t>.</w:t>
      </w:r>
    </w:p>
    <w:p w:rsidR="000E6523" w:rsidRDefault="000E6523" w:rsidP="000E6523">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F7188" w:rsidRPr="00C004AA">
        <w:rPr>
          <w:rFonts w:ascii="Times New Roman" w:eastAsia="Times New Roman" w:hAnsi="Times New Roman" w:cs="Times New Roman"/>
          <w:sz w:val="24"/>
          <w:szCs w:val="24"/>
          <w:lang w:eastAsia="ru-RU"/>
        </w:rPr>
        <w:t xml:space="preserve">. </w:t>
      </w:r>
      <w:r w:rsidR="00576261" w:rsidRPr="00C004AA">
        <w:rPr>
          <w:rFonts w:ascii="Times New Roman" w:eastAsia="Times New Roman" w:hAnsi="Times New Roman" w:cs="Times New Roman"/>
          <w:sz w:val="24"/>
          <w:szCs w:val="24"/>
          <w:lang w:eastAsia="ru-RU"/>
        </w:rPr>
        <w:t>У</w:t>
      </w:r>
      <w:r w:rsidR="002F26E8" w:rsidRPr="00C004AA">
        <w:rPr>
          <w:rFonts w:ascii="Times New Roman" w:eastAsia="Times New Roman" w:hAnsi="Times New Roman" w:cs="Times New Roman"/>
          <w:sz w:val="24"/>
          <w:szCs w:val="24"/>
          <w:lang w:eastAsia="ru-RU"/>
        </w:rPr>
        <w:t>к</w:t>
      </w:r>
      <w:r w:rsidR="00E96AA1" w:rsidRPr="00C004AA">
        <w:rPr>
          <w:rFonts w:ascii="Times New Roman" w:eastAsia="Times New Roman" w:hAnsi="Times New Roman" w:cs="Times New Roman"/>
          <w:sz w:val="24"/>
          <w:szCs w:val="24"/>
          <w:lang w:eastAsia="ru-RU"/>
        </w:rPr>
        <w:t>ажит</w:t>
      </w:r>
      <w:r>
        <w:rPr>
          <w:rFonts w:ascii="Times New Roman" w:eastAsia="Times New Roman" w:hAnsi="Times New Roman" w:cs="Times New Roman"/>
          <w:sz w:val="24"/>
          <w:szCs w:val="24"/>
          <w:lang w:eastAsia="ru-RU"/>
        </w:rPr>
        <w:t>е диагностические методы.</w:t>
      </w:r>
    </w:p>
    <w:p w:rsidR="000F7188" w:rsidRPr="00C004AA" w:rsidRDefault="000E6523" w:rsidP="000E6523">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14C74" w:rsidRPr="00C004AA">
        <w:rPr>
          <w:rFonts w:ascii="Times New Roman" w:eastAsia="Times New Roman" w:hAnsi="Times New Roman" w:cs="Times New Roman"/>
          <w:sz w:val="24"/>
          <w:szCs w:val="24"/>
          <w:lang w:eastAsia="ru-RU"/>
        </w:rPr>
        <w:t xml:space="preserve"> </w:t>
      </w:r>
      <w:r w:rsidR="00576261" w:rsidRPr="00C004AA">
        <w:rPr>
          <w:rFonts w:ascii="Times New Roman" w:eastAsia="Times New Roman" w:hAnsi="Times New Roman" w:cs="Times New Roman"/>
          <w:sz w:val="24"/>
          <w:szCs w:val="24"/>
          <w:lang w:eastAsia="ru-RU"/>
        </w:rPr>
        <w:t>Выберите</w:t>
      </w:r>
      <w:r>
        <w:rPr>
          <w:rFonts w:ascii="Times New Roman" w:eastAsia="Times New Roman" w:hAnsi="Times New Roman" w:cs="Times New Roman"/>
          <w:sz w:val="24"/>
          <w:szCs w:val="24"/>
          <w:lang w:eastAsia="ru-RU"/>
        </w:rPr>
        <w:t xml:space="preserve"> принципы лечения блокад</w:t>
      </w:r>
      <w:r w:rsidR="00576261" w:rsidRPr="00C004AA">
        <w:rPr>
          <w:rFonts w:ascii="Times New Roman" w:eastAsia="Times New Roman" w:hAnsi="Times New Roman" w:cs="Times New Roman"/>
          <w:sz w:val="24"/>
          <w:szCs w:val="24"/>
          <w:lang w:eastAsia="ru-RU"/>
        </w:rPr>
        <w:t>.</w:t>
      </w:r>
    </w:p>
    <w:p w:rsidR="00D14C74" w:rsidRPr="00C004AA" w:rsidRDefault="00D14C74" w:rsidP="00D14C74">
      <w:pPr>
        <w:tabs>
          <w:tab w:val="num" w:pos="284"/>
        </w:tabs>
        <w:spacing w:after="0" w:line="240" w:lineRule="auto"/>
        <w:rPr>
          <w:rFonts w:ascii="Times New Roman" w:eastAsia="Times New Roman" w:hAnsi="Times New Roman" w:cs="Times New Roman"/>
          <w:sz w:val="24"/>
          <w:szCs w:val="24"/>
          <w:lang w:eastAsia="ru-RU"/>
        </w:rPr>
      </w:pPr>
      <w:r w:rsidRPr="00C004AA">
        <w:rPr>
          <w:rFonts w:ascii="Times New Roman" w:eastAsia="Times New Roman" w:hAnsi="Times New Roman" w:cs="Times New Roman"/>
          <w:sz w:val="24"/>
          <w:szCs w:val="24"/>
          <w:lang w:eastAsia="ru-RU"/>
        </w:rPr>
        <w:t xml:space="preserve">     </w:t>
      </w:r>
      <w:r w:rsidR="000E6523">
        <w:rPr>
          <w:rFonts w:ascii="Times New Roman" w:eastAsia="Times New Roman" w:hAnsi="Times New Roman" w:cs="Times New Roman"/>
          <w:sz w:val="24"/>
          <w:szCs w:val="24"/>
          <w:lang w:eastAsia="ru-RU"/>
        </w:rPr>
        <w:t>9</w:t>
      </w:r>
      <w:r w:rsidRPr="00C004AA">
        <w:rPr>
          <w:rFonts w:ascii="Times New Roman" w:eastAsia="Times New Roman" w:hAnsi="Times New Roman" w:cs="Times New Roman"/>
          <w:sz w:val="24"/>
          <w:szCs w:val="24"/>
          <w:lang w:eastAsia="ru-RU"/>
        </w:rPr>
        <w:t>. Перечислите принци</w:t>
      </w:r>
      <w:r w:rsidR="000E6523">
        <w:rPr>
          <w:rFonts w:ascii="Times New Roman" w:eastAsia="Times New Roman" w:hAnsi="Times New Roman" w:cs="Times New Roman"/>
          <w:sz w:val="24"/>
          <w:szCs w:val="24"/>
          <w:lang w:eastAsia="ru-RU"/>
        </w:rPr>
        <w:t>пы оказания неотложной помощи</w:t>
      </w:r>
      <w:r w:rsidRPr="00C004AA">
        <w:rPr>
          <w:rFonts w:ascii="Times New Roman" w:eastAsia="Times New Roman" w:hAnsi="Times New Roman" w:cs="Times New Roman"/>
          <w:sz w:val="24"/>
          <w:szCs w:val="24"/>
          <w:lang w:eastAsia="ru-RU"/>
        </w:rPr>
        <w:t>.</w:t>
      </w:r>
    </w:p>
    <w:p w:rsidR="00FB1469" w:rsidRPr="00C004AA" w:rsidRDefault="000E6523" w:rsidP="00C004AA">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76261" w:rsidRPr="00C004AA">
        <w:rPr>
          <w:rFonts w:ascii="Times New Roman" w:eastAsia="Times New Roman" w:hAnsi="Times New Roman" w:cs="Times New Roman"/>
          <w:sz w:val="24"/>
          <w:szCs w:val="24"/>
          <w:lang w:eastAsia="ru-RU"/>
        </w:rPr>
        <w:t xml:space="preserve">. </w:t>
      </w:r>
      <w:proofErr w:type="gramStart"/>
      <w:r w:rsidR="00576261" w:rsidRPr="00C004AA">
        <w:rPr>
          <w:rFonts w:ascii="Times New Roman" w:eastAsia="Times New Roman" w:hAnsi="Times New Roman" w:cs="Times New Roman"/>
          <w:sz w:val="24"/>
          <w:szCs w:val="24"/>
          <w:lang w:eastAsia="ru-RU"/>
        </w:rPr>
        <w:t xml:space="preserve">Определите </w:t>
      </w:r>
      <w:r w:rsidR="000F7188" w:rsidRPr="00C004AA">
        <w:rPr>
          <w:rFonts w:ascii="Times New Roman" w:eastAsia="Times New Roman" w:hAnsi="Times New Roman" w:cs="Times New Roman"/>
          <w:sz w:val="24"/>
          <w:szCs w:val="24"/>
          <w:lang w:eastAsia="ru-RU"/>
        </w:rPr>
        <w:t xml:space="preserve"> ме</w:t>
      </w:r>
      <w:r>
        <w:rPr>
          <w:rFonts w:ascii="Times New Roman" w:eastAsia="Times New Roman" w:hAnsi="Times New Roman" w:cs="Times New Roman"/>
          <w:sz w:val="24"/>
          <w:szCs w:val="24"/>
          <w:lang w:eastAsia="ru-RU"/>
        </w:rPr>
        <w:t>ры</w:t>
      </w:r>
      <w:proofErr w:type="gramEnd"/>
      <w:r>
        <w:rPr>
          <w:rFonts w:ascii="Times New Roman" w:eastAsia="Times New Roman" w:hAnsi="Times New Roman" w:cs="Times New Roman"/>
          <w:sz w:val="24"/>
          <w:szCs w:val="24"/>
          <w:lang w:eastAsia="ru-RU"/>
        </w:rPr>
        <w:t xml:space="preserve"> профилактики</w:t>
      </w:r>
      <w:r w:rsidR="00576261" w:rsidRPr="00C004AA">
        <w:rPr>
          <w:rFonts w:ascii="Times New Roman" w:eastAsia="Times New Roman" w:hAnsi="Times New Roman" w:cs="Times New Roman"/>
          <w:sz w:val="24"/>
          <w:szCs w:val="24"/>
          <w:lang w:eastAsia="ru-RU"/>
        </w:rPr>
        <w:t>.</w:t>
      </w:r>
      <w:r w:rsidR="002F26E8" w:rsidRPr="00C004AA">
        <w:rPr>
          <w:rFonts w:ascii="Times New Roman" w:eastAsia="Times New Roman" w:hAnsi="Times New Roman" w:cs="Times New Roman"/>
          <w:sz w:val="24"/>
          <w:szCs w:val="24"/>
          <w:lang w:eastAsia="ru-RU"/>
        </w:rPr>
        <w:t xml:space="preserve"> </w:t>
      </w:r>
    </w:p>
    <w:p w:rsidR="001B5BDE" w:rsidRDefault="001B5BDE" w:rsidP="00B90793">
      <w:pPr>
        <w:pStyle w:val="a5"/>
        <w:rPr>
          <w:rFonts w:ascii="Times New Roman" w:hAnsi="Times New Roman"/>
          <w:b/>
          <w:sz w:val="24"/>
          <w:szCs w:val="24"/>
          <w:lang w:val="ky-KG"/>
        </w:rPr>
      </w:pPr>
    </w:p>
    <w:p w:rsidR="0086761E" w:rsidRPr="00C004AA" w:rsidRDefault="00D834F8" w:rsidP="00B90793">
      <w:pPr>
        <w:pStyle w:val="a5"/>
        <w:rPr>
          <w:rFonts w:ascii="Times New Roman" w:hAnsi="Times New Roman"/>
          <w:sz w:val="24"/>
          <w:szCs w:val="24"/>
          <w:lang w:val="ru-RU" w:bidi="ar-SA"/>
        </w:rPr>
      </w:pPr>
      <w:r w:rsidRPr="00C004AA">
        <w:rPr>
          <w:rFonts w:ascii="Times New Roman" w:hAnsi="Times New Roman"/>
          <w:b/>
          <w:sz w:val="24"/>
          <w:szCs w:val="24"/>
          <w:lang w:val="ky-KG"/>
        </w:rPr>
        <w:t xml:space="preserve">Цель </w:t>
      </w:r>
      <w:r w:rsidR="0060438E" w:rsidRPr="00C004AA">
        <w:rPr>
          <w:rFonts w:ascii="Times New Roman" w:hAnsi="Times New Roman"/>
          <w:b/>
          <w:sz w:val="24"/>
          <w:szCs w:val="24"/>
          <w:lang w:val="ky-KG"/>
        </w:rPr>
        <w:t xml:space="preserve">практического </w:t>
      </w:r>
      <w:r w:rsidRPr="00C004AA">
        <w:rPr>
          <w:rFonts w:ascii="Times New Roman" w:hAnsi="Times New Roman"/>
          <w:b/>
          <w:sz w:val="24"/>
          <w:szCs w:val="24"/>
          <w:lang w:val="ky-KG"/>
        </w:rPr>
        <w:t xml:space="preserve">занятия: </w:t>
      </w:r>
      <w:r w:rsidR="00E3393B" w:rsidRPr="00C004AA">
        <w:rPr>
          <w:rFonts w:ascii="Times New Roman" w:hAnsi="Times New Roman"/>
          <w:sz w:val="24"/>
          <w:szCs w:val="24"/>
          <w:lang w:val="ru-RU" w:bidi="ar-SA"/>
        </w:rPr>
        <w:t>Научиться распозна</w:t>
      </w:r>
      <w:r w:rsidR="007A0F2F">
        <w:rPr>
          <w:rFonts w:ascii="Times New Roman" w:hAnsi="Times New Roman"/>
          <w:sz w:val="24"/>
          <w:szCs w:val="24"/>
          <w:lang w:val="ru-RU" w:bidi="ar-SA"/>
        </w:rPr>
        <w:t>вать проявления блокад</w:t>
      </w:r>
      <w:r w:rsidR="0086761E" w:rsidRPr="00C004AA">
        <w:rPr>
          <w:rFonts w:ascii="Times New Roman" w:hAnsi="Times New Roman"/>
          <w:sz w:val="24"/>
          <w:szCs w:val="24"/>
          <w:lang w:val="ru-RU" w:bidi="ar-SA"/>
        </w:rPr>
        <w:t>. Научиться составлять план обследования бо</w:t>
      </w:r>
      <w:r w:rsidR="007A0F2F">
        <w:rPr>
          <w:rFonts w:ascii="Times New Roman" w:hAnsi="Times New Roman"/>
          <w:sz w:val="24"/>
          <w:szCs w:val="24"/>
          <w:lang w:val="ru-RU" w:bidi="ar-SA"/>
        </w:rPr>
        <w:t>льных с блокадами</w:t>
      </w:r>
      <w:r w:rsidR="0086761E" w:rsidRPr="00C004AA">
        <w:rPr>
          <w:rFonts w:ascii="Times New Roman" w:hAnsi="Times New Roman"/>
          <w:sz w:val="24"/>
          <w:szCs w:val="24"/>
          <w:lang w:val="ru-RU" w:bidi="ar-SA"/>
        </w:rPr>
        <w:t xml:space="preserve"> и проводить дифференциальный диагноз. Научиться составлять</w:t>
      </w:r>
      <w:r w:rsidR="00C2134F" w:rsidRPr="00C004AA">
        <w:rPr>
          <w:rFonts w:ascii="Times New Roman" w:hAnsi="Times New Roman"/>
          <w:sz w:val="24"/>
          <w:szCs w:val="24"/>
          <w:lang w:val="ru-RU" w:bidi="ar-SA"/>
        </w:rPr>
        <w:t xml:space="preserve"> план лечения бол</w:t>
      </w:r>
      <w:r w:rsidR="00920EE8" w:rsidRPr="00C004AA">
        <w:rPr>
          <w:rFonts w:ascii="Times New Roman" w:hAnsi="Times New Roman"/>
          <w:sz w:val="24"/>
          <w:szCs w:val="24"/>
          <w:lang w:val="ru-RU" w:bidi="ar-SA"/>
        </w:rPr>
        <w:t>ьн</w:t>
      </w:r>
      <w:r w:rsidR="00E3393B" w:rsidRPr="00C004AA">
        <w:rPr>
          <w:rFonts w:ascii="Times New Roman" w:hAnsi="Times New Roman"/>
          <w:sz w:val="24"/>
          <w:szCs w:val="24"/>
          <w:lang w:val="ru-RU" w:bidi="ar-SA"/>
        </w:rPr>
        <w:t>ых с</w:t>
      </w:r>
      <w:r w:rsidR="007A0F2F">
        <w:rPr>
          <w:rFonts w:ascii="Times New Roman" w:hAnsi="Times New Roman"/>
          <w:sz w:val="24"/>
          <w:szCs w:val="24"/>
          <w:lang w:val="ru-RU" w:bidi="ar-SA"/>
        </w:rPr>
        <w:t xml:space="preserve"> </w:t>
      </w:r>
      <w:proofErr w:type="gramStart"/>
      <w:r w:rsidR="007A0F2F">
        <w:rPr>
          <w:rFonts w:ascii="Times New Roman" w:hAnsi="Times New Roman"/>
          <w:sz w:val="24"/>
          <w:szCs w:val="24"/>
          <w:lang w:val="ru-RU" w:bidi="ar-SA"/>
        </w:rPr>
        <w:t>блокадами</w:t>
      </w:r>
      <w:r w:rsidR="00973CEF" w:rsidRPr="00C004AA">
        <w:rPr>
          <w:rFonts w:ascii="Times New Roman" w:hAnsi="Times New Roman"/>
          <w:sz w:val="24"/>
          <w:szCs w:val="24"/>
          <w:lang w:val="ru-RU" w:bidi="ar-SA"/>
        </w:rPr>
        <w:t xml:space="preserve"> </w:t>
      </w:r>
      <w:r w:rsidR="00E3393B" w:rsidRPr="00C004AA">
        <w:rPr>
          <w:rFonts w:ascii="Times New Roman" w:hAnsi="Times New Roman"/>
          <w:sz w:val="24"/>
          <w:szCs w:val="24"/>
          <w:lang w:val="ru-RU" w:bidi="ar-SA"/>
        </w:rPr>
        <w:t xml:space="preserve"> и</w:t>
      </w:r>
      <w:proofErr w:type="gramEnd"/>
      <w:r w:rsidR="00E3393B" w:rsidRPr="00C004AA">
        <w:rPr>
          <w:rFonts w:ascii="Times New Roman" w:hAnsi="Times New Roman"/>
          <w:sz w:val="24"/>
          <w:szCs w:val="24"/>
          <w:lang w:val="ru-RU" w:bidi="ar-SA"/>
        </w:rPr>
        <w:t xml:space="preserve"> оказывать неотложную по</w:t>
      </w:r>
      <w:r w:rsidR="00FE1E6C" w:rsidRPr="00C004AA">
        <w:rPr>
          <w:rFonts w:ascii="Times New Roman" w:hAnsi="Times New Roman"/>
          <w:sz w:val="24"/>
          <w:szCs w:val="24"/>
          <w:lang w:val="ru-RU" w:bidi="ar-SA"/>
        </w:rPr>
        <w:t>мощь пр</w:t>
      </w:r>
      <w:r w:rsidR="002F26E8" w:rsidRPr="00C004AA">
        <w:rPr>
          <w:rFonts w:ascii="Times New Roman" w:hAnsi="Times New Roman"/>
          <w:sz w:val="24"/>
          <w:szCs w:val="24"/>
          <w:lang w:val="ru-RU" w:bidi="ar-SA"/>
        </w:rPr>
        <w:t>и жизнеугрожающих состояниях</w:t>
      </w:r>
      <w:r w:rsidR="0086761E" w:rsidRPr="00C004AA">
        <w:rPr>
          <w:rFonts w:ascii="Times New Roman" w:hAnsi="Times New Roman"/>
          <w:sz w:val="24"/>
          <w:szCs w:val="24"/>
          <w:lang w:val="ru-RU" w:bidi="ar-SA"/>
        </w:rPr>
        <w:t xml:space="preserve">.   </w:t>
      </w:r>
    </w:p>
    <w:p w:rsidR="001B5BDE" w:rsidRDefault="001B5BDE" w:rsidP="00B90793">
      <w:pPr>
        <w:pStyle w:val="a5"/>
        <w:rPr>
          <w:rFonts w:ascii="Times New Roman" w:hAnsi="Times New Roman"/>
          <w:sz w:val="24"/>
          <w:szCs w:val="24"/>
          <w:lang w:val="ky-KG"/>
        </w:rPr>
      </w:pPr>
    </w:p>
    <w:p w:rsidR="00B90793" w:rsidRPr="001B5BDE" w:rsidRDefault="00D834F8" w:rsidP="00B90793">
      <w:pPr>
        <w:pStyle w:val="a5"/>
        <w:rPr>
          <w:rFonts w:ascii="Times New Roman" w:hAnsi="Times New Roman"/>
          <w:sz w:val="24"/>
          <w:szCs w:val="24"/>
          <w:lang w:val="ky-KG"/>
        </w:rPr>
      </w:pPr>
      <w:r w:rsidRPr="00C004AA">
        <w:rPr>
          <w:rFonts w:ascii="Times New Roman" w:hAnsi="Times New Roman"/>
          <w:sz w:val="24"/>
          <w:szCs w:val="24"/>
          <w:lang w:val="ky-KG"/>
        </w:rPr>
        <w:t xml:space="preserve"> </w:t>
      </w:r>
      <w:r w:rsidR="00B90793" w:rsidRPr="00C004AA">
        <w:rPr>
          <w:rFonts w:ascii="Times New Roman" w:hAnsi="Times New Roman"/>
          <w:b/>
          <w:sz w:val="24"/>
          <w:szCs w:val="24"/>
          <w:lang w:val="ru-RU"/>
        </w:rPr>
        <w:t>Средства обучения</w:t>
      </w:r>
      <w:r w:rsidR="00B90793" w:rsidRPr="00FC1F0B">
        <w:rPr>
          <w:rFonts w:ascii="Times New Roman" w:hAnsi="Times New Roman"/>
          <w:b/>
          <w:sz w:val="24"/>
          <w:szCs w:val="24"/>
          <w:lang w:val="ru-RU"/>
        </w:rPr>
        <w:t xml:space="preserve">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lastRenderedPageBreak/>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2A4079">
      <w:pPr>
        <w:pStyle w:val="a5"/>
        <w:numPr>
          <w:ilvl w:val="0"/>
          <w:numId w:val="8"/>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1B5BDE" w:rsidRPr="007A0F2F" w:rsidRDefault="00B90793" w:rsidP="0069579A">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399" w:type="dxa"/>
        <w:tblLook w:val="01E0" w:firstRow="1" w:lastRow="1" w:firstColumn="1" w:lastColumn="1" w:noHBand="0" w:noVBand="0"/>
      </w:tblPr>
      <w:tblGrid>
        <w:gridCol w:w="5379"/>
        <w:gridCol w:w="10020"/>
      </w:tblGrid>
      <w:tr w:rsidR="0069579A" w:rsidRPr="0069579A" w:rsidTr="00944D90">
        <w:trPr>
          <w:trHeight w:val="214"/>
        </w:trPr>
        <w:tc>
          <w:tcPr>
            <w:tcW w:w="5379"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020"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1B5BDE" w:rsidTr="00944D90">
        <w:trPr>
          <w:trHeight w:val="687"/>
        </w:trPr>
        <w:tc>
          <w:tcPr>
            <w:tcW w:w="5379"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69579A">
            <w:pPr>
              <w:rPr>
                <w:sz w:val="24"/>
                <w:szCs w:val="24"/>
              </w:rPr>
            </w:pPr>
            <w:r w:rsidRPr="001B5BDE">
              <w:rPr>
                <w:sz w:val="24"/>
                <w:szCs w:val="24"/>
              </w:rPr>
              <w:t>Индивидуальный устный</w:t>
            </w: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2A4079">
            <w:pPr>
              <w:numPr>
                <w:ilvl w:val="0"/>
                <w:numId w:val="4"/>
              </w:numPr>
              <w:tabs>
                <w:tab w:val="clear" w:pos="720"/>
                <w:tab w:val="num" w:pos="317"/>
              </w:tabs>
              <w:ind w:hanging="686"/>
              <w:rPr>
                <w:sz w:val="24"/>
                <w:szCs w:val="24"/>
              </w:rPr>
            </w:pPr>
            <w:r w:rsidRPr="001B5BDE">
              <w:rPr>
                <w:sz w:val="24"/>
                <w:szCs w:val="24"/>
              </w:rPr>
              <w:t>выявить уровень теоретической подготовки, умения оперировать знаниями;</w:t>
            </w:r>
          </w:p>
          <w:p w:rsidR="0069579A" w:rsidRPr="001B5BDE" w:rsidRDefault="0069579A" w:rsidP="002A4079">
            <w:pPr>
              <w:numPr>
                <w:ilvl w:val="0"/>
                <w:numId w:val="4"/>
              </w:numPr>
              <w:tabs>
                <w:tab w:val="clear" w:pos="720"/>
                <w:tab w:val="num" w:pos="317"/>
              </w:tabs>
              <w:ind w:hanging="686"/>
              <w:rPr>
                <w:sz w:val="24"/>
                <w:szCs w:val="24"/>
              </w:rPr>
            </w:pPr>
            <w:r w:rsidRPr="001B5BDE">
              <w:rPr>
                <w:sz w:val="24"/>
                <w:szCs w:val="24"/>
              </w:rPr>
              <w:t>определить уровень логического, клинического мышления;</w:t>
            </w:r>
          </w:p>
          <w:p w:rsidR="0069579A" w:rsidRPr="001B5BDE" w:rsidRDefault="0069579A" w:rsidP="002A4079">
            <w:pPr>
              <w:numPr>
                <w:ilvl w:val="0"/>
                <w:numId w:val="4"/>
              </w:numPr>
              <w:tabs>
                <w:tab w:val="clear" w:pos="720"/>
                <w:tab w:val="num" w:pos="317"/>
              </w:tabs>
              <w:ind w:hanging="686"/>
              <w:rPr>
                <w:sz w:val="24"/>
                <w:szCs w:val="24"/>
              </w:rPr>
            </w:pPr>
            <w:r w:rsidRPr="001B5BDE">
              <w:rPr>
                <w:sz w:val="24"/>
                <w:szCs w:val="24"/>
              </w:rPr>
              <w:t>развивать речь</w:t>
            </w:r>
          </w:p>
        </w:tc>
      </w:tr>
      <w:tr w:rsidR="0069579A" w:rsidRPr="001B5BDE" w:rsidTr="00944D90">
        <w:trPr>
          <w:trHeight w:val="528"/>
        </w:trPr>
        <w:tc>
          <w:tcPr>
            <w:tcW w:w="5379"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69579A">
            <w:pPr>
              <w:rPr>
                <w:sz w:val="24"/>
                <w:szCs w:val="24"/>
              </w:rPr>
            </w:pPr>
            <w:r w:rsidRPr="001B5BDE">
              <w:rPr>
                <w:sz w:val="24"/>
                <w:szCs w:val="24"/>
              </w:rPr>
              <w:t>Индивидуальный письменный</w:t>
            </w: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выявить уровень подготовленности всей группы и каждого студента в отдельности</w:t>
            </w:r>
          </w:p>
        </w:tc>
      </w:tr>
      <w:tr w:rsidR="0069579A" w:rsidRPr="001B5BDE" w:rsidTr="00944D90">
        <w:trPr>
          <w:trHeight w:val="875"/>
        </w:trPr>
        <w:tc>
          <w:tcPr>
            <w:tcW w:w="5379"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69579A">
            <w:pPr>
              <w:rPr>
                <w:sz w:val="24"/>
                <w:szCs w:val="24"/>
              </w:rPr>
            </w:pPr>
            <w:r w:rsidRPr="001B5BDE">
              <w:rPr>
                <w:sz w:val="24"/>
                <w:szCs w:val="24"/>
              </w:rPr>
              <w:t>Практический</w:t>
            </w:r>
          </w:p>
          <w:p w:rsidR="0069579A" w:rsidRPr="001B5BDE" w:rsidRDefault="0069579A" w:rsidP="002A4079">
            <w:pPr>
              <w:numPr>
                <w:ilvl w:val="0"/>
                <w:numId w:val="6"/>
              </w:numPr>
              <w:rPr>
                <w:sz w:val="24"/>
                <w:szCs w:val="24"/>
              </w:rPr>
            </w:pPr>
            <w:r w:rsidRPr="001B5BDE">
              <w:rPr>
                <w:sz w:val="24"/>
                <w:szCs w:val="24"/>
              </w:rPr>
              <w:t>решение учебных заданий проблемного характера</w:t>
            </w:r>
          </w:p>
          <w:p w:rsidR="0069579A" w:rsidRPr="001B5BDE" w:rsidRDefault="0069579A" w:rsidP="002A4079">
            <w:pPr>
              <w:numPr>
                <w:ilvl w:val="0"/>
                <w:numId w:val="6"/>
              </w:numPr>
              <w:rPr>
                <w:sz w:val="24"/>
                <w:szCs w:val="24"/>
              </w:rPr>
            </w:pPr>
            <w:r w:rsidRPr="001B5BDE">
              <w:rPr>
                <w:sz w:val="24"/>
                <w:szCs w:val="24"/>
              </w:rPr>
              <w:t>выполнение практических действий, заданий</w:t>
            </w:r>
          </w:p>
        </w:tc>
        <w:tc>
          <w:tcPr>
            <w:tcW w:w="10020" w:type="dxa"/>
            <w:tcBorders>
              <w:top w:val="single" w:sz="4" w:space="0" w:color="auto"/>
              <w:left w:val="single" w:sz="4" w:space="0" w:color="auto"/>
              <w:bottom w:val="single" w:sz="4" w:space="0" w:color="auto"/>
              <w:right w:val="single" w:sz="4" w:space="0" w:color="auto"/>
            </w:tcBorders>
            <w:shd w:val="clear" w:color="auto" w:fill="auto"/>
          </w:tcPr>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выявить уровень самостоятельного мышления, умения анализировать явления, выделять главное</w:t>
            </w:r>
          </w:p>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определить уровень клинического (профессионального) мышления;</w:t>
            </w:r>
          </w:p>
          <w:p w:rsidR="0069579A" w:rsidRPr="001B5BDE" w:rsidRDefault="0069579A" w:rsidP="002A4079">
            <w:pPr>
              <w:numPr>
                <w:ilvl w:val="0"/>
                <w:numId w:val="5"/>
              </w:numPr>
              <w:tabs>
                <w:tab w:val="clear" w:pos="720"/>
                <w:tab w:val="num" w:pos="317"/>
              </w:tabs>
              <w:ind w:hanging="686"/>
              <w:rPr>
                <w:sz w:val="24"/>
                <w:szCs w:val="24"/>
              </w:rPr>
            </w:pPr>
            <w:r w:rsidRPr="001B5BDE">
              <w:rPr>
                <w:sz w:val="24"/>
                <w:szCs w:val="24"/>
              </w:rPr>
              <w:t>проверить умение выполнения манипуляции, практического действия.</w:t>
            </w:r>
          </w:p>
        </w:tc>
      </w:tr>
    </w:tbl>
    <w:p w:rsidR="0069579A" w:rsidRPr="001B5BDE" w:rsidRDefault="0069579A" w:rsidP="0069579A">
      <w:pPr>
        <w:ind w:left="-540"/>
        <w:rPr>
          <w:rFonts w:ascii="Times New Roman" w:hAnsi="Times New Roman" w:cs="Times New Roman"/>
          <w:b/>
          <w:sz w:val="24"/>
          <w:szCs w:val="24"/>
        </w:rPr>
      </w:pPr>
      <w:r w:rsidRPr="001B5BDE">
        <w:rPr>
          <w:rFonts w:ascii="Times New Roman" w:hAnsi="Times New Roman" w:cs="Times New Roman"/>
          <w:b/>
          <w:sz w:val="24"/>
          <w:szCs w:val="24"/>
        </w:rPr>
        <w:t>Междисциплинарные связи:</w:t>
      </w:r>
    </w:p>
    <w:tbl>
      <w:tblPr>
        <w:tblpPr w:leftFromText="180" w:rightFromText="180" w:vertAnchor="text" w:tblpY="58"/>
        <w:tblW w:w="15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0"/>
        <w:gridCol w:w="8985"/>
      </w:tblGrid>
      <w:tr w:rsidR="0069579A" w:rsidRPr="001B5BDE" w:rsidTr="00944D90">
        <w:trPr>
          <w:trHeight w:val="168"/>
        </w:trPr>
        <w:tc>
          <w:tcPr>
            <w:tcW w:w="6370" w:type="dxa"/>
            <w:tcBorders>
              <w:top w:val="single" w:sz="6" w:space="0" w:color="000000"/>
              <w:left w:val="single" w:sz="6" w:space="0" w:color="000000"/>
              <w:bottom w:val="single" w:sz="6" w:space="0" w:color="000000"/>
              <w:right w:val="single" w:sz="6" w:space="0" w:color="000000"/>
            </w:tcBorders>
            <w:shd w:val="clear" w:color="auto" w:fill="E6E6E6"/>
          </w:tcPr>
          <w:p w:rsidR="0069579A" w:rsidRPr="001B5BDE" w:rsidRDefault="0069579A" w:rsidP="00920EE8">
            <w:pPr>
              <w:spacing w:after="0" w:line="240" w:lineRule="auto"/>
              <w:jc w:val="center"/>
              <w:rPr>
                <w:rFonts w:ascii="Times New Roman" w:hAnsi="Times New Roman" w:cs="Times New Roman"/>
                <w:i/>
                <w:iCs/>
                <w:sz w:val="24"/>
                <w:szCs w:val="24"/>
              </w:rPr>
            </w:pPr>
            <w:r w:rsidRPr="001B5BDE">
              <w:rPr>
                <w:rFonts w:ascii="Times New Roman" w:hAnsi="Times New Roman" w:cs="Times New Roman"/>
                <w:i/>
                <w:iCs/>
                <w:sz w:val="24"/>
                <w:szCs w:val="24"/>
              </w:rPr>
              <w:t>Дисциплины и профессиональные модули</w:t>
            </w:r>
          </w:p>
        </w:tc>
        <w:tc>
          <w:tcPr>
            <w:tcW w:w="8985" w:type="dxa"/>
            <w:tcBorders>
              <w:top w:val="single" w:sz="6" w:space="0" w:color="000000"/>
              <w:left w:val="single" w:sz="6" w:space="0" w:color="000000"/>
              <w:bottom w:val="single" w:sz="6" w:space="0" w:color="000000"/>
              <w:right w:val="single" w:sz="6" w:space="0" w:color="000000"/>
            </w:tcBorders>
            <w:shd w:val="clear" w:color="auto" w:fill="E6E6E6"/>
          </w:tcPr>
          <w:p w:rsidR="0069579A" w:rsidRPr="001B5BDE" w:rsidRDefault="0069579A" w:rsidP="00920EE8">
            <w:pPr>
              <w:spacing w:after="0" w:line="240" w:lineRule="auto"/>
              <w:jc w:val="center"/>
              <w:rPr>
                <w:rFonts w:ascii="Times New Roman" w:hAnsi="Times New Roman" w:cs="Times New Roman"/>
                <w:i/>
                <w:iCs/>
                <w:sz w:val="24"/>
                <w:szCs w:val="24"/>
              </w:rPr>
            </w:pPr>
            <w:r w:rsidRPr="001B5BDE">
              <w:rPr>
                <w:rFonts w:ascii="Times New Roman" w:hAnsi="Times New Roman" w:cs="Times New Roman"/>
                <w:i/>
                <w:iCs/>
                <w:sz w:val="24"/>
                <w:szCs w:val="24"/>
              </w:rPr>
              <w:t>Тема</w:t>
            </w:r>
          </w:p>
        </w:tc>
      </w:tr>
      <w:tr w:rsidR="0069579A" w:rsidRPr="001B5BDE" w:rsidTr="00944D90">
        <w:trPr>
          <w:trHeight w:val="490"/>
        </w:trPr>
        <w:tc>
          <w:tcPr>
            <w:tcW w:w="6370" w:type="dxa"/>
            <w:tcBorders>
              <w:top w:val="single" w:sz="6" w:space="0" w:color="000000"/>
              <w:left w:val="single" w:sz="6" w:space="0" w:color="000000"/>
              <w:bottom w:val="single" w:sz="6" w:space="0" w:color="000000"/>
              <w:right w:val="single" w:sz="6" w:space="0" w:color="000000"/>
            </w:tcBorders>
          </w:tcPr>
          <w:p w:rsidR="0069579A" w:rsidRPr="001B5BDE" w:rsidRDefault="0069579A"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1. Общепрофессиональные</w:t>
            </w:r>
            <w:r w:rsidR="0086761E" w:rsidRPr="001B5BDE">
              <w:rPr>
                <w:rFonts w:ascii="Times New Roman" w:hAnsi="Times New Roman" w:cs="Times New Roman"/>
                <w:sz w:val="24"/>
                <w:szCs w:val="24"/>
              </w:rPr>
              <w:t xml:space="preserve">  </w:t>
            </w:r>
            <w:r w:rsidRPr="001B5BDE">
              <w:rPr>
                <w:rFonts w:ascii="Times New Roman" w:hAnsi="Times New Roman" w:cs="Times New Roman"/>
                <w:sz w:val="24"/>
                <w:szCs w:val="24"/>
              </w:rPr>
              <w:t>дисциплины</w:t>
            </w:r>
          </w:p>
          <w:p w:rsidR="0069579A" w:rsidRPr="001B5BDE" w:rsidRDefault="0086761E"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w:t>
            </w:r>
            <w:r w:rsidR="0069579A" w:rsidRPr="001B5BDE">
              <w:rPr>
                <w:rFonts w:ascii="Times New Roman" w:hAnsi="Times New Roman" w:cs="Times New Roman"/>
                <w:sz w:val="24"/>
                <w:szCs w:val="24"/>
              </w:rPr>
              <w:t>Анатомия и физиология человека</w:t>
            </w:r>
          </w:p>
          <w:p w:rsidR="00A975B2" w:rsidRPr="001B5BDE" w:rsidRDefault="00A975B2"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Патофизиология</w:t>
            </w:r>
          </w:p>
          <w:p w:rsidR="002F26E8" w:rsidRPr="001B5BDE" w:rsidRDefault="00984C21"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Латинский язык</w:t>
            </w:r>
          </w:p>
        </w:tc>
        <w:tc>
          <w:tcPr>
            <w:tcW w:w="8985" w:type="dxa"/>
            <w:tcBorders>
              <w:top w:val="single" w:sz="6" w:space="0" w:color="000000"/>
              <w:left w:val="single" w:sz="6" w:space="0" w:color="000000"/>
              <w:bottom w:val="single" w:sz="6" w:space="0" w:color="000000"/>
              <w:right w:val="single" w:sz="6" w:space="0" w:color="000000"/>
            </w:tcBorders>
          </w:tcPr>
          <w:p w:rsidR="00984C21" w:rsidRPr="001B5BDE" w:rsidRDefault="00A975B2" w:rsidP="002A4079">
            <w:pPr>
              <w:pStyle w:val="a4"/>
              <w:numPr>
                <w:ilvl w:val="0"/>
                <w:numId w:val="11"/>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Сердечно-сосудистая система</w:t>
            </w:r>
            <w:r w:rsidR="00984C21" w:rsidRPr="001B5BDE">
              <w:rPr>
                <w:rFonts w:ascii="Times New Roman" w:hAnsi="Times New Roman" w:cs="Times New Roman"/>
                <w:sz w:val="24"/>
                <w:szCs w:val="24"/>
              </w:rPr>
              <w:t>.</w:t>
            </w:r>
          </w:p>
          <w:p w:rsidR="00375CEE" w:rsidRPr="001B5BDE" w:rsidRDefault="00375CEE" w:rsidP="00A975B2">
            <w:pPr>
              <w:pStyle w:val="a4"/>
              <w:numPr>
                <w:ilvl w:val="0"/>
                <w:numId w:val="11"/>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Нервная система. Проводящие пути сердца.</w:t>
            </w:r>
          </w:p>
          <w:p w:rsidR="00A975B2" w:rsidRPr="001B5BDE" w:rsidRDefault="00984C21" w:rsidP="00375CEE">
            <w:pPr>
              <w:pStyle w:val="a4"/>
              <w:numPr>
                <w:ilvl w:val="0"/>
                <w:numId w:val="11"/>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Терминология.</w:t>
            </w:r>
          </w:p>
        </w:tc>
      </w:tr>
      <w:tr w:rsidR="0069579A" w:rsidRPr="001B5BDE" w:rsidTr="00944D90">
        <w:trPr>
          <w:trHeight w:val="163"/>
        </w:trPr>
        <w:tc>
          <w:tcPr>
            <w:tcW w:w="6370" w:type="dxa"/>
            <w:tcBorders>
              <w:top w:val="single" w:sz="6" w:space="0" w:color="000000"/>
              <w:left w:val="single" w:sz="6" w:space="0" w:color="000000"/>
              <w:bottom w:val="single" w:sz="6" w:space="0" w:color="000000"/>
              <w:right w:val="single" w:sz="6" w:space="0" w:color="000000"/>
            </w:tcBorders>
          </w:tcPr>
          <w:p w:rsidR="0069579A" w:rsidRPr="001B5BDE" w:rsidRDefault="0069579A"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Диагностическая деятельность</w:t>
            </w:r>
          </w:p>
          <w:p w:rsidR="002F26E8" w:rsidRPr="001B5BDE" w:rsidRDefault="0086761E"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w:t>
            </w:r>
            <w:r w:rsidR="0069579A" w:rsidRPr="001B5BDE">
              <w:rPr>
                <w:rFonts w:ascii="Times New Roman" w:hAnsi="Times New Roman" w:cs="Times New Roman"/>
                <w:sz w:val="24"/>
                <w:szCs w:val="24"/>
              </w:rPr>
              <w:t>Пропедевтика клинических дисциплин</w:t>
            </w:r>
          </w:p>
          <w:p w:rsidR="0069579A" w:rsidRPr="001B5BDE" w:rsidRDefault="002F26E8"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w:t>
            </w:r>
            <w:r w:rsidR="00A975B2" w:rsidRPr="001B5BDE">
              <w:rPr>
                <w:rFonts w:ascii="Times New Roman" w:hAnsi="Times New Roman" w:cs="Times New Roman"/>
                <w:sz w:val="24"/>
                <w:szCs w:val="24"/>
              </w:rPr>
              <w:t>ЭКГ</w:t>
            </w:r>
            <w:r w:rsidR="0069579A" w:rsidRPr="001B5BDE">
              <w:rPr>
                <w:rFonts w:ascii="Times New Roman" w:hAnsi="Times New Roman" w:cs="Times New Roman"/>
                <w:sz w:val="24"/>
                <w:szCs w:val="24"/>
              </w:rPr>
              <w:t xml:space="preserve"> </w:t>
            </w:r>
          </w:p>
          <w:p w:rsidR="002F26E8" w:rsidRPr="001B5BDE" w:rsidRDefault="00696848"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Холтеровское мониторирование.</w:t>
            </w:r>
          </w:p>
          <w:p w:rsidR="0036231F" w:rsidRPr="001B5BDE" w:rsidRDefault="0036231F"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Лабораторная диагностика</w:t>
            </w:r>
          </w:p>
        </w:tc>
        <w:tc>
          <w:tcPr>
            <w:tcW w:w="8985" w:type="dxa"/>
            <w:tcBorders>
              <w:top w:val="single" w:sz="6" w:space="0" w:color="000000"/>
              <w:left w:val="single" w:sz="6" w:space="0" w:color="000000"/>
              <w:bottom w:val="single" w:sz="6" w:space="0" w:color="000000"/>
              <w:right w:val="single" w:sz="6" w:space="0" w:color="000000"/>
            </w:tcBorders>
          </w:tcPr>
          <w:p w:rsidR="0069579A" w:rsidRPr="001B5BDE" w:rsidRDefault="0069579A" w:rsidP="002A4079">
            <w:pPr>
              <w:pStyle w:val="a4"/>
              <w:numPr>
                <w:ilvl w:val="0"/>
                <w:numId w:val="2"/>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 xml:space="preserve">Методы обследования пациентов </w:t>
            </w:r>
            <w:r w:rsidR="00696848" w:rsidRPr="001B5BDE">
              <w:rPr>
                <w:rFonts w:ascii="Times New Roman" w:hAnsi="Times New Roman" w:cs="Times New Roman"/>
                <w:sz w:val="24"/>
                <w:szCs w:val="24"/>
              </w:rPr>
              <w:t>с аритмиями</w:t>
            </w:r>
            <w:r w:rsidR="0086761E" w:rsidRPr="001B5BDE">
              <w:rPr>
                <w:rFonts w:ascii="Times New Roman" w:hAnsi="Times New Roman" w:cs="Times New Roman"/>
                <w:sz w:val="24"/>
                <w:szCs w:val="24"/>
              </w:rPr>
              <w:t>.</w:t>
            </w:r>
          </w:p>
          <w:p w:rsidR="002F26E8" w:rsidRPr="001B5BDE" w:rsidRDefault="001F5C77" w:rsidP="002A4079">
            <w:pPr>
              <w:pStyle w:val="a4"/>
              <w:numPr>
                <w:ilvl w:val="0"/>
                <w:numId w:val="2"/>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Холтеровское мониторирование</w:t>
            </w:r>
            <w:r w:rsidR="002F26E8" w:rsidRPr="001B5BDE">
              <w:rPr>
                <w:rFonts w:ascii="Times New Roman" w:hAnsi="Times New Roman" w:cs="Times New Roman"/>
                <w:sz w:val="24"/>
                <w:szCs w:val="24"/>
              </w:rPr>
              <w:t>.</w:t>
            </w:r>
          </w:p>
          <w:p w:rsidR="00A975B2" w:rsidRPr="001B5BDE" w:rsidRDefault="0069579A" w:rsidP="001F5C77">
            <w:pPr>
              <w:pStyle w:val="a4"/>
              <w:numPr>
                <w:ilvl w:val="0"/>
                <w:numId w:val="2"/>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Дополнительные методы обследо</w:t>
            </w:r>
            <w:r w:rsidR="00FE1E6C" w:rsidRPr="001B5BDE">
              <w:rPr>
                <w:rFonts w:ascii="Times New Roman" w:hAnsi="Times New Roman" w:cs="Times New Roman"/>
                <w:sz w:val="24"/>
                <w:szCs w:val="24"/>
              </w:rPr>
              <w:t xml:space="preserve">вания пациентов с </w:t>
            </w:r>
            <w:r w:rsidR="001F5C77" w:rsidRPr="001B5BDE">
              <w:rPr>
                <w:rFonts w:ascii="Times New Roman" w:hAnsi="Times New Roman" w:cs="Times New Roman"/>
                <w:sz w:val="24"/>
                <w:szCs w:val="24"/>
              </w:rPr>
              <w:t>аритмиями</w:t>
            </w:r>
            <w:r w:rsidR="0086761E" w:rsidRPr="001B5BDE">
              <w:rPr>
                <w:rFonts w:ascii="Times New Roman" w:hAnsi="Times New Roman" w:cs="Times New Roman"/>
                <w:sz w:val="24"/>
                <w:szCs w:val="24"/>
              </w:rPr>
              <w:t>.</w:t>
            </w:r>
          </w:p>
        </w:tc>
      </w:tr>
      <w:tr w:rsidR="0069579A" w:rsidRPr="001B5BDE" w:rsidTr="00944D90">
        <w:trPr>
          <w:trHeight w:val="163"/>
        </w:trPr>
        <w:tc>
          <w:tcPr>
            <w:tcW w:w="6370" w:type="dxa"/>
            <w:tcBorders>
              <w:top w:val="single" w:sz="6" w:space="0" w:color="000000"/>
              <w:left w:val="single" w:sz="6" w:space="0" w:color="000000"/>
              <w:bottom w:val="single" w:sz="6" w:space="0" w:color="000000"/>
              <w:right w:val="single" w:sz="6" w:space="0" w:color="000000"/>
            </w:tcBorders>
          </w:tcPr>
          <w:p w:rsidR="0069579A" w:rsidRPr="001B5BDE" w:rsidRDefault="0069579A" w:rsidP="00920EE8">
            <w:pPr>
              <w:spacing w:after="0" w:line="240" w:lineRule="auto"/>
              <w:rPr>
                <w:rFonts w:ascii="Times New Roman" w:hAnsi="Times New Roman" w:cs="Times New Roman"/>
                <w:sz w:val="24"/>
                <w:szCs w:val="24"/>
              </w:rPr>
            </w:pPr>
            <w:r w:rsidRPr="001B5BDE">
              <w:rPr>
                <w:rFonts w:ascii="Times New Roman" w:hAnsi="Times New Roman" w:cs="Times New Roman"/>
                <w:sz w:val="24"/>
                <w:szCs w:val="24"/>
              </w:rPr>
              <w:t xml:space="preserve"> Общепрофессиональные</w:t>
            </w:r>
            <w:r w:rsidR="0086761E" w:rsidRPr="001B5BDE">
              <w:rPr>
                <w:rFonts w:ascii="Times New Roman" w:hAnsi="Times New Roman" w:cs="Times New Roman"/>
                <w:sz w:val="24"/>
                <w:szCs w:val="24"/>
              </w:rPr>
              <w:t xml:space="preserve"> д</w:t>
            </w:r>
            <w:r w:rsidRPr="001B5BDE">
              <w:rPr>
                <w:rFonts w:ascii="Times New Roman" w:hAnsi="Times New Roman" w:cs="Times New Roman"/>
                <w:sz w:val="24"/>
                <w:szCs w:val="24"/>
              </w:rPr>
              <w:t>исциплины</w:t>
            </w:r>
          </w:p>
          <w:p w:rsidR="0069579A" w:rsidRPr="001B5BDE" w:rsidRDefault="0069579A" w:rsidP="00920EE8">
            <w:p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 xml:space="preserve"> </w:t>
            </w:r>
            <w:r w:rsidR="0086761E" w:rsidRPr="001B5BDE">
              <w:rPr>
                <w:rFonts w:ascii="Times New Roman" w:hAnsi="Times New Roman" w:cs="Times New Roman"/>
                <w:sz w:val="24"/>
                <w:szCs w:val="24"/>
              </w:rPr>
              <w:t xml:space="preserve">- </w:t>
            </w:r>
            <w:r w:rsidRPr="001B5BDE">
              <w:rPr>
                <w:rFonts w:ascii="Times New Roman" w:hAnsi="Times New Roman" w:cs="Times New Roman"/>
                <w:sz w:val="24"/>
                <w:szCs w:val="24"/>
              </w:rPr>
              <w:t xml:space="preserve">Клиническая фармакология </w:t>
            </w:r>
          </w:p>
        </w:tc>
        <w:tc>
          <w:tcPr>
            <w:tcW w:w="8985" w:type="dxa"/>
            <w:tcBorders>
              <w:top w:val="single" w:sz="6" w:space="0" w:color="000000"/>
              <w:left w:val="single" w:sz="6" w:space="0" w:color="000000"/>
              <w:bottom w:val="single" w:sz="6" w:space="0" w:color="000000"/>
              <w:right w:val="single" w:sz="6" w:space="0" w:color="000000"/>
            </w:tcBorders>
          </w:tcPr>
          <w:p w:rsidR="00877E3F" w:rsidRPr="001B5BDE" w:rsidRDefault="001F5C77" w:rsidP="001F5C77">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Антиаритмические препараты.</w:t>
            </w:r>
          </w:p>
          <w:p w:rsidR="00E3393B" w:rsidRPr="001B5BDE" w:rsidRDefault="0036231F" w:rsidP="002A4079">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Антиагреганты и антикоагулянты.</w:t>
            </w:r>
          </w:p>
          <w:p w:rsidR="0036231F" w:rsidRPr="001B5BDE" w:rsidRDefault="0036231F" w:rsidP="002A4079">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Гипотензивные препараты.</w:t>
            </w:r>
          </w:p>
          <w:p w:rsidR="0069579A" w:rsidRPr="001B5BDE" w:rsidRDefault="0069579A" w:rsidP="00D81096">
            <w:pPr>
              <w:pStyle w:val="a4"/>
              <w:numPr>
                <w:ilvl w:val="0"/>
                <w:numId w:val="7"/>
              </w:numPr>
              <w:spacing w:after="0" w:line="240" w:lineRule="auto"/>
              <w:jc w:val="both"/>
              <w:rPr>
                <w:rFonts w:ascii="Times New Roman" w:hAnsi="Times New Roman" w:cs="Times New Roman"/>
                <w:sz w:val="24"/>
                <w:szCs w:val="24"/>
              </w:rPr>
            </w:pPr>
            <w:r w:rsidRPr="001B5BDE">
              <w:rPr>
                <w:rFonts w:ascii="Times New Roman" w:hAnsi="Times New Roman" w:cs="Times New Roman"/>
                <w:sz w:val="24"/>
                <w:szCs w:val="24"/>
              </w:rPr>
              <w:t>Витамины</w:t>
            </w:r>
          </w:p>
        </w:tc>
      </w:tr>
    </w:tbl>
    <w:p w:rsidR="001B5BDE" w:rsidRDefault="001B5BDE" w:rsidP="0005442E">
      <w:pPr>
        <w:spacing w:after="0" w:line="240" w:lineRule="auto"/>
        <w:rPr>
          <w:rFonts w:ascii="Times New Roman" w:hAnsi="Times New Roman" w:cs="Times New Roman"/>
          <w:b/>
          <w:sz w:val="24"/>
          <w:szCs w:val="24"/>
        </w:rPr>
      </w:pPr>
    </w:p>
    <w:p w:rsidR="0069579A" w:rsidRPr="0069579A" w:rsidRDefault="0069579A" w:rsidP="0005442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36231F">
        <w:rPr>
          <w:rFonts w:ascii="Times New Roman" w:hAnsi="Times New Roman"/>
          <w:sz w:val="24"/>
          <w:szCs w:val="24"/>
          <w:lang w:val="ru-RU"/>
        </w:rPr>
        <w:t>КБС. Стенокардия</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36231F">
        <w:rPr>
          <w:rFonts w:ascii="Times New Roman" w:hAnsi="Times New Roman"/>
          <w:sz w:val="24"/>
          <w:szCs w:val="24"/>
          <w:lang w:val="ru-RU"/>
        </w:rPr>
        <w:t>Гипертоническая болезнь</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lastRenderedPageBreak/>
        <w:t xml:space="preserve">    </w:t>
      </w:r>
      <w:r w:rsidR="0060420B">
        <w:rPr>
          <w:rFonts w:ascii="Times New Roman" w:hAnsi="Times New Roman"/>
          <w:sz w:val="24"/>
          <w:szCs w:val="24"/>
          <w:lang w:val="ru-RU"/>
        </w:rPr>
        <w:t xml:space="preserve">3. </w:t>
      </w:r>
      <w:r w:rsidR="00444D67">
        <w:rPr>
          <w:rFonts w:ascii="Times New Roman" w:hAnsi="Times New Roman"/>
          <w:sz w:val="24"/>
          <w:szCs w:val="24"/>
          <w:lang w:val="ru-RU"/>
        </w:rPr>
        <w:t>Инфаркт миокарда</w:t>
      </w:r>
      <w:r w:rsidR="00001836">
        <w:rPr>
          <w:rFonts w:ascii="Times New Roman" w:hAnsi="Times New Roman"/>
          <w:sz w:val="24"/>
          <w:szCs w:val="24"/>
          <w:lang w:val="ru-RU"/>
        </w:rPr>
        <w:t>.</w:t>
      </w:r>
    </w:p>
    <w:p w:rsidR="00094868" w:rsidRDefault="0069579A" w:rsidP="0005442E">
      <w:pPr>
        <w:spacing w:after="0" w:line="240" w:lineRule="auto"/>
        <w:ind w:left="-567"/>
        <w:rPr>
          <w:rFonts w:ascii="Times New Roman" w:hAnsi="Times New Roman" w:cs="Times New Roman"/>
          <w:b/>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p>
    <w:p w:rsidR="0005442E" w:rsidRDefault="00094868"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69579A">
        <w:rPr>
          <w:rFonts w:ascii="Times New Roman" w:hAnsi="Times New Roman" w:cs="Times New Roman"/>
          <w:b/>
          <w:sz w:val="24"/>
          <w:szCs w:val="24"/>
        </w:rPr>
        <w:t xml:space="preserve">Уровни усвоения:  </w:t>
      </w:r>
      <w:r w:rsidR="0069579A" w:rsidRPr="0069579A">
        <w:rPr>
          <w:rFonts w:ascii="Times New Roman" w:hAnsi="Times New Roman" w:cs="Times New Roman"/>
          <w:sz w:val="24"/>
          <w:szCs w:val="24"/>
        </w:rPr>
        <w:t>2,3</w:t>
      </w:r>
    </w:p>
    <w:p w:rsidR="0069579A" w:rsidRPr="0005442E" w:rsidRDefault="0005442E" w:rsidP="00094868">
      <w:pPr>
        <w:spacing w:after="0" w:line="240" w:lineRule="auto"/>
        <w:ind w:hanging="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E62ECC" w:rsidRDefault="00E62ECC"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p w:rsidR="00055684" w:rsidRDefault="00770D2B" w:rsidP="00055684">
      <w:pPr>
        <w:ind w:right="-105"/>
        <w:jc w:val="both"/>
        <w:rPr>
          <w:rFonts w:ascii="Times New Roman" w:hAnsi="Times New Roman" w:cs="Times New Roman"/>
          <w:sz w:val="20"/>
          <w:szCs w:val="20"/>
        </w:rPr>
      </w:pPr>
      <w:r>
        <w:rPr>
          <w:rFonts w:ascii="Times New Roman" w:hAnsi="Times New Roman" w:cs="Times New Roman"/>
          <w:sz w:val="20"/>
          <w:szCs w:val="20"/>
        </w:rPr>
        <w:t xml:space="preserve"> </w:t>
      </w:r>
    </w:p>
    <w:tbl>
      <w:tblPr>
        <w:tblW w:w="15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555"/>
        <w:gridCol w:w="1701"/>
        <w:gridCol w:w="6804"/>
        <w:gridCol w:w="3703"/>
      </w:tblGrid>
      <w:tr w:rsidR="00055684" w:rsidRPr="00055684" w:rsidTr="00E969C5">
        <w:trPr>
          <w:trHeight w:val="703"/>
        </w:trPr>
        <w:tc>
          <w:tcPr>
            <w:tcW w:w="422" w:type="dxa"/>
            <w:tcBorders>
              <w:top w:val="single" w:sz="4" w:space="0" w:color="000000"/>
              <w:left w:val="single" w:sz="4" w:space="0" w:color="000000"/>
              <w:bottom w:val="single" w:sz="4" w:space="0" w:color="000000"/>
              <w:right w:val="single" w:sz="4" w:space="0" w:color="000000"/>
            </w:tcBorders>
            <w:hideMark/>
          </w:tcPr>
          <w:p w:rsidR="00055684" w:rsidRPr="00055684" w:rsidRDefault="00055684" w:rsidP="00E969C5">
            <w:pPr>
              <w:widowControl w:val="0"/>
              <w:rPr>
                <w:rFonts w:ascii="Times New Roman" w:hAnsi="Times New Roman"/>
                <w:b/>
                <w:sz w:val="24"/>
                <w:szCs w:val="24"/>
                <w:lang w:val="ky-KG"/>
              </w:rPr>
            </w:pPr>
            <w:r w:rsidRPr="00055684">
              <w:rPr>
                <w:rFonts w:ascii="Times New Roman" w:hAnsi="Times New Roman"/>
                <w:b/>
                <w:sz w:val="24"/>
                <w:szCs w:val="24"/>
                <w:lang w:val="ky-KG"/>
              </w:rPr>
              <w:t>№</w:t>
            </w:r>
          </w:p>
        </w:tc>
        <w:tc>
          <w:tcPr>
            <w:tcW w:w="2555" w:type="dxa"/>
            <w:tcBorders>
              <w:top w:val="single" w:sz="4" w:space="0" w:color="000000"/>
              <w:left w:val="single" w:sz="4" w:space="0" w:color="000000"/>
              <w:bottom w:val="single" w:sz="4" w:space="0" w:color="000000"/>
              <w:right w:val="single" w:sz="4" w:space="0" w:color="000000"/>
            </w:tcBorders>
            <w:hideMark/>
          </w:tcPr>
          <w:p w:rsidR="00055684" w:rsidRPr="00055684" w:rsidRDefault="00055684" w:rsidP="00E969C5">
            <w:pPr>
              <w:widowControl w:val="0"/>
              <w:jc w:val="center"/>
              <w:rPr>
                <w:rFonts w:ascii="Times New Roman" w:hAnsi="Times New Roman"/>
                <w:b/>
                <w:sz w:val="24"/>
                <w:szCs w:val="24"/>
              </w:rPr>
            </w:pPr>
            <w:r w:rsidRPr="00055684">
              <w:rPr>
                <w:rFonts w:ascii="Times New Roman" w:hAnsi="Times New Roman"/>
                <w:b/>
                <w:sz w:val="24"/>
                <w:szCs w:val="24"/>
              </w:rPr>
              <w:t>Код и формулировка компетенций</w:t>
            </w:r>
          </w:p>
        </w:tc>
        <w:tc>
          <w:tcPr>
            <w:tcW w:w="1701" w:type="dxa"/>
            <w:tcBorders>
              <w:top w:val="single" w:sz="4" w:space="0" w:color="000000"/>
              <w:left w:val="single" w:sz="4" w:space="0" w:color="000000"/>
              <w:bottom w:val="single" w:sz="4" w:space="0" w:color="000000"/>
              <w:right w:val="single" w:sz="4" w:space="0" w:color="000000"/>
            </w:tcBorders>
          </w:tcPr>
          <w:p w:rsidR="00055684" w:rsidRPr="00055684" w:rsidRDefault="00055684" w:rsidP="00E969C5">
            <w:pPr>
              <w:widowControl w:val="0"/>
              <w:jc w:val="center"/>
              <w:rPr>
                <w:rFonts w:ascii="Times New Roman" w:hAnsi="Times New Roman"/>
                <w:b/>
                <w:sz w:val="24"/>
                <w:szCs w:val="24"/>
              </w:rPr>
            </w:pPr>
            <w:r w:rsidRPr="00055684">
              <w:rPr>
                <w:rFonts w:ascii="Times New Roman" w:hAnsi="Times New Roman"/>
                <w:b/>
                <w:sz w:val="24"/>
                <w:szCs w:val="24"/>
              </w:rPr>
              <w:t>Результаты обучения (ООП)</w:t>
            </w:r>
          </w:p>
        </w:tc>
        <w:tc>
          <w:tcPr>
            <w:tcW w:w="6804" w:type="dxa"/>
            <w:tcBorders>
              <w:top w:val="single" w:sz="4" w:space="0" w:color="000000"/>
              <w:left w:val="single" w:sz="4" w:space="0" w:color="000000"/>
              <w:bottom w:val="single" w:sz="4" w:space="0" w:color="000000"/>
              <w:right w:val="single" w:sz="4" w:space="0" w:color="000000"/>
            </w:tcBorders>
          </w:tcPr>
          <w:p w:rsidR="00055684" w:rsidRPr="00055684" w:rsidRDefault="00055684" w:rsidP="00E969C5">
            <w:pPr>
              <w:widowControl w:val="0"/>
              <w:jc w:val="center"/>
              <w:rPr>
                <w:rFonts w:ascii="Times New Roman" w:hAnsi="Times New Roman"/>
                <w:b/>
                <w:sz w:val="24"/>
                <w:szCs w:val="24"/>
              </w:rPr>
            </w:pPr>
            <w:r w:rsidRPr="00055684">
              <w:rPr>
                <w:rFonts w:ascii="Times New Roman" w:hAnsi="Times New Roman"/>
                <w:b/>
                <w:sz w:val="24"/>
                <w:szCs w:val="24"/>
              </w:rPr>
              <w:t>Результат обучения (дисциплины)</w:t>
            </w:r>
          </w:p>
        </w:tc>
        <w:tc>
          <w:tcPr>
            <w:tcW w:w="3703" w:type="dxa"/>
            <w:tcBorders>
              <w:top w:val="single" w:sz="4" w:space="0" w:color="000000"/>
              <w:left w:val="single" w:sz="4" w:space="0" w:color="000000"/>
              <w:bottom w:val="single" w:sz="4" w:space="0" w:color="000000"/>
              <w:right w:val="single" w:sz="4" w:space="0" w:color="000000"/>
            </w:tcBorders>
          </w:tcPr>
          <w:p w:rsidR="00055684" w:rsidRPr="00055684" w:rsidRDefault="00055684" w:rsidP="00E969C5">
            <w:pPr>
              <w:widowControl w:val="0"/>
              <w:ind w:right="149"/>
              <w:rPr>
                <w:rFonts w:ascii="Times New Roman" w:hAnsi="Times New Roman"/>
                <w:b/>
                <w:sz w:val="24"/>
                <w:szCs w:val="24"/>
              </w:rPr>
            </w:pPr>
            <w:r w:rsidRPr="00055684">
              <w:rPr>
                <w:rFonts w:ascii="Times New Roman" w:hAnsi="Times New Roman"/>
                <w:b/>
                <w:sz w:val="24"/>
                <w:szCs w:val="24"/>
              </w:rPr>
              <w:t>Результаты обучения (темы)</w:t>
            </w:r>
          </w:p>
        </w:tc>
      </w:tr>
      <w:tr w:rsidR="00055684" w:rsidRPr="00055684" w:rsidTr="00E969C5">
        <w:trPr>
          <w:trHeight w:val="71"/>
        </w:trPr>
        <w:tc>
          <w:tcPr>
            <w:tcW w:w="422" w:type="dxa"/>
            <w:tcBorders>
              <w:top w:val="single" w:sz="4" w:space="0" w:color="000000"/>
              <w:left w:val="single" w:sz="4" w:space="0" w:color="000000"/>
              <w:right w:val="single" w:sz="4" w:space="0" w:color="000000"/>
            </w:tcBorders>
            <w:hideMark/>
          </w:tcPr>
          <w:p w:rsidR="00055684" w:rsidRPr="00055684" w:rsidRDefault="00055684" w:rsidP="00E969C5">
            <w:pPr>
              <w:widowControl w:val="0"/>
              <w:spacing w:after="0"/>
              <w:rPr>
                <w:rFonts w:ascii="Times New Roman" w:hAnsi="Times New Roman"/>
                <w:b/>
                <w:sz w:val="24"/>
                <w:szCs w:val="24"/>
                <w:lang w:val="ky-KG"/>
              </w:rPr>
            </w:pPr>
            <w:r w:rsidRPr="00055684">
              <w:rPr>
                <w:rFonts w:ascii="Times New Roman" w:hAnsi="Times New Roman"/>
                <w:b/>
                <w:sz w:val="24"/>
                <w:szCs w:val="24"/>
                <w:lang w:val="ky-KG"/>
              </w:rPr>
              <w:t>1.</w:t>
            </w: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p>
          <w:p w:rsidR="00055684" w:rsidRPr="00055684" w:rsidRDefault="00055684" w:rsidP="00E969C5">
            <w:pPr>
              <w:widowControl w:val="0"/>
              <w:spacing w:after="0"/>
              <w:rPr>
                <w:rFonts w:ascii="Times New Roman" w:hAnsi="Times New Roman"/>
                <w:b/>
                <w:sz w:val="24"/>
                <w:szCs w:val="24"/>
                <w:lang w:val="ky-KG"/>
              </w:rPr>
            </w:pPr>
            <w:r w:rsidRPr="00055684">
              <w:rPr>
                <w:rFonts w:ascii="Times New Roman" w:hAnsi="Times New Roman"/>
                <w:b/>
                <w:sz w:val="24"/>
                <w:szCs w:val="24"/>
                <w:lang w:val="ky-KG"/>
              </w:rPr>
              <w:t>2.</w:t>
            </w:r>
          </w:p>
        </w:tc>
        <w:tc>
          <w:tcPr>
            <w:tcW w:w="2555" w:type="dxa"/>
            <w:tcBorders>
              <w:top w:val="single" w:sz="4" w:space="0" w:color="000000"/>
              <w:left w:val="single" w:sz="4" w:space="0" w:color="000000"/>
              <w:right w:val="single" w:sz="4" w:space="0" w:color="000000"/>
            </w:tcBorders>
            <w:hideMark/>
          </w:tcPr>
          <w:p w:rsidR="00055684" w:rsidRPr="00055684" w:rsidRDefault="00055684" w:rsidP="00E969C5">
            <w:pPr>
              <w:shd w:val="clear" w:color="auto" w:fill="FFFFFF"/>
              <w:spacing w:after="160"/>
              <w:ind w:right="-143"/>
              <w:rPr>
                <w:rFonts w:ascii="Times New Roman" w:eastAsia="Calibri" w:hAnsi="Times New Roman" w:cs="Times New Roman"/>
                <w:color w:val="000000"/>
                <w:sz w:val="24"/>
                <w:szCs w:val="24"/>
              </w:rPr>
            </w:pPr>
            <w:r w:rsidRPr="00055684">
              <w:rPr>
                <w:rFonts w:ascii="Times New Roman" w:eastAsia="Calibri" w:hAnsi="Times New Roman" w:cs="Times New Roman"/>
                <w:color w:val="000000"/>
                <w:sz w:val="24"/>
                <w:szCs w:val="24"/>
              </w:rPr>
              <w:t xml:space="preserve">ПК13- способен выявлять у пациентов основные симптомы и синдромы заболеваний, использовать алгоритм постановки диагноза (основного, </w:t>
            </w:r>
            <w:proofErr w:type="spellStart"/>
            <w:r w:rsidRPr="00055684">
              <w:rPr>
                <w:rFonts w:ascii="Times New Roman" w:eastAsia="Calibri" w:hAnsi="Times New Roman" w:cs="Times New Roman"/>
                <w:color w:val="000000"/>
                <w:sz w:val="24"/>
                <w:szCs w:val="24"/>
              </w:rPr>
              <w:t>сопуствующего</w:t>
            </w:r>
            <w:proofErr w:type="spellEnd"/>
            <w:r w:rsidRPr="00055684">
              <w:rPr>
                <w:rFonts w:ascii="Times New Roman" w:eastAsia="Calibri" w:hAnsi="Times New Roman" w:cs="Times New Roman"/>
                <w:color w:val="000000"/>
                <w:sz w:val="24"/>
                <w:szCs w:val="24"/>
              </w:rPr>
              <w:t>, осложнений) с учетом МКБ-10, выполнять основные диагностические мероприятия по выявлению неотложных синдромов, угрожающих жизни</w:t>
            </w:r>
          </w:p>
          <w:p w:rsidR="00055684" w:rsidRPr="00055684" w:rsidRDefault="00055684" w:rsidP="00E969C5">
            <w:pPr>
              <w:widowControl w:val="0"/>
              <w:spacing w:after="0" w:line="240" w:lineRule="auto"/>
              <w:rPr>
                <w:rFonts w:ascii="Times New Roman" w:eastAsia="Times New Roman" w:hAnsi="Times New Roman" w:cs="Times New Roman"/>
                <w:sz w:val="24"/>
                <w:szCs w:val="24"/>
                <w:lang w:val="ky-KG" w:eastAsia="ru-RU"/>
              </w:rPr>
            </w:pPr>
            <w:r w:rsidRPr="00055684">
              <w:rPr>
                <w:rFonts w:ascii="Times New Roman" w:eastAsia="Times New Roman" w:hAnsi="Times New Roman" w:cs="Times New Roman"/>
                <w:b/>
                <w:sz w:val="24"/>
                <w:szCs w:val="24"/>
                <w:lang w:val="ky-KG" w:eastAsia="ru-RU"/>
              </w:rPr>
              <w:t>ПК-16</w:t>
            </w:r>
            <w:r w:rsidRPr="00055684">
              <w:rPr>
                <w:rFonts w:ascii="Times New Roman" w:eastAsia="Times New Roman" w:hAnsi="Times New Roman" w:cs="Times New Roman"/>
                <w:sz w:val="24"/>
                <w:szCs w:val="24"/>
                <w:lang w:val="ky-KG" w:eastAsia="ru-RU"/>
              </w:rPr>
              <w:t xml:space="preserve">: Способен назначать больным детям и подросткам адекватное лечение в </w:t>
            </w:r>
            <w:r w:rsidRPr="00055684">
              <w:rPr>
                <w:rFonts w:ascii="Times New Roman" w:eastAsia="Times New Roman" w:hAnsi="Times New Roman" w:cs="Times New Roman"/>
                <w:sz w:val="24"/>
                <w:szCs w:val="24"/>
                <w:lang w:val="ky-KG" w:eastAsia="ru-RU"/>
              </w:rPr>
              <w:lastRenderedPageBreak/>
              <w:t>соотвествие с диагнозом</w:t>
            </w:r>
          </w:p>
          <w:p w:rsidR="00055684" w:rsidRPr="00055684" w:rsidRDefault="00055684" w:rsidP="00E969C5">
            <w:pPr>
              <w:widowControl w:val="0"/>
              <w:spacing w:after="0" w:line="240" w:lineRule="auto"/>
              <w:rPr>
                <w:rFonts w:ascii="Times New Roman" w:hAnsi="Times New Roman" w:cs="Times New Roman"/>
                <w:sz w:val="24"/>
                <w:szCs w:val="24"/>
              </w:rPr>
            </w:pPr>
            <w:r w:rsidRPr="00055684">
              <w:rPr>
                <w:rFonts w:ascii="Times New Roman" w:hAnsi="Times New Roman" w:cs="Times New Roman"/>
                <w:sz w:val="24"/>
                <w:szCs w:val="24"/>
                <w:lang w:val="ky-KG"/>
              </w:rPr>
              <w:t>ПК17 -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701" w:type="dxa"/>
            <w:tcBorders>
              <w:top w:val="single" w:sz="4" w:space="0" w:color="000000"/>
              <w:left w:val="single" w:sz="4" w:space="0" w:color="000000"/>
              <w:right w:val="single" w:sz="4" w:space="0" w:color="000000"/>
            </w:tcBorders>
          </w:tcPr>
          <w:p w:rsidR="00055684" w:rsidRPr="00055684" w:rsidRDefault="00055684" w:rsidP="00E969C5">
            <w:pPr>
              <w:shd w:val="clear" w:color="auto" w:fill="FFFFFF"/>
              <w:spacing w:before="14" w:after="0" w:line="240" w:lineRule="auto"/>
              <w:ind w:right="-143"/>
              <w:rPr>
                <w:rFonts w:ascii="Times New Roman" w:hAnsi="Times New Roman"/>
                <w:b/>
                <w:color w:val="000000"/>
                <w:sz w:val="24"/>
                <w:szCs w:val="24"/>
              </w:rPr>
            </w:pPr>
            <w:r w:rsidRPr="00055684">
              <w:rPr>
                <w:rFonts w:ascii="Times New Roman" w:hAnsi="Times New Roman"/>
                <w:b/>
                <w:color w:val="000000"/>
                <w:sz w:val="24"/>
                <w:szCs w:val="24"/>
              </w:rPr>
              <w:lastRenderedPageBreak/>
              <w:t>РОооп-5</w:t>
            </w:r>
            <w:r w:rsidRPr="00055684">
              <w:rPr>
                <w:rFonts w:ascii="Times New Roman" w:hAnsi="Times New Roman"/>
                <w:color w:val="000000"/>
                <w:sz w:val="24"/>
                <w:szCs w:val="24"/>
              </w:rPr>
              <w:t>-</w:t>
            </w:r>
            <w:r w:rsidRPr="00055684">
              <w:rPr>
                <w:rFonts w:ascii="Times New Roman" w:eastAsia="Calibri" w:hAnsi="Times New Roman" w:cs="Times New Roman"/>
                <w:color w:val="000000"/>
                <w:sz w:val="24"/>
                <w:szCs w:val="24"/>
              </w:rPr>
              <w:t xml:space="preserve"> </w:t>
            </w:r>
            <w:r w:rsidRPr="00055684">
              <w:rPr>
                <w:rFonts w:ascii="Times New Roman" w:hAnsi="Times New Roman"/>
                <w:color w:val="000000"/>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055684">
              <w:rPr>
                <w:rFonts w:ascii="Times New Roman" w:hAnsi="Times New Roman"/>
                <w:b/>
                <w:color w:val="000000"/>
                <w:sz w:val="24"/>
                <w:szCs w:val="24"/>
              </w:rPr>
              <w:t xml:space="preserve"> </w:t>
            </w:r>
          </w:p>
          <w:p w:rsidR="00055684" w:rsidRPr="00055684" w:rsidRDefault="00055684" w:rsidP="00E969C5">
            <w:pPr>
              <w:pStyle w:val="11"/>
              <w:ind w:left="0"/>
              <w:rPr>
                <w:b/>
                <w:sz w:val="24"/>
                <w:szCs w:val="24"/>
              </w:rPr>
            </w:pPr>
          </w:p>
          <w:p w:rsidR="00055684" w:rsidRPr="00055684" w:rsidRDefault="00055684" w:rsidP="00E969C5">
            <w:pPr>
              <w:pStyle w:val="11"/>
              <w:ind w:left="0"/>
              <w:rPr>
                <w:sz w:val="24"/>
                <w:szCs w:val="24"/>
                <w:lang w:val="ky-KG"/>
              </w:rPr>
            </w:pPr>
            <w:r w:rsidRPr="00055684">
              <w:rPr>
                <w:b/>
                <w:sz w:val="24"/>
                <w:szCs w:val="24"/>
              </w:rPr>
              <w:t>РОооп-8:</w:t>
            </w:r>
            <w:r w:rsidRPr="00055684">
              <w:rPr>
                <w:sz w:val="24"/>
                <w:szCs w:val="24"/>
              </w:rPr>
              <w:t xml:space="preserve"> </w:t>
            </w:r>
            <w:r w:rsidRPr="00055684">
              <w:rPr>
                <w:sz w:val="24"/>
                <w:szCs w:val="24"/>
                <w:lang w:val="ky-KG"/>
              </w:rPr>
              <w:t>Владеет алгоритмом постановки предварительного, клинического и заключительн</w:t>
            </w:r>
            <w:r w:rsidRPr="00055684">
              <w:rPr>
                <w:sz w:val="24"/>
                <w:szCs w:val="24"/>
                <w:lang w:val="ky-KG"/>
              </w:rPr>
              <w:lastRenderedPageBreak/>
              <w:t>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6804" w:type="dxa"/>
            <w:tcBorders>
              <w:top w:val="single" w:sz="4" w:space="0" w:color="000000"/>
              <w:left w:val="single" w:sz="4" w:space="0" w:color="000000"/>
              <w:right w:val="single" w:sz="4" w:space="0" w:color="000000"/>
            </w:tcBorders>
            <w:hideMark/>
          </w:tcPr>
          <w:p w:rsidR="00055684" w:rsidRPr="00055684" w:rsidRDefault="00055684" w:rsidP="00E969C5">
            <w:pPr>
              <w:spacing w:after="160" w:line="259" w:lineRule="auto"/>
              <w:rPr>
                <w:rFonts w:ascii="Times New Roman" w:eastAsia="Times New Roman" w:hAnsi="Times New Roman" w:cs="Times New Roman"/>
                <w:b/>
                <w:bCs/>
                <w:iCs/>
                <w:color w:val="000000"/>
                <w:sz w:val="24"/>
                <w:szCs w:val="24"/>
                <w:lang w:eastAsia="ru-RU"/>
              </w:rPr>
            </w:pPr>
            <w:r w:rsidRPr="00055684">
              <w:rPr>
                <w:rFonts w:ascii="Times New Roman" w:eastAsia="Times New Roman" w:hAnsi="Times New Roman" w:cs="Times New Roman"/>
                <w:b/>
                <w:bCs/>
                <w:iCs/>
                <w:color w:val="000000"/>
                <w:sz w:val="24"/>
                <w:szCs w:val="24"/>
                <w:lang w:eastAsia="ru-RU"/>
              </w:rPr>
              <w:lastRenderedPageBreak/>
              <w:t>РОд-1:</w:t>
            </w:r>
          </w:p>
          <w:p w:rsidR="00055684" w:rsidRPr="00055684" w:rsidRDefault="00055684" w:rsidP="00E969C5">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b/>
                <w:bCs/>
                <w:iCs/>
                <w:color w:val="000000"/>
                <w:sz w:val="24"/>
                <w:szCs w:val="24"/>
                <w:lang w:eastAsia="ru-RU"/>
              </w:rPr>
              <w:t>Знает и понимает</w:t>
            </w:r>
            <w:r w:rsidRPr="00055684">
              <w:rPr>
                <w:rFonts w:ascii="Times New Roman" w:eastAsia="Times New Roman" w:hAnsi="Times New Roman" w:cs="Times New Roman"/>
                <w:color w:val="000000"/>
                <w:sz w:val="24"/>
                <w:szCs w:val="24"/>
                <w:lang w:eastAsia="ru-RU"/>
              </w:rPr>
              <w:t xml:space="preserve">: </w:t>
            </w:r>
          </w:p>
          <w:p w:rsidR="00055684" w:rsidRPr="00055684" w:rsidRDefault="00055684" w:rsidP="00E969C5">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color w:val="000000"/>
                <w:sz w:val="24"/>
                <w:szCs w:val="24"/>
                <w:lang w:eastAsia="ru-RU"/>
              </w:rPr>
              <w:t xml:space="preserve">- Этиологию, патогенез, классификацию, основные симптомы и синдромы заболеваний, рассматриваемых в данном курсе. (ПК-13) </w:t>
            </w:r>
          </w:p>
          <w:p w:rsidR="00055684" w:rsidRPr="00055684" w:rsidRDefault="00055684" w:rsidP="00E969C5">
            <w:pPr>
              <w:spacing w:after="160" w:line="259" w:lineRule="auto"/>
              <w:rPr>
                <w:rFonts w:ascii="Times New Roman" w:eastAsia="Times New Roman" w:hAnsi="Times New Roman" w:cs="Times New Roman"/>
                <w:bCs/>
                <w:iCs/>
                <w:color w:val="000000"/>
                <w:sz w:val="24"/>
                <w:szCs w:val="24"/>
                <w:lang w:eastAsia="ru-RU"/>
              </w:rPr>
            </w:pPr>
            <w:r w:rsidRPr="00055684">
              <w:rPr>
                <w:rFonts w:ascii="Times New Roman" w:eastAsia="Times New Roman" w:hAnsi="Times New Roman" w:cs="Times New Roman"/>
                <w:bCs/>
                <w:iCs/>
                <w:color w:val="000000"/>
                <w:sz w:val="24"/>
                <w:szCs w:val="24"/>
                <w:lang w:eastAsia="ru-RU"/>
              </w:rPr>
              <w:t>- Методы современной диагностики и дифференциальный диагноз изучаемых заболеваний с учетом их течения и осложнения. (ПК-14)</w:t>
            </w:r>
          </w:p>
          <w:p w:rsidR="00055684" w:rsidRPr="00055684" w:rsidRDefault="00055684" w:rsidP="00E969C5">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b/>
                <w:bCs/>
                <w:iCs/>
                <w:color w:val="000000"/>
                <w:sz w:val="24"/>
                <w:szCs w:val="24"/>
                <w:lang w:eastAsia="ru-RU"/>
              </w:rPr>
              <w:t>Умеет</w:t>
            </w:r>
            <w:r w:rsidRPr="00055684">
              <w:rPr>
                <w:rFonts w:ascii="Times New Roman" w:eastAsia="Times New Roman" w:hAnsi="Times New Roman" w:cs="Times New Roman"/>
                <w:bCs/>
                <w:iCs/>
                <w:color w:val="000000"/>
                <w:sz w:val="24"/>
                <w:szCs w:val="24"/>
                <w:lang w:eastAsia="ru-RU"/>
              </w:rPr>
              <w:t xml:space="preserve"> н</w:t>
            </w:r>
            <w:r w:rsidRPr="00055684">
              <w:rPr>
                <w:rFonts w:ascii="Times New Roman" w:eastAsia="Times New Roman" w:hAnsi="Times New Roman" w:cs="Times New Roman"/>
                <w:color w:val="000000"/>
                <w:sz w:val="24"/>
                <w:szCs w:val="24"/>
                <w:lang w:eastAsia="ru-RU"/>
              </w:rPr>
              <w:t xml:space="preserve">а основании жалоб, анамнеза, </w:t>
            </w:r>
            <w:proofErr w:type="spellStart"/>
            <w:r w:rsidRPr="00055684">
              <w:rPr>
                <w:rFonts w:ascii="Times New Roman" w:eastAsia="Times New Roman" w:hAnsi="Times New Roman" w:cs="Times New Roman"/>
                <w:color w:val="000000"/>
                <w:sz w:val="24"/>
                <w:szCs w:val="24"/>
                <w:lang w:eastAsia="ru-RU"/>
              </w:rPr>
              <w:t>физикального</w:t>
            </w:r>
            <w:proofErr w:type="spellEnd"/>
            <w:r w:rsidRPr="00055684">
              <w:rPr>
                <w:rFonts w:ascii="Times New Roman" w:eastAsia="Times New Roman" w:hAnsi="Times New Roman" w:cs="Times New Roman"/>
                <w:color w:val="000000"/>
                <w:sz w:val="24"/>
                <w:szCs w:val="24"/>
                <w:lang w:eastAsia="ru-RU"/>
              </w:rPr>
              <w:t xml:space="preserve"> обследования:</w:t>
            </w:r>
          </w:p>
          <w:p w:rsidR="00055684" w:rsidRPr="00055684" w:rsidRDefault="00055684" w:rsidP="00E969C5">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color w:val="000000"/>
                <w:sz w:val="24"/>
                <w:szCs w:val="24"/>
                <w:lang w:eastAsia="ru-RU"/>
              </w:rPr>
              <w:t>- выявить у больного, изучаемые по теме, заболевания; (ПК-13)</w:t>
            </w:r>
          </w:p>
          <w:p w:rsidR="00055684" w:rsidRPr="00055684" w:rsidRDefault="00055684" w:rsidP="00E969C5">
            <w:pPr>
              <w:spacing w:after="160" w:line="259" w:lineRule="auto"/>
              <w:rPr>
                <w:rFonts w:ascii="Times New Roman" w:eastAsia="Times New Roman" w:hAnsi="Times New Roman" w:cs="Times New Roman"/>
                <w:color w:val="000000"/>
                <w:sz w:val="24"/>
                <w:szCs w:val="24"/>
                <w:lang w:eastAsia="ru-RU"/>
              </w:rPr>
            </w:pPr>
            <w:r w:rsidRPr="00055684">
              <w:rPr>
                <w:rFonts w:ascii="Times New Roman" w:eastAsia="Times New Roman" w:hAnsi="Times New Roman" w:cs="Times New Roman"/>
                <w:color w:val="000000"/>
                <w:sz w:val="24"/>
                <w:szCs w:val="24"/>
                <w:lang w:eastAsia="ru-RU"/>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 (ПК-14)</w:t>
            </w:r>
          </w:p>
          <w:p w:rsidR="00055684" w:rsidRPr="00055684" w:rsidRDefault="00055684" w:rsidP="00E969C5">
            <w:pPr>
              <w:spacing w:after="160" w:line="259" w:lineRule="auto"/>
              <w:rPr>
                <w:rFonts w:ascii="Times New Roman" w:eastAsia="Times New Roman" w:hAnsi="Times New Roman" w:cs="Times New Roman"/>
                <w:bCs/>
                <w:iCs/>
                <w:color w:val="000000"/>
                <w:sz w:val="24"/>
                <w:szCs w:val="24"/>
                <w:lang w:eastAsia="ru-RU"/>
              </w:rPr>
            </w:pPr>
            <w:r w:rsidRPr="00055684">
              <w:rPr>
                <w:rFonts w:ascii="Times New Roman" w:eastAsia="Times New Roman" w:hAnsi="Times New Roman" w:cs="Times New Roman"/>
                <w:color w:val="000000"/>
                <w:sz w:val="24"/>
                <w:szCs w:val="24"/>
                <w:lang w:eastAsia="ru-RU"/>
              </w:rPr>
              <w:t>-</w:t>
            </w:r>
            <w:r w:rsidRPr="00055684">
              <w:rPr>
                <w:rFonts w:ascii="Times New Roman" w:eastAsia="Times New Roman" w:hAnsi="Times New Roman" w:cs="Times New Roman"/>
                <w:bCs/>
                <w:iCs/>
                <w:color w:val="000000"/>
                <w:sz w:val="24"/>
                <w:szCs w:val="24"/>
                <w:lang w:eastAsia="ru-RU"/>
              </w:rPr>
              <w:t xml:space="preserve"> произвести детализацию диагноза у конкретного больного, а именно, этиологию, механизм развития болезни, осложнений; (ПК-13)</w:t>
            </w:r>
          </w:p>
          <w:p w:rsidR="00055684" w:rsidRPr="00055684" w:rsidRDefault="00055684" w:rsidP="00E969C5">
            <w:pPr>
              <w:widowControl w:val="0"/>
              <w:spacing w:after="0" w:line="240" w:lineRule="auto"/>
              <w:ind w:left="34"/>
              <w:jc w:val="both"/>
              <w:rPr>
                <w:rFonts w:ascii="Times New Roman" w:eastAsia="Calibri" w:hAnsi="Times New Roman" w:cs="Times New Roman"/>
                <w:b/>
                <w:sz w:val="24"/>
                <w:szCs w:val="24"/>
              </w:rPr>
            </w:pPr>
          </w:p>
          <w:p w:rsidR="00055684" w:rsidRPr="00055684" w:rsidRDefault="00055684" w:rsidP="00E969C5">
            <w:pPr>
              <w:spacing w:after="0" w:line="240" w:lineRule="auto"/>
              <w:rPr>
                <w:rFonts w:ascii="Times New Roman" w:eastAsia="Calibri" w:hAnsi="Times New Roman" w:cs="Times New Roman"/>
                <w:b/>
                <w:bCs/>
                <w:iCs/>
                <w:sz w:val="24"/>
                <w:szCs w:val="24"/>
              </w:rPr>
            </w:pPr>
            <w:r w:rsidRPr="00055684">
              <w:rPr>
                <w:rFonts w:ascii="Times New Roman" w:eastAsia="Calibri" w:hAnsi="Times New Roman" w:cs="Times New Roman"/>
                <w:b/>
                <w:bCs/>
                <w:iCs/>
                <w:sz w:val="24"/>
                <w:szCs w:val="24"/>
              </w:rPr>
              <w:t>РОд-2:</w:t>
            </w:r>
          </w:p>
          <w:p w:rsidR="00055684" w:rsidRPr="00055684" w:rsidRDefault="00055684" w:rsidP="00E969C5">
            <w:pPr>
              <w:spacing w:after="0" w:line="240" w:lineRule="auto"/>
              <w:rPr>
                <w:rFonts w:ascii="Times New Roman" w:eastAsia="Calibri" w:hAnsi="Times New Roman" w:cs="Times New Roman"/>
                <w:b/>
                <w:bCs/>
                <w:iCs/>
                <w:sz w:val="24"/>
                <w:szCs w:val="24"/>
              </w:rPr>
            </w:pPr>
            <w:r w:rsidRPr="00055684">
              <w:rPr>
                <w:rFonts w:ascii="Times New Roman" w:eastAsia="Calibri" w:hAnsi="Times New Roman" w:cs="Times New Roman"/>
                <w:b/>
                <w:bCs/>
                <w:iCs/>
                <w:sz w:val="24"/>
                <w:szCs w:val="24"/>
              </w:rPr>
              <w:lastRenderedPageBreak/>
              <w:t>Знает и понимает:</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Критерии диагностики заболеваний, изучаемых на данном курсе;</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Меры профилактики заболеваний; (ПК-16)</w:t>
            </w:r>
          </w:p>
          <w:p w:rsidR="00055684" w:rsidRPr="00055684" w:rsidRDefault="00055684" w:rsidP="00E969C5">
            <w:pPr>
              <w:spacing w:after="0" w:line="240" w:lineRule="auto"/>
              <w:rPr>
                <w:rFonts w:ascii="Times New Roman" w:eastAsia="Calibri" w:hAnsi="Times New Roman" w:cs="Times New Roman"/>
                <w:b/>
                <w:bCs/>
                <w:iCs/>
                <w:sz w:val="24"/>
                <w:szCs w:val="24"/>
              </w:rPr>
            </w:pPr>
            <w:r w:rsidRPr="00055684">
              <w:rPr>
                <w:rFonts w:ascii="Times New Roman" w:eastAsia="Calibri" w:hAnsi="Times New Roman" w:cs="Times New Roman"/>
                <w:b/>
                <w:bCs/>
                <w:iCs/>
                <w:sz w:val="24"/>
                <w:szCs w:val="24"/>
              </w:rPr>
              <w:t>Умеет:</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xml:space="preserve">- </w:t>
            </w:r>
            <w:r w:rsidRPr="00055684">
              <w:rPr>
                <w:rFonts w:ascii="Times New Roman" w:eastAsia="Times New Roman" w:hAnsi="Times New Roman" w:cs="Times New Roman"/>
                <w:sz w:val="24"/>
                <w:szCs w:val="24"/>
                <w:lang w:eastAsia="ru-RU"/>
              </w:rPr>
              <w:t xml:space="preserve"> </w:t>
            </w:r>
            <w:r w:rsidRPr="00055684">
              <w:rPr>
                <w:rFonts w:ascii="Times New Roman" w:eastAsia="Calibri" w:hAnsi="Times New Roman" w:cs="Times New Roman"/>
                <w:bCs/>
                <w:iCs/>
                <w:sz w:val="24"/>
                <w:szCs w:val="24"/>
              </w:rPr>
              <w:t>сформулировать развернутый клинический диагноз, руководствуясь современной классификацией болезней;</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
                <w:bCs/>
                <w:iCs/>
                <w:sz w:val="24"/>
                <w:szCs w:val="24"/>
              </w:rPr>
              <w:t>Владеет</w:t>
            </w:r>
            <w:r w:rsidRPr="00055684">
              <w:rPr>
                <w:rFonts w:ascii="Times New Roman" w:eastAsia="Calibri" w:hAnsi="Times New Roman" w:cs="Times New Roman"/>
                <w:bCs/>
                <w:iCs/>
                <w:sz w:val="24"/>
                <w:szCs w:val="24"/>
              </w:rPr>
              <w:t xml:space="preserve">: </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методикой</w:t>
            </w:r>
            <w:r w:rsidRPr="00055684">
              <w:rPr>
                <w:rFonts w:ascii="Times New Roman" w:eastAsia="Times New Roman" w:hAnsi="Times New Roman" w:cs="Times New Roman"/>
                <w:sz w:val="24"/>
                <w:szCs w:val="24"/>
                <w:lang w:eastAsia="ru-RU"/>
              </w:rPr>
              <w:t xml:space="preserve"> </w:t>
            </w:r>
            <w:r w:rsidRPr="00055684">
              <w:rPr>
                <w:rFonts w:ascii="Times New Roman" w:eastAsia="Calibri" w:hAnsi="Times New Roman" w:cs="Times New Roman"/>
                <w:bCs/>
                <w:iCs/>
                <w:sz w:val="24"/>
                <w:szCs w:val="24"/>
              </w:rPr>
              <w:t>назначения адекватной индивидуальной терапии; (ПК-16)</w:t>
            </w:r>
          </w:p>
          <w:p w:rsidR="00055684" w:rsidRPr="00055684" w:rsidRDefault="00055684" w:rsidP="00E969C5">
            <w:pPr>
              <w:spacing w:after="0" w:line="240" w:lineRule="auto"/>
              <w:rPr>
                <w:rFonts w:ascii="Times New Roman" w:eastAsia="Calibri" w:hAnsi="Times New Roman" w:cs="Times New Roman"/>
                <w:bCs/>
                <w:iCs/>
                <w:sz w:val="24"/>
                <w:szCs w:val="24"/>
              </w:rPr>
            </w:pPr>
            <w:r w:rsidRPr="00055684">
              <w:rPr>
                <w:rFonts w:ascii="Times New Roman" w:eastAsia="Calibri" w:hAnsi="Times New Roman" w:cs="Times New Roman"/>
                <w:bCs/>
                <w:iCs/>
                <w:sz w:val="24"/>
                <w:szCs w:val="24"/>
              </w:rPr>
              <w:t xml:space="preserve">- навыками </w:t>
            </w:r>
            <w:proofErr w:type="gramStart"/>
            <w:r w:rsidRPr="00055684">
              <w:rPr>
                <w:rFonts w:ascii="Times New Roman" w:eastAsia="Calibri" w:hAnsi="Times New Roman" w:cs="Times New Roman"/>
                <w:bCs/>
                <w:iCs/>
                <w:sz w:val="24"/>
                <w:szCs w:val="24"/>
              </w:rPr>
              <w:t>определения  прогноза</w:t>
            </w:r>
            <w:proofErr w:type="gramEnd"/>
            <w:r w:rsidRPr="00055684">
              <w:rPr>
                <w:rFonts w:ascii="Times New Roman" w:eastAsia="Calibri" w:hAnsi="Times New Roman" w:cs="Times New Roman"/>
                <w:bCs/>
                <w:iCs/>
                <w:sz w:val="24"/>
                <w:szCs w:val="24"/>
              </w:rPr>
              <w:t xml:space="preserve"> болезни у конкретного больного; (ПК-17)</w:t>
            </w:r>
          </w:p>
          <w:p w:rsidR="00055684" w:rsidRPr="00055684" w:rsidRDefault="00055684" w:rsidP="00E969C5">
            <w:pPr>
              <w:spacing w:after="0" w:line="240" w:lineRule="auto"/>
              <w:ind w:left="34" w:hanging="705"/>
              <w:rPr>
                <w:rFonts w:ascii="Times New Roman" w:eastAsia="Times New Roman" w:hAnsi="Times New Roman" w:cs="Times New Roman"/>
                <w:sz w:val="24"/>
                <w:szCs w:val="24"/>
                <w:lang w:eastAsia="ru-RU"/>
              </w:rPr>
            </w:pPr>
            <w:proofErr w:type="spellStart"/>
            <w:r w:rsidRPr="00055684">
              <w:rPr>
                <w:rFonts w:ascii="Times New Roman" w:eastAsia="Times New Roman" w:hAnsi="Times New Roman" w:cs="Times New Roman"/>
                <w:sz w:val="24"/>
                <w:szCs w:val="24"/>
                <w:lang w:eastAsia="ru-RU"/>
              </w:rPr>
              <w:t>расп</w:t>
            </w:r>
            <w:proofErr w:type="spellEnd"/>
            <w:r w:rsidRPr="00055684">
              <w:rPr>
                <w:rFonts w:ascii="Times New Roman" w:eastAsia="Times New Roman" w:hAnsi="Times New Roman" w:cs="Times New Roman"/>
                <w:sz w:val="24"/>
                <w:szCs w:val="24"/>
                <w:lang w:eastAsia="ru-RU"/>
              </w:rPr>
              <w:t xml:space="preserve">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055684" w:rsidRPr="00055684" w:rsidRDefault="00055684" w:rsidP="00E969C5">
            <w:pPr>
              <w:widowControl w:val="0"/>
              <w:spacing w:after="0" w:line="240" w:lineRule="auto"/>
              <w:jc w:val="both"/>
              <w:rPr>
                <w:rFonts w:ascii="Times New Roman" w:eastAsia="Calibri" w:hAnsi="Times New Roman" w:cs="Times New Roman"/>
                <w:sz w:val="24"/>
                <w:szCs w:val="24"/>
              </w:rPr>
            </w:pPr>
          </w:p>
        </w:tc>
        <w:tc>
          <w:tcPr>
            <w:tcW w:w="3703" w:type="dxa"/>
            <w:tcBorders>
              <w:top w:val="single" w:sz="4" w:space="0" w:color="000000"/>
              <w:left w:val="single" w:sz="4" w:space="0" w:color="000000"/>
              <w:right w:val="single" w:sz="4" w:space="0" w:color="000000"/>
            </w:tcBorders>
            <w:hideMark/>
          </w:tcPr>
          <w:p w:rsidR="00055684" w:rsidRPr="00055684" w:rsidRDefault="00055684" w:rsidP="00E969C5">
            <w:pPr>
              <w:spacing w:after="0" w:line="240" w:lineRule="auto"/>
              <w:rPr>
                <w:rFonts w:ascii="Times New Roman" w:hAnsi="Times New Roman" w:cs="Times New Roman"/>
                <w:iCs/>
                <w:sz w:val="24"/>
                <w:szCs w:val="24"/>
                <w:lang w:bidi="en-US"/>
              </w:rPr>
            </w:pPr>
            <w:proofErr w:type="spellStart"/>
            <w:r w:rsidRPr="00055684">
              <w:rPr>
                <w:rFonts w:ascii="Times New Roman" w:hAnsi="Times New Roman" w:cs="Times New Roman"/>
                <w:b/>
                <w:iCs/>
                <w:sz w:val="24"/>
                <w:szCs w:val="24"/>
                <w:lang w:bidi="en-US"/>
              </w:rPr>
              <w:lastRenderedPageBreak/>
              <w:t>РОт</w:t>
            </w:r>
            <w:proofErr w:type="spellEnd"/>
            <w:r w:rsidRPr="00055684">
              <w:rPr>
                <w:rFonts w:ascii="Times New Roman" w:hAnsi="Times New Roman" w:cs="Times New Roman"/>
                <w:iCs/>
                <w:sz w:val="24"/>
                <w:szCs w:val="24"/>
                <w:lang w:bidi="en-US"/>
              </w:rPr>
              <w:t>: Знает и понимает: Этиологию, патогенез, классифика</w:t>
            </w:r>
            <w:r>
              <w:rPr>
                <w:rFonts w:ascii="Times New Roman" w:hAnsi="Times New Roman" w:cs="Times New Roman"/>
                <w:iCs/>
                <w:sz w:val="24"/>
                <w:szCs w:val="24"/>
                <w:lang w:bidi="en-US"/>
              </w:rPr>
              <w:t>цию, клиническую картину блокад</w:t>
            </w:r>
            <w:r w:rsidRPr="00055684">
              <w:rPr>
                <w:rFonts w:ascii="Times New Roman" w:hAnsi="Times New Roman" w:cs="Times New Roman"/>
                <w:iCs/>
                <w:sz w:val="24"/>
                <w:szCs w:val="24"/>
                <w:lang w:bidi="en-US"/>
              </w:rPr>
              <w:t xml:space="preserve">. </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 Методы современной диагностики и </w:t>
            </w:r>
            <w:r>
              <w:rPr>
                <w:rFonts w:ascii="Times New Roman" w:hAnsi="Times New Roman" w:cs="Times New Roman"/>
                <w:iCs/>
                <w:sz w:val="24"/>
                <w:szCs w:val="24"/>
                <w:lang w:bidi="en-US"/>
              </w:rPr>
              <w:t>дифференциальный диагноз блокад</w:t>
            </w:r>
            <w:r w:rsidRPr="00055684">
              <w:rPr>
                <w:rFonts w:ascii="Times New Roman" w:hAnsi="Times New Roman" w:cs="Times New Roman"/>
                <w:iCs/>
                <w:sz w:val="24"/>
                <w:szCs w:val="24"/>
                <w:lang w:bidi="en-US"/>
              </w:rPr>
              <w:t xml:space="preserve"> с учетом их течения и осложнения.</w:t>
            </w:r>
          </w:p>
          <w:p w:rsidR="00055684" w:rsidRPr="00055684" w:rsidRDefault="00055684" w:rsidP="00E969C5">
            <w:pPr>
              <w:spacing w:after="0" w:line="240" w:lineRule="auto"/>
              <w:rPr>
                <w:rFonts w:ascii="Times New Roman" w:hAnsi="Times New Roman" w:cs="Times New Roman"/>
                <w:iCs/>
                <w:sz w:val="24"/>
                <w:szCs w:val="24"/>
                <w:lang w:bidi="en-US"/>
              </w:rPr>
            </w:pP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Умеет на основании жалоб, анамнеза, </w:t>
            </w:r>
            <w:proofErr w:type="spellStart"/>
            <w:r w:rsidRPr="00055684">
              <w:rPr>
                <w:rFonts w:ascii="Times New Roman" w:hAnsi="Times New Roman" w:cs="Times New Roman"/>
                <w:iCs/>
                <w:sz w:val="24"/>
                <w:szCs w:val="24"/>
                <w:lang w:bidi="en-US"/>
              </w:rPr>
              <w:t>физикального</w:t>
            </w:r>
            <w:proofErr w:type="spellEnd"/>
            <w:r w:rsidRPr="00055684">
              <w:rPr>
                <w:rFonts w:ascii="Times New Roman" w:hAnsi="Times New Roman" w:cs="Times New Roman"/>
                <w:iCs/>
                <w:sz w:val="24"/>
                <w:szCs w:val="24"/>
                <w:lang w:bidi="en-US"/>
              </w:rPr>
              <w:t xml:space="preserve"> обследования:</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выяв</w:t>
            </w:r>
            <w:r>
              <w:rPr>
                <w:rFonts w:ascii="Times New Roman" w:hAnsi="Times New Roman" w:cs="Times New Roman"/>
                <w:iCs/>
                <w:sz w:val="24"/>
                <w:szCs w:val="24"/>
                <w:lang w:bidi="en-US"/>
              </w:rPr>
              <w:t>ить у больного, симптомы блокад</w:t>
            </w:r>
            <w:r w:rsidRPr="00055684">
              <w:rPr>
                <w:rFonts w:ascii="Times New Roman" w:hAnsi="Times New Roman" w:cs="Times New Roman"/>
                <w:iCs/>
                <w:sz w:val="24"/>
                <w:szCs w:val="24"/>
                <w:lang w:bidi="en-US"/>
              </w:rPr>
              <w:t>;</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 составить план лабораторного и инструментального обследования для подтверждения </w:t>
            </w:r>
            <w:r>
              <w:rPr>
                <w:rFonts w:ascii="Times New Roman" w:hAnsi="Times New Roman" w:cs="Times New Roman"/>
                <w:iCs/>
                <w:sz w:val="24"/>
                <w:szCs w:val="24"/>
                <w:lang w:bidi="en-US"/>
              </w:rPr>
              <w:t>предполагаемого диагноза блокад</w:t>
            </w:r>
            <w:r w:rsidRPr="00055684">
              <w:rPr>
                <w:rFonts w:ascii="Times New Roman" w:hAnsi="Times New Roman" w:cs="Times New Roman"/>
                <w:iCs/>
                <w:sz w:val="24"/>
                <w:szCs w:val="24"/>
                <w:lang w:bidi="en-US"/>
              </w:rPr>
              <w:t xml:space="preserve"> и интерпретировать полученные результаты;</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сформулировать развернутый клинический диагноз, руководствуясь со</w:t>
            </w:r>
            <w:r>
              <w:rPr>
                <w:rFonts w:ascii="Times New Roman" w:hAnsi="Times New Roman" w:cs="Times New Roman"/>
                <w:iCs/>
                <w:sz w:val="24"/>
                <w:szCs w:val="24"/>
                <w:lang w:bidi="en-US"/>
              </w:rPr>
              <w:t>временной классификацией блокад</w:t>
            </w:r>
            <w:r w:rsidRPr="00055684">
              <w:rPr>
                <w:rFonts w:ascii="Times New Roman" w:hAnsi="Times New Roman" w:cs="Times New Roman"/>
                <w:iCs/>
                <w:sz w:val="24"/>
                <w:szCs w:val="24"/>
                <w:lang w:bidi="en-US"/>
              </w:rPr>
              <w:t>;</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lastRenderedPageBreak/>
              <w:t xml:space="preserve">- произвести детализацию диагноза у конкретного больного, а именно, этиологию, механизм развития болезни, осложнений; </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055684" w:rsidRPr="00055684" w:rsidRDefault="00055684" w:rsidP="00E969C5">
            <w:pPr>
              <w:spacing w:after="0" w:line="240" w:lineRule="auto"/>
              <w:rPr>
                <w:rFonts w:ascii="Times New Roman" w:hAnsi="Times New Roman" w:cs="Times New Roman"/>
                <w:iCs/>
                <w:sz w:val="24"/>
                <w:szCs w:val="24"/>
                <w:lang w:bidi="en-US"/>
              </w:rPr>
            </w:pP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xml:space="preserve">Владеет: </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методикой назначения адекватной индивидуальной терапии;</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навыка</w:t>
            </w:r>
            <w:r>
              <w:rPr>
                <w:rFonts w:ascii="Times New Roman" w:hAnsi="Times New Roman" w:cs="Times New Roman"/>
                <w:iCs/>
                <w:sz w:val="24"/>
                <w:szCs w:val="24"/>
                <w:lang w:bidi="en-US"/>
              </w:rPr>
              <w:t xml:space="preserve">ми </w:t>
            </w:r>
            <w:proofErr w:type="gramStart"/>
            <w:r>
              <w:rPr>
                <w:rFonts w:ascii="Times New Roman" w:hAnsi="Times New Roman" w:cs="Times New Roman"/>
                <w:iCs/>
                <w:sz w:val="24"/>
                <w:szCs w:val="24"/>
                <w:lang w:bidi="en-US"/>
              </w:rPr>
              <w:t>определения  прогноза</w:t>
            </w:r>
            <w:proofErr w:type="gramEnd"/>
            <w:r>
              <w:rPr>
                <w:rFonts w:ascii="Times New Roman" w:hAnsi="Times New Roman" w:cs="Times New Roman"/>
                <w:iCs/>
                <w:sz w:val="24"/>
                <w:szCs w:val="24"/>
                <w:lang w:bidi="en-US"/>
              </w:rPr>
              <w:t xml:space="preserve"> блокад</w:t>
            </w:r>
            <w:r w:rsidRPr="00055684">
              <w:rPr>
                <w:rFonts w:ascii="Times New Roman" w:hAnsi="Times New Roman" w:cs="Times New Roman"/>
                <w:iCs/>
                <w:sz w:val="24"/>
                <w:szCs w:val="24"/>
                <w:lang w:bidi="en-US"/>
              </w:rPr>
              <w:t xml:space="preserve"> у конкретного больного;</w:t>
            </w:r>
          </w:p>
          <w:p w:rsidR="00055684" w:rsidRPr="00055684" w:rsidRDefault="00055684" w:rsidP="00E969C5">
            <w:pPr>
              <w:spacing w:after="0" w:line="240" w:lineRule="auto"/>
              <w:rPr>
                <w:rFonts w:ascii="Times New Roman" w:hAnsi="Times New Roman" w:cs="Times New Roman"/>
                <w:iCs/>
                <w:sz w:val="24"/>
                <w:szCs w:val="24"/>
                <w:lang w:bidi="en-US"/>
              </w:rPr>
            </w:pPr>
            <w:r w:rsidRPr="00055684">
              <w:rPr>
                <w:rFonts w:ascii="Times New Roman" w:hAnsi="Times New Roman" w:cs="Times New Roman"/>
                <w:iCs/>
                <w:sz w:val="24"/>
                <w:szCs w:val="24"/>
                <w:lang w:bidi="en-US"/>
              </w:rPr>
              <w:t>- мерами вторичной профилактики и экспертизы трудоспособности;</w:t>
            </w:r>
          </w:p>
          <w:p w:rsidR="00055684" w:rsidRPr="00055684" w:rsidRDefault="00055684" w:rsidP="00E969C5">
            <w:pPr>
              <w:spacing w:after="0" w:line="240" w:lineRule="auto"/>
              <w:rPr>
                <w:rFonts w:ascii="Times New Roman" w:hAnsi="Times New Roman"/>
                <w:b/>
                <w:sz w:val="24"/>
                <w:szCs w:val="24"/>
              </w:rPr>
            </w:pPr>
            <w:r w:rsidRPr="00055684">
              <w:rPr>
                <w:rFonts w:ascii="Times New Roman" w:hAnsi="Times New Roman" w:cs="Times New Roman"/>
                <w:iCs/>
                <w:sz w:val="24"/>
                <w:szCs w:val="24"/>
                <w:lang w:bidi="en-US"/>
              </w:rPr>
              <w:t xml:space="preserve"> – навыками оказания первой медицинской помощи при неотложных состояниях.</w:t>
            </w:r>
          </w:p>
        </w:tc>
      </w:tr>
    </w:tbl>
    <w:p w:rsidR="001B5BDE" w:rsidRDefault="00770D2B" w:rsidP="00055684">
      <w:pPr>
        <w:ind w:right="-105"/>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9579A" w:rsidRPr="0069579A" w:rsidRDefault="001B5BDE" w:rsidP="0069579A">
      <w:pPr>
        <w:ind w:left="-567" w:right="-105" w:hanging="284"/>
        <w:jc w:val="both"/>
        <w:rPr>
          <w:rFonts w:ascii="Times New Roman" w:hAnsi="Times New Roman" w:cs="Times New Roman"/>
          <w:b/>
          <w:i/>
          <w:sz w:val="24"/>
          <w:szCs w:val="24"/>
        </w:rPr>
      </w:pPr>
      <w:r>
        <w:rPr>
          <w:rFonts w:ascii="Times New Roman" w:hAnsi="Times New Roman" w:cs="Times New Roman"/>
          <w:sz w:val="20"/>
          <w:szCs w:val="20"/>
        </w:rPr>
        <w:t xml:space="preserve">                               </w:t>
      </w:r>
      <w:r w:rsidR="00770D2B">
        <w:rPr>
          <w:rFonts w:ascii="Times New Roman" w:hAnsi="Times New Roman" w:cs="Times New Roman"/>
          <w:sz w:val="20"/>
          <w:szCs w:val="20"/>
        </w:rPr>
        <w:t xml:space="preserve"> </w:t>
      </w:r>
      <w:r w:rsidR="0069579A" w:rsidRPr="0069579A">
        <w:rPr>
          <w:rFonts w:ascii="Times New Roman" w:hAnsi="Times New Roman" w:cs="Times New Roman"/>
          <w:b/>
          <w:i/>
          <w:sz w:val="24"/>
          <w:szCs w:val="24"/>
        </w:rPr>
        <w:t>После изучения темы занятия студент должен уметь:</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Методически правильно про</w:t>
      </w:r>
      <w:r w:rsidR="00854E8C">
        <w:rPr>
          <w:rFonts w:ascii="Times New Roman" w:eastAsia="Times New Roman" w:hAnsi="Times New Roman" w:cs="Times New Roman"/>
          <w:color w:val="000000"/>
          <w:sz w:val="24"/>
          <w:szCs w:val="24"/>
          <w:lang w:eastAsia="ru-RU"/>
        </w:rPr>
        <w:t>в</w:t>
      </w:r>
      <w:r w:rsidR="00C41532">
        <w:rPr>
          <w:rFonts w:ascii="Times New Roman" w:eastAsia="Times New Roman" w:hAnsi="Times New Roman" w:cs="Times New Roman"/>
          <w:color w:val="000000"/>
          <w:sz w:val="24"/>
          <w:szCs w:val="24"/>
          <w:lang w:eastAsia="ru-RU"/>
        </w:rPr>
        <w:t>ести о</w:t>
      </w:r>
      <w:r w:rsidR="004D2B80">
        <w:rPr>
          <w:rFonts w:ascii="Times New Roman" w:eastAsia="Times New Roman" w:hAnsi="Times New Roman" w:cs="Times New Roman"/>
          <w:color w:val="000000"/>
          <w:sz w:val="24"/>
          <w:szCs w:val="24"/>
          <w:lang w:eastAsia="ru-RU"/>
        </w:rPr>
        <w:t>бследование больного с блокадами</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Выявить у </w:t>
      </w:r>
      <w:r w:rsidR="00854E8C">
        <w:rPr>
          <w:rFonts w:ascii="Times New Roman" w:eastAsia="Times New Roman" w:hAnsi="Times New Roman" w:cs="Times New Roman"/>
          <w:color w:val="000000"/>
          <w:sz w:val="24"/>
          <w:szCs w:val="24"/>
          <w:lang w:eastAsia="ru-RU"/>
        </w:rPr>
        <w:t>п</w:t>
      </w:r>
      <w:r w:rsidR="00C41532">
        <w:rPr>
          <w:rFonts w:ascii="Times New Roman" w:eastAsia="Times New Roman" w:hAnsi="Times New Roman" w:cs="Times New Roman"/>
          <w:color w:val="000000"/>
          <w:sz w:val="24"/>
          <w:szCs w:val="24"/>
          <w:lang w:eastAsia="ru-RU"/>
        </w:rPr>
        <w:t>ацие</w:t>
      </w:r>
      <w:r w:rsidR="004D2B80">
        <w:rPr>
          <w:rFonts w:ascii="Times New Roman" w:eastAsia="Times New Roman" w:hAnsi="Times New Roman" w:cs="Times New Roman"/>
          <w:color w:val="000000"/>
          <w:sz w:val="24"/>
          <w:szCs w:val="24"/>
          <w:lang w:eastAsia="ru-RU"/>
        </w:rPr>
        <w:t>нта клинические признаки блокад</w:t>
      </w:r>
      <w:r w:rsidR="00C41532">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Составить план обследования для </w:t>
      </w:r>
      <w:r w:rsidR="004D2B80">
        <w:rPr>
          <w:rFonts w:ascii="Times New Roman" w:eastAsia="Times New Roman" w:hAnsi="Times New Roman" w:cs="Times New Roman"/>
          <w:color w:val="000000"/>
          <w:sz w:val="24"/>
          <w:szCs w:val="24"/>
          <w:lang w:eastAsia="ru-RU"/>
        </w:rPr>
        <w:t>пациента с блокад</w:t>
      </w:r>
      <w:r w:rsidR="00C41532">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Дать оценку лабораторным показателям.</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диагноз, исполь</w:t>
      </w:r>
      <w:r w:rsidR="00854E8C">
        <w:rPr>
          <w:rFonts w:ascii="Times New Roman" w:eastAsia="Times New Roman" w:hAnsi="Times New Roman" w:cs="Times New Roman"/>
          <w:color w:val="000000"/>
          <w:sz w:val="24"/>
          <w:szCs w:val="24"/>
          <w:lang w:eastAsia="ru-RU"/>
        </w:rPr>
        <w:t>з</w:t>
      </w:r>
      <w:r w:rsidR="00C41532">
        <w:rPr>
          <w:rFonts w:ascii="Times New Roman" w:eastAsia="Times New Roman" w:hAnsi="Times New Roman" w:cs="Times New Roman"/>
          <w:color w:val="000000"/>
          <w:sz w:val="24"/>
          <w:szCs w:val="24"/>
          <w:lang w:eastAsia="ru-RU"/>
        </w:rPr>
        <w:t>уя с</w:t>
      </w:r>
      <w:r w:rsidR="004D2B80">
        <w:rPr>
          <w:rFonts w:ascii="Times New Roman" w:eastAsia="Times New Roman" w:hAnsi="Times New Roman" w:cs="Times New Roman"/>
          <w:color w:val="000000"/>
          <w:sz w:val="24"/>
          <w:szCs w:val="24"/>
          <w:lang w:eastAsia="ru-RU"/>
        </w:rPr>
        <w:t>овременную классификацию блокад</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Сформулировать основные принципы и составить </w:t>
      </w:r>
      <w:r w:rsidR="00C41532">
        <w:rPr>
          <w:rFonts w:ascii="Times New Roman" w:eastAsia="Times New Roman" w:hAnsi="Times New Roman" w:cs="Times New Roman"/>
          <w:color w:val="000000"/>
          <w:sz w:val="24"/>
          <w:szCs w:val="24"/>
          <w:lang w:eastAsia="ru-RU"/>
        </w:rPr>
        <w:t>п</w:t>
      </w:r>
      <w:r w:rsidR="004D2B80">
        <w:rPr>
          <w:rFonts w:ascii="Times New Roman" w:eastAsia="Times New Roman" w:hAnsi="Times New Roman" w:cs="Times New Roman"/>
          <w:color w:val="000000"/>
          <w:sz w:val="24"/>
          <w:szCs w:val="24"/>
          <w:lang w:eastAsia="ru-RU"/>
        </w:rPr>
        <w:t>лан лечения больного с блокадами</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Оценить эффективность и длительность терапии.</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E546F">
        <w:rPr>
          <w:rFonts w:ascii="Times New Roman" w:eastAsia="Times New Roman" w:hAnsi="Times New Roman" w:cs="Times New Roman"/>
          <w:sz w:val="24"/>
          <w:szCs w:val="24"/>
          <w:lang w:eastAsia="ru-RU"/>
        </w:rPr>
        <w:t>Определение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lastRenderedPageBreak/>
        <w:t>2.  Вопросы терминологии и кла</w:t>
      </w:r>
      <w:r w:rsidR="00E04B88">
        <w:rPr>
          <w:rFonts w:ascii="Times New Roman" w:eastAsia="Times New Roman" w:hAnsi="Times New Roman" w:cs="Times New Roman"/>
          <w:sz w:val="24"/>
          <w:szCs w:val="24"/>
          <w:lang w:eastAsia="ru-RU"/>
        </w:rPr>
        <w:t>ссификацию блокад</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3.  Этиологические факторы.</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4.  Патогенез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5.  Клинические </w:t>
      </w:r>
      <w:r w:rsidR="00854E8C">
        <w:rPr>
          <w:rFonts w:ascii="Times New Roman" w:eastAsia="Times New Roman" w:hAnsi="Times New Roman" w:cs="Times New Roman"/>
          <w:sz w:val="24"/>
          <w:szCs w:val="24"/>
          <w:lang w:eastAsia="ru-RU"/>
        </w:rPr>
        <w:t xml:space="preserve">проявления </w:t>
      </w:r>
      <w:r w:rsidR="00E04B88">
        <w:rPr>
          <w:rFonts w:ascii="Times New Roman" w:eastAsia="Times New Roman" w:hAnsi="Times New Roman" w:cs="Times New Roman"/>
          <w:sz w:val="24"/>
          <w:szCs w:val="24"/>
          <w:lang w:eastAsia="ru-RU"/>
        </w:rPr>
        <w:t>блокад</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6.  Современные возможности диагн</w:t>
      </w:r>
      <w:r w:rsidR="00854E8C">
        <w:rPr>
          <w:rFonts w:ascii="Times New Roman" w:eastAsia="Times New Roman" w:hAnsi="Times New Roman" w:cs="Times New Roman"/>
          <w:sz w:val="24"/>
          <w:szCs w:val="24"/>
          <w:lang w:eastAsia="ru-RU"/>
        </w:rPr>
        <w:t>остики заболевания</w:t>
      </w:r>
      <w:r w:rsidRPr="003E546F">
        <w:rPr>
          <w:rFonts w:ascii="Times New Roman" w:eastAsia="Times New Roman" w:hAnsi="Times New Roman" w:cs="Times New Roman"/>
          <w:sz w:val="24"/>
          <w:szCs w:val="24"/>
          <w:lang w:eastAsia="ru-RU"/>
        </w:rPr>
        <w:t>.</w:t>
      </w:r>
      <w:r w:rsidR="0055060A">
        <w:rPr>
          <w:rFonts w:ascii="Times New Roman" w:eastAsia="Times New Roman" w:hAnsi="Times New Roman" w:cs="Times New Roman"/>
          <w:sz w:val="24"/>
          <w:szCs w:val="24"/>
          <w:lang w:eastAsia="ru-RU"/>
        </w:rPr>
        <w:t xml:space="preserve"> </w:t>
      </w:r>
      <w:r w:rsidR="00C57721">
        <w:rPr>
          <w:rFonts w:ascii="Times New Roman" w:eastAsia="Times New Roman" w:hAnsi="Times New Roman" w:cs="Times New Roman"/>
          <w:sz w:val="24"/>
          <w:szCs w:val="24"/>
          <w:lang w:eastAsia="ru-RU"/>
        </w:rPr>
        <w:t>Суточное мониторирование (холтеровское мониторирование).</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7.  Современные методы терапи</w:t>
      </w:r>
      <w:r w:rsidR="00E04B88">
        <w:rPr>
          <w:rFonts w:ascii="Times New Roman" w:eastAsia="Times New Roman" w:hAnsi="Times New Roman" w:cs="Times New Roman"/>
          <w:sz w:val="24"/>
          <w:szCs w:val="24"/>
          <w:lang w:eastAsia="ru-RU"/>
        </w:rPr>
        <w:t>и больных блокадами</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8.  Показания к госпитализации.</w:t>
      </w:r>
    </w:p>
    <w:p w:rsidR="00E62ECC" w:rsidRPr="00770D2B" w:rsidRDefault="00E04B88" w:rsidP="00770D2B">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Меры профилактики</w:t>
      </w:r>
      <w:r w:rsidR="003E546F" w:rsidRPr="003E546F">
        <w:rPr>
          <w:rFonts w:ascii="Times New Roman" w:eastAsia="Times New Roman" w:hAnsi="Times New Roman" w:cs="Times New Roman"/>
          <w:sz w:val="24"/>
          <w:szCs w:val="24"/>
          <w:lang w:eastAsia="ru-RU"/>
        </w:rPr>
        <w:t>.</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22789C" w:rsidRPr="0022789C" w:rsidTr="00E969C5">
        <w:tc>
          <w:tcPr>
            <w:tcW w:w="28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b/>
                <w:sz w:val="24"/>
                <w:szCs w:val="24"/>
                <w:lang w:val="ky-KG"/>
              </w:rPr>
            </w:pPr>
            <w:r w:rsidRPr="0022789C">
              <w:rPr>
                <w:rFonts w:ascii="Times New Roman" w:hAnsi="Times New Roman"/>
                <w:b/>
                <w:sz w:val="24"/>
                <w:szCs w:val="24"/>
                <w:lang w:val="ky-KG"/>
              </w:rPr>
              <w:t xml:space="preserve">Время </w:t>
            </w:r>
          </w:p>
        </w:tc>
      </w:tr>
      <w:tr w:rsidR="0022789C" w:rsidRPr="0022789C" w:rsidTr="00E969C5">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1</w:t>
            </w:r>
          </w:p>
        </w:tc>
        <w:tc>
          <w:tcPr>
            <w:tcW w:w="113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rPr>
              <w:t xml:space="preserve">Преподаватель объявляет тему, цели занятия, акцентирует внимание на важности, сложности изучения данной темы; объясняет ход занятия. </w:t>
            </w:r>
          </w:p>
        </w:tc>
        <w:tc>
          <w:tcPr>
            <w:tcW w:w="2693"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Записывают тему и его вопросы,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Обращение внимания студентов к занятию,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2мин</w:t>
            </w:r>
          </w:p>
        </w:tc>
      </w:tr>
      <w:tr w:rsidR="0022789C" w:rsidRPr="0022789C" w:rsidTr="00E969C5">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Выборочно по одному отвечают на заданные вопросы.</w:t>
            </w:r>
          </w:p>
        </w:tc>
        <w:tc>
          <w:tcPr>
            <w:tcW w:w="269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7 мин</w:t>
            </w:r>
          </w:p>
        </w:tc>
      </w:tr>
      <w:tr w:rsidR="0022789C" w:rsidRPr="0022789C" w:rsidTr="00E969C5">
        <w:tc>
          <w:tcPr>
            <w:tcW w:w="28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 xml:space="preserve">Расширение знаний студентов по новой теме, сформировать </w:t>
            </w:r>
            <w:r w:rsidRPr="0022789C">
              <w:rPr>
                <w:rFonts w:ascii="Times New Roman" w:hAnsi="Times New Roman"/>
                <w:sz w:val="24"/>
                <w:szCs w:val="24"/>
                <w:lang w:val="ky-KG"/>
              </w:rPr>
              <w:lastRenderedPageBreak/>
              <w:t>навыки, умение их использовать на практических занятиях.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lastRenderedPageBreak/>
              <w:t xml:space="preserve">Объяснение новой темы с показом практических навык, касающихся данной темы. </w:t>
            </w:r>
            <w:r w:rsidRPr="0022789C">
              <w:rPr>
                <w:rFonts w:ascii="Times New Roman" w:hAnsi="Times New Roman"/>
                <w:sz w:val="24"/>
                <w:szCs w:val="24"/>
                <w:lang w:val="ky-KG"/>
              </w:rPr>
              <w:lastRenderedPageBreak/>
              <w:t>Акцентированние на важных аспектах темы.</w:t>
            </w:r>
          </w:p>
        </w:tc>
        <w:tc>
          <w:tcPr>
            <w:tcW w:w="2693"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lastRenderedPageBreak/>
              <w:t xml:space="preserve">Приложение максимальных усилий для усвоения темы, усидчивость и внимательность </w:t>
            </w:r>
            <w:r w:rsidRPr="0022789C">
              <w:rPr>
                <w:rFonts w:ascii="Times New Roman" w:hAnsi="Times New Roman"/>
                <w:sz w:val="24"/>
                <w:szCs w:val="24"/>
              </w:rPr>
              <w:lastRenderedPageBreak/>
              <w:t>студента.</w:t>
            </w:r>
          </w:p>
        </w:tc>
        <w:tc>
          <w:tcPr>
            <w:tcW w:w="269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lastRenderedPageBreak/>
              <w:t xml:space="preserve">Презентации слайдов, устный рассказ, демонстрация на натурщике практических навыков </w:t>
            </w:r>
            <w:r w:rsidRPr="0022789C">
              <w:rPr>
                <w:rFonts w:ascii="Times New Roman" w:hAnsi="Times New Roman"/>
                <w:sz w:val="24"/>
                <w:szCs w:val="24"/>
                <w:lang w:val="ky-KG"/>
              </w:rPr>
              <w:lastRenderedPageBreak/>
              <w:t>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lastRenderedPageBreak/>
              <w:t xml:space="preserve">Сформируется теоретическая база знаний и умений, для использования их на занятиях в дальнейшем и способность к диагностике и лечению </w:t>
            </w:r>
            <w:r w:rsidRPr="0022789C">
              <w:rPr>
                <w:rFonts w:ascii="Times New Roman" w:hAnsi="Times New Roman"/>
                <w:sz w:val="24"/>
                <w:szCs w:val="24"/>
                <w:lang w:val="ky-KG"/>
              </w:rPr>
              <w:lastRenderedPageBreak/>
              <w:t>заболевания.</w:t>
            </w:r>
          </w:p>
        </w:tc>
        <w:tc>
          <w:tcPr>
            <w:tcW w:w="113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lastRenderedPageBreak/>
              <w:t>Доска с проектором, презентационны</w:t>
            </w:r>
            <w:r w:rsidRPr="0022789C">
              <w:rPr>
                <w:rFonts w:ascii="Times New Roman" w:hAnsi="Times New Roman"/>
                <w:sz w:val="24"/>
                <w:szCs w:val="24"/>
                <w:lang w:val="ky-KG"/>
              </w:rPr>
              <w:lastRenderedPageBreak/>
              <w:t>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lastRenderedPageBreak/>
              <w:t>30 мин</w:t>
            </w:r>
          </w:p>
        </w:tc>
      </w:tr>
      <w:tr w:rsidR="0022789C" w:rsidRPr="0022789C" w:rsidTr="00E969C5">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Демонстрация тестового задания и раздача ситуационных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Группа делиться на 2 команды задают блиц вопросы.</w:t>
            </w:r>
            <w:r w:rsidRPr="0022789C">
              <w:rPr>
                <w:rFonts w:ascii="Times New Roman" w:hAnsi="Times New Roman"/>
                <w:sz w:val="24"/>
                <w:szCs w:val="24"/>
              </w:rPr>
              <w:t xml:space="preserve"> 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Самостоятельно используют полученные знания по теме, сформируются познавательные компетенции.</w:t>
            </w:r>
          </w:p>
        </w:tc>
        <w:tc>
          <w:tcPr>
            <w:tcW w:w="113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Перечень ситуационных задач и тестовые вопросы (Прил.2.)</w:t>
            </w:r>
          </w:p>
        </w:tc>
        <w:tc>
          <w:tcPr>
            <w:tcW w:w="425"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8 мин</w:t>
            </w:r>
          </w:p>
        </w:tc>
      </w:tr>
      <w:tr w:rsidR="0022789C" w:rsidRPr="0022789C" w:rsidTr="00E969C5">
        <w:tc>
          <w:tcPr>
            <w:tcW w:w="28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Научить студентов к самооценке и применять 4х шаговый метод Пейтона.</w:t>
            </w:r>
          </w:p>
          <w:p w:rsidR="0022789C" w:rsidRPr="0022789C" w:rsidRDefault="0022789C" w:rsidP="0022789C">
            <w:pPr>
              <w:widowControl w:val="0"/>
              <w:spacing w:after="0" w:line="240" w:lineRule="auto"/>
              <w:rPr>
                <w:rFonts w:ascii="Times New Roman" w:hAnsi="Times New Roman"/>
                <w:sz w:val="24"/>
                <w:szCs w:val="24"/>
                <w:lang w:val="ky-KG"/>
              </w:rPr>
            </w:pPr>
          </w:p>
        </w:tc>
        <w:tc>
          <w:tcPr>
            <w:tcW w:w="2268"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Отвечают друг другу на заданные конкретные вопросы.</w:t>
            </w:r>
          </w:p>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Выборочный опрос, оценка друг друга</w:t>
            </w:r>
          </w:p>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t xml:space="preserve">Оценить успешность достижения целей занятия студентами; </w:t>
            </w:r>
            <w:proofErr w:type="gramStart"/>
            <w:r w:rsidRPr="0022789C">
              <w:rPr>
                <w:rFonts w:ascii="Times New Roman" w:hAnsi="Times New Roman"/>
                <w:sz w:val="24"/>
                <w:szCs w:val="24"/>
              </w:rPr>
              <w:t>определить  перспективы</w:t>
            </w:r>
            <w:proofErr w:type="gramEnd"/>
            <w:r w:rsidRPr="0022789C">
              <w:rPr>
                <w:rFonts w:ascii="Times New Roman" w:hAnsi="Times New Roman"/>
                <w:sz w:val="24"/>
                <w:szCs w:val="24"/>
              </w:rPr>
              <w:t xml:space="preserve"> последующей работы</w:t>
            </w:r>
          </w:p>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t>Преподаватель оценивает деятельность студентов и подводит общий итог занятия.</w:t>
            </w:r>
          </w:p>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t xml:space="preserve">Оценка преподавателем формируемых общих и профессиональных компетенций </w:t>
            </w:r>
            <w:proofErr w:type="gramStart"/>
            <w:r w:rsidRPr="0022789C">
              <w:rPr>
                <w:rFonts w:ascii="Times New Roman" w:hAnsi="Times New Roman"/>
                <w:sz w:val="24"/>
                <w:szCs w:val="24"/>
              </w:rPr>
              <w:t>студентов  (</w:t>
            </w:r>
            <w:proofErr w:type="gramEnd"/>
            <w:r w:rsidRPr="0022789C">
              <w:rPr>
                <w:rFonts w:ascii="Times New Roman" w:hAnsi="Times New Roman"/>
                <w:sz w:val="24"/>
                <w:szCs w:val="24"/>
              </w:rPr>
              <w:t xml:space="preserve">происходит в ходе </w:t>
            </w:r>
          </w:p>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t>наблюдения за деятельностью обучающихся в процессе изучения темы).</w:t>
            </w:r>
          </w:p>
          <w:p w:rsidR="0022789C" w:rsidRPr="0022789C" w:rsidRDefault="0022789C" w:rsidP="0022789C">
            <w:pPr>
              <w:widowControl w:val="0"/>
              <w:spacing w:after="0" w:line="240" w:lineRule="auto"/>
              <w:rPr>
                <w:rFonts w:ascii="Times New Roman" w:hAnsi="Times New Roman"/>
                <w:sz w:val="24"/>
                <w:szCs w:val="24"/>
              </w:rPr>
            </w:pPr>
            <w:r w:rsidRPr="0022789C">
              <w:rPr>
                <w:rFonts w:ascii="Times New Roman" w:hAnsi="Times New Roman"/>
                <w:sz w:val="24"/>
                <w:szCs w:val="24"/>
              </w:rPr>
              <w:t>Преподаватель задает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22789C" w:rsidRPr="0022789C" w:rsidRDefault="0022789C" w:rsidP="0022789C">
            <w:pPr>
              <w:widowControl w:val="0"/>
              <w:spacing w:after="0" w:line="240" w:lineRule="auto"/>
              <w:rPr>
                <w:rFonts w:ascii="Times New Roman" w:hAnsi="Times New Roman"/>
                <w:sz w:val="24"/>
                <w:szCs w:val="24"/>
                <w:lang w:val="ky-KG"/>
              </w:rPr>
            </w:pPr>
            <w:r w:rsidRPr="0022789C">
              <w:rPr>
                <w:rFonts w:ascii="Times New Roman" w:hAnsi="Times New Roman"/>
                <w:sz w:val="24"/>
                <w:szCs w:val="24"/>
                <w:lang w:val="ky-KG"/>
              </w:rPr>
              <w:t>3мин</w:t>
            </w:r>
          </w:p>
        </w:tc>
      </w:tr>
    </w:tbl>
    <w:p w:rsidR="00B965C2" w:rsidRPr="0022789C" w:rsidRDefault="00B965C2" w:rsidP="001B5BDE">
      <w:pPr>
        <w:widowControl w:val="0"/>
        <w:spacing w:after="0" w:line="240" w:lineRule="auto"/>
        <w:rPr>
          <w:rFonts w:ascii="Times New Roman" w:hAnsi="Times New Roman"/>
          <w:sz w:val="24"/>
          <w:szCs w:val="24"/>
          <w:lang w:val="ky-KG"/>
        </w:rPr>
      </w:pPr>
    </w:p>
    <w:p w:rsidR="00894B7D" w:rsidRPr="006042E6" w:rsidRDefault="00894B7D" w:rsidP="001B5BD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1B5BDE">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1B5BDE" w:rsidRDefault="00894B7D" w:rsidP="001B5BDE">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Pr="00A53655" w:rsidRDefault="00B90793" w:rsidP="001B5BDE">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lastRenderedPageBreak/>
        <w:t xml:space="preserve">                                                                 </w:t>
      </w:r>
      <w:r w:rsidR="00894B7D" w:rsidRPr="00A53655">
        <w:rPr>
          <w:rFonts w:ascii="Times New Roman" w:hAnsi="Times New Roman"/>
          <w:b/>
          <w:sz w:val="24"/>
          <w:szCs w:val="24"/>
          <w:lang w:val="ky-KG"/>
        </w:rPr>
        <w:t>Литература:</w:t>
      </w:r>
    </w:p>
    <w:p w:rsidR="0036489C" w:rsidRPr="0036489C" w:rsidRDefault="0036489C" w:rsidP="001B5BDE">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1B5BDE">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xml:space="preserve">.  «Внутренние болезни» </w:t>
      </w:r>
      <w:proofErr w:type="spellStart"/>
      <w:r w:rsidRPr="00867B68">
        <w:rPr>
          <w:rFonts w:ascii="Times New Roman" w:eastAsia="Times New Roman" w:hAnsi="Times New Roman" w:cs="Times New Roman"/>
          <w:sz w:val="24"/>
          <w:szCs w:val="24"/>
          <w:lang w:eastAsia="ru-RU"/>
        </w:rPr>
        <w:t>Маколкин</w:t>
      </w:r>
      <w:proofErr w:type="spellEnd"/>
      <w:r w:rsidRPr="00867B68">
        <w:rPr>
          <w:rFonts w:ascii="Times New Roman" w:eastAsia="Times New Roman" w:hAnsi="Times New Roman" w:cs="Times New Roman"/>
          <w:sz w:val="24"/>
          <w:szCs w:val="24"/>
          <w:lang w:eastAsia="ru-RU"/>
        </w:rPr>
        <w:t xml:space="preserve"> В.И., Овчаренко С. И.</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Н.А., Моисеев В.С., Мартынов А.И.</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«Внутренние боле</w:t>
      </w:r>
      <w:r w:rsidR="002E300A">
        <w:rPr>
          <w:rFonts w:ascii="Times New Roman" w:eastAsia="Times New Roman" w:hAnsi="Times New Roman" w:cs="Times New Roman"/>
          <w:sz w:val="24"/>
          <w:szCs w:val="24"/>
          <w:lang w:eastAsia="ru-RU"/>
        </w:rPr>
        <w:t xml:space="preserve">зни по </w:t>
      </w:r>
      <w:proofErr w:type="spellStart"/>
      <w:r w:rsidR="002E300A">
        <w:rPr>
          <w:rFonts w:ascii="Times New Roman" w:eastAsia="Times New Roman" w:hAnsi="Times New Roman" w:cs="Times New Roman"/>
          <w:sz w:val="24"/>
          <w:szCs w:val="24"/>
          <w:lang w:eastAsia="ru-RU"/>
        </w:rPr>
        <w:t>Дэвидсону</w:t>
      </w:r>
      <w:proofErr w:type="spellEnd"/>
      <w:r w:rsidR="002E300A">
        <w:rPr>
          <w:rFonts w:ascii="Times New Roman" w:eastAsia="Times New Roman" w:hAnsi="Times New Roman" w:cs="Times New Roman"/>
          <w:sz w:val="24"/>
          <w:szCs w:val="24"/>
          <w:lang w:eastAsia="ru-RU"/>
        </w:rPr>
        <w:t>»</w:t>
      </w:r>
      <w:r w:rsidRPr="00867B68">
        <w:rPr>
          <w:rFonts w:ascii="Times New Roman" w:eastAsia="Times New Roman" w:hAnsi="Times New Roman" w:cs="Times New Roman"/>
          <w:sz w:val="24"/>
          <w:szCs w:val="24"/>
          <w:lang w:eastAsia="ru-RU"/>
        </w:rPr>
        <w:t>.</w:t>
      </w:r>
    </w:p>
    <w:p w:rsidR="00867B68" w:rsidRPr="00867B68" w:rsidRDefault="00867B68" w:rsidP="001B5BDE">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4</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1B5BDE">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1B5BDE">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1B5BDE">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B5BDE" w:rsidRDefault="00867B68" w:rsidP="001B5BDE">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1B5BDE">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1B5BD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BD6AFA" w:rsidRPr="00F06980" w:rsidRDefault="00867B68" w:rsidP="001B5BDE">
      <w:pPr>
        <w:spacing w:after="0" w:line="240" w:lineRule="auto"/>
        <w:ind w:left="720"/>
        <w:jc w:val="both"/>
        <w:rPr>
          <w:rFonts w:ascii="Times New Roman" w:eastAsia="Times New Roman" w:hAnsi="Times New Roman" w:cs="Times New Roman"/>
          <w:color w:val="0000FF"/>
          <w:kern w:val="3"/>
          <w:sz w:val="24"/>
          <w:szCs w:val="24"/>
          <w:u w:val="single"/>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04B88" w:rsidRPr="00F06980" w:rsidRDefault="00E04B88" w:rsidP="001B5BDE">
      <w:pPr>
        <w:spacing w:after="0" w:line="240" w:lineRule="auto"/>
        <w:ind w:left="720"/>
        <w:jc w:val="both"/>
        <w:rPr>
          <w:rFonts w:ascii="Times New Roman" w:eastAsia="Times New Roman" w:hAnsi="Times New Roman" w:cs="Times New Roman"/>
          <w:color w:val="0000FF"/>
          <w:kern w:val="3"/>
          <w:sz w:val="24"/>
          <w:szCs w:val="24"/>
          <w:u w:val="single"/>
          <w:lang w:eastAsia="ru-RU"/>
        </w:rPr>
      </w:pPr>
    </w:p>
    <w:p w:rsid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Pr>
          <w:rFonts w:ascii="Times New Roman" w:eastAsia="Times New Roman" w:hAnsi="Times New Roman" w:cs="Times New Roman"/>
          <w:color w:val="000000" w:themeColor="text1"/>
          <w:kern w:val="3"/>
          <w:sz w:val="24"/>
          <w:szCs w:val="24"/>
          <w:lang w:eastAsia="ru-RU"/>
        </w:rPr>
        <w:t>Ситуационные задачи:</w:t>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Pr>
          <w:rFonts w:ascii="Times New Roman" w:eastAsia="Times New Roman" w:hAnsi="Times New Roman" w:cs="Times New Roman"/>
          <w:b/>
          <w:bCs/>
          <w:color w:val="000000" w:themeColor="text1"/>
          <w:kern w:val="3"/>
          <w:sz w:val="24"/>
          <w:szCs w:val="24"/>
          <w:lang w:eastAsia="ru-RU"/>
        </w:rPr>
        <w:t>Задача 1</w:t>
      </w:r>
      <w:r w:rsidRPr="00E04B88">
        <w:rPr>
          <w:rFonts w:ascii="Times New Roman" w:eastAsia="Times New Roman" w:hAnsi="Times New Roman" w:cs="Times New Roman"/>
          <w:b/>
          <w:bCs/>
          <w:color w:val="000000" w:themeColor="text1"/>
          <w:kern w:val="3"/>
          <w:sz w:val="24"/>
          <w:szCs w:val="24"/>
          <w:lang w:eastAsia="ru-RU"/>
        </w:rPr>
        <w:t>.</w:t>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sidRPr="00E04B88">
        <w:rPr>
          <w:rFonts w:ascii="Times New Roman" w:eastAsia="Times New Roman" w:hAnsi="Times New Roman" w:cs="Times New Roman"/>
          <w:color w:val="000000" w:themeColor="text1"/>
          <w:kern w:val="3"/>
          <w:sz w:val="24"/>
          <w:szCs w:val="24"/>
          <w:lang w:eastAsia="ru-RU"/>
        </w:rPr>
        <w:t>В приемный покой поступила женщина 71 года с жалобами на одышку, общую слабость, потливость. Пациентке была записана электрокардиограмма.</w:t>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sidRPr="00E04B88">
        <w:rPr>
          <w:rFonts w:ascii="Times New Roman" w:eastAsia="Times New Roman" w:hAnsi="Times New Roman" w:cs="Times New Roman"/>
          <w:color w:val="000000" w:themeColor="text1"/>
          <w:kern w:val="3"/>
          <w:sz w:val="24"/>
          <w:szCs w:val="24"/>
          <w:lang w:eastAsia="ru-RU"/>
        </w:rPr>
        <w:t>1. Какой ритм на данной ЭКГ?</w:t>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sidRPr="00E04B88">
        <w:rPr>
          <w:rFonts w:ascii="Times New Roman" w:eastAsia="Times New Roman" w:hAnsi="Times New Roman" w:cs="Times New Roman"/>
          <w:noProof/>
          <w:color w:val="000000" w:themeColor="text1"/>
          <w:kern w:val="3"/>
          <w:sz w:val="24"/>
          <w:szCs w:val="24"/>
          <w:lang w:eastAsia="ru-RU"/>
        </w:rPr>
        <w:lastRenderedPageBreak/>
        <w:drawing>
          <wp:inline distT="0" distB="0" distL="0" distR="0">
            <wp:extent cx="5010150" cy="2914650"/>
            <wp:effectExtent l="0" t="0" r="0" b="0"/>
            <wp:docPr id="1" name="Рисунок 1" descr="https://studfile.net/html/2706/67/html_m85SSyFG8U.UDFr/htmlconvd-4fLZMT16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62img1" descr="https://studfile.net/html/2706/67/html_m85SSyFG8U.UDFr/htmlconvd-4fLZMT162x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2914650"/>
                    </a:xfrm>
                    <a:prstGeom prst="rect">
                      <a:avLst/>
                    </a:prstGeom>
                    <a:noFill/>
                    <a:ln>
                      <a:noFill/>
                    </a:ln>
                  </pic:spPr>
                </pic:pic>
              </a:graphicData>
            </a:graphic>
          </wp:inline>
        </w:drawing>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sidRPr="00E04B88">
        <w:rPr>
          <w:rFonts w:ascii="Times New Roman" w:eastAsia="Times New Roman" w:hAnsi="Times New Roman" w:cs="Times New Roman"/>
          <w:color w:val="000000" w:themeColor="text1"/>
          <w:kern w:val="3"/>
          <w:sz w:val="24"/>
          <w:szCs w:val="24"/>
          <w:lang w:eastAsia="ru-RU"/>
        </w:rPr>
        <w:t>2.Определите положение электрической оси сердца?</w:t>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sidRPr="00E04B88">
        <w:rPr>
          <w:rFonts w:ascii="Times New Roman" w:eastAsia="Times New Roman" w:hAnsi="Times New Roman" w:cs="Times New Roman"/>
          <w:color w:val="000000" w:themeColor="text1"/>
          <w:kern w:val="3"/>
          <w:sz w:val="24"/>
          <w:szCs w:val="24"/>
          <w:lang w:eastAsia="ru-RU"/>
        </w:rPr>
        <w:t>3.Посчитайте ЧСС.</w:t>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sidRPr="00E04B88">
        <w:rPr>
          <w:rFonts w:ascii="Times New Roman" w:eastAsia="Times New Roman" w:hAnsi="Times New Roman" w:cs="Times New Roman"/>
          <w:color w:val="000000" w:themeColor="text1"/>
          <w:kern w:val="3"/>
          <w:sz w:val="24"/>
          <w:szCs w:val="24"/>
          <w:lang w:eastAsia="ru-RU"/>
        </w:rPr>
        <w:t>4.Дайте полное заключение по данной электрокардиограмме.</w:t>
      </w:r>
    </w:p>
    <w:p w:rsidR="00E04B88" w:rsidRPr="00E04B88" w:rsidRDefault="00E04B88" w:rsidP="00E04B88">
      <w:pPr>
        <w:spacing w:after="0" w:line="240" w:lineRule="auto"/>
        <w:ind w:left="720"/>
        <w:jc w:val="both"/>
        <w:rPr>
          <w:rFonts w:ascii="Times New Roman" w:eastAsia="Times New Roman" w:hAnsi="Times New Roman" w:cs="Times New Roman"/>
          <w:color w:val="000000" w:themeColor="text1"/>
          <w:kern w:val="3"/>
          <w:sz w:val="24"/>
          <w:szCs w:val="24"/>
          <w:lang w:eastAsia="ru-RU"/>
        </w:rPr>
      </w:pPr>
      <w:r w:rsidRPr="00E04B88">
        <w:rPr>
          <w:rFonts w:ascii="Times New Roman" w:eastAsia="Times New Roman" w:hAnsi="Times New Roman" w:cs="Times New Roman"/>
          <w:color w:val="000000" w:themeColor="text1"/>
          <w:kern w:val="3"/>
          <w:sz w:val="24"/>
          <w:szCs w:val="24"/>
          <w:lang w:eastAsia="ru-RU"/>
        </w:rPr>
        <w:t>5.Какие еще методы обследования необходимы для постановки диагноза?</w:t>
      </w:r>
    </w:p>
    <w:p w:rsidR="00E04B88" w:rsidRDefault="00E04B88" w:rsidP="00E04B88">
      <w:pPr>
        <w:pStyle w:val="aa"/>
        <w:rPr>
          <w:b/>
          <w:bCs/>
          <w:color w:val="000000" w:themeColor="text1"/>
          <w:kern w:val="3"/>
        </w:rPr>
      </w:pPr>
      <w:r>
        <w:rPr>
          <w:b/>
          <w:bCs/>
          <w:color w:val="000000" w:themeColor="text1"/>
          <w:kern w:val="3"/>
        </w:rPr>
        <w:t xml:space="preserve">          Задача 2</w:t>
      </w:r>
    </w:p>
    <w:p w:rsidR="00E04B88" w:rsidRPr="00E04B88" w:rsidRDefault="00E04B88" w:rsidP="00E04B88">
      <w:pPr>
        <w:pStyle w:val="aa"/>
        <w:rPr>
          <w:color w:val="000000"/>
        </w:rPr>
      </w:pPr>
      <w:r w:rsidRPr="00E04B88">
        <w:rPr>
          <w:color w:val="000000"/>
        </w:rPr>
        <w:t>У мужчины 50 лет внезапно возникло сильное сердцебиение, боль в сердце, резкая слабость, повышение АД, пульс неправильный с дефицитом. На ЭКГ выявлено отсутствие зубца Р и разные интервалы R-R. Какое нарушение сердечного ритма у больного?</w:t>
      </w:r>
    </w:p>
    <w:p w:rsidR="00E04B88" w:rsidRPr="00E04B88" w:rsidRDefault="00E04B88" w:rsidP="00E04B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4B88">
        <w:rPr>
          <w:rFonts w:ascii="Times New Roman" w:eastAsia="Times New Roman" w:hAnsi="Times New Roman" w:cs="Times New Roman"/>
          <w:color w:val="000000"/>
          <w:sz w:val="24"/>
          <w:szCs w:val="24"/>
          <w:lang w:eastAsia="ru-RU"/>
        </w:rPr>
        <w:t>A. Поперечная блокада сердца</w:t>
      </w:r>
    </w:p>
    <w:p w:rsidR="00E04B88" w:rsidRPr="00E04B88" w:rsidRDefault="00E04B88" w:rsidP="00E04B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4B88">
        <w:rPr>
          <w:rFonts w:ascii="Times New Roman" w:eastAsia="Times New Roman" w:hAnsi="Times New Roman" w:cs="Times New Roman"/>
          <w:color w:val="000000"/>
          <w:sz w:val="24"/>
          <w:szCs w:val="24"/>
          <w:lang w:eastAsia="ru-RU"/>
        </w:rPr>
        <w:t>B. Пароксизмальная тахикардия</w:t>
      </w:r>
    </w:p>
    <w:p w:rsidR="00E04B88" w:rsidRPr="00E04B88" w:rsidRDefault="00E04B88" w:rsidP="00E04B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4B88">
        <w:rPr>
          <w:rFonts w:ascii="Times New Roman" w:eastAsia="Times New Roman" w:hAnsi="Times New Roman" w:cs="Times New Roman"/>
          <w:color w:val="000000"/>
          <w:sz w:val="24"/>
          <w:szCs w:val="24"/>
          <w:lang w:eastAsia="ru-RU"/>
        </w:rPr>
        <w:t xml:space="preserve">C. </w:t>
      </w:r>
      <w:proofErr w:type="spellStart"/>
      <w:r w:rsidRPr="00E04B88">
        <w:rPr>
          <w:rFonts w:ascii="Times New Roman" w:eastAsia="Times New Roman" w:hAnsi="Times New Roman" w:cs="Times New Roman"/>
          <w:color w:val="000000"/>
          <w:sz w:val="24"/>
          <w:szCs w:val="24"/>
          <w:lang w:eastAsia="ru-RU"/>
        </w:rPr>
        <w:t>Дыхальная</w:t>
      </w:r>
      <w:proofErr w:type="spellEnd"/>
      <w:r w:rsidRPr="00E04B88">
        <w:rPr>
          <w:rFonts w:ascii="Times New Roman" w:eastAsia="Times New Roman" w:hAnsi="Times New Roman" w:cs="Times New Roman"/>
          <w:color w:val="000000"/>
          <w:sz w:val="24"/>
          <w:szCs w:val="24"/>
          <w:lang w:eastAsia="ru-RU"/>
        </w:rPr>
        <w:t xml:space="preserve"> аритмия</w:t>
      </w:r>
    </w:p>
    <w:p w:rsidR="00E04B88" w:rsidRPr="00E04B88" w:rsidRDefault="00E04B88" w:rsidP="00E04B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4B88">
        <w:rPr>
          <w:rFonts w:ascii="Times New Roman" w:eastAsia="Times New Roman" w:hAnsi="Times New Roman" w:cs="Times New Roman"/>
          <w:color w:val="000000"/>
          <w:sz w:val="24"/>
          <w:szCs w:val="24"/>
          <w:lang w:eastAsia="ru-RU"/>
        </w:rPr>
        <w:t>D. Мерцательная аритмия</w:t>
      </w:r>
    </w:p>
    <w:p w:rsidR="00E04B88" w:rsidRDefault="00E04B88" w:rsidP="00E04B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4B88">
        <w:rPr>
          <w:rFonts w:ascii="Times New Roman" w:eastAsia="Times New Roman" w:hAnsi="Times New Roman" w:cs="Times New Roman"/>
          <w:color w:val="000000"/>
          <w:sz w:val="24"/>
          <w:szCs w:val="24"/>
          <w:lang w:eastAsia="ru-RU"/>
        </w:rPr>
        <w:t>E. Синусовая экстрасистолия</w:t>
      </w:r>
    </w:p>
    <w:p w:rsidR="00737D35" w:rsidRDefault="00737D35" w:rsidP="00E04B8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Краткое содержание темы:</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АВ-БЛОКАДЫ</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АВ-блокада - замедление или прекращение проведения импульса от предсердий к желудочкам. Различают три степени АВ-блокады.</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I степень (рис. 13-9) - удлинение интервала </w:t>
      </w:r>
      <w:r w:rsidRPr="00737D35">
        <w:rPr>
          <w:rFonts w:ascii="Times New Roman" w:eastAsia="Times New Roman" w:hAnsi="Times New Roman" w:cs="Times New Roman"/>
          <w:i/>
          <w:iCs/>
          <w:color w:val="000000"/>
          <w:sz w:val="24"/>
          <w:szCs w:val="24"/>
          <w:lang w:eastAsia="ru-RU"/>
        </w:rPr>
        <w:t>P-R(Q)</w:t>
      </w:r>
      <w:r w:rsidRPr="00737D35">
        <w:rPr>
          <w:rFonts w:ascii="Times New Roman" w:eastAsia="Times New Roman" w:hAnsi="Times New Roman" w:cs="Times New Roman"/>
          <w:color w:val="000000"/>
          <w:sz w:val="24"/>
          <w:szCs w:val="24"/>
          <w:lang w:eastAsia="ru-RU"/>
        </w:rPr>
        <w:t xml:space="preserve"> более 200 </w:t>
      </w:r>
      <w:proofErr w:type="spellStart"/>
      <w:r w:rsidRPr="00737D35">
        <w:rPr>
          <w:rFonts w:ascii="Times New Roman" w:eastAsia="Times New Roman" w:hAnsi="Times New Roman" w:cs="Times New Roman"/>
          <w:color w:val="000000"/>
          <w:sz w:val="24"/>
          <w:szCs w:val="24"/>
          <w:lang w:eastAsia="ru-RU"/>
        </w:rPr>
        <w:t>мс</w:t>
      </w:r>
      <w:proofErr w:type="spellEnd"/>
      <w:r w:rsidRPr="00737D35">
        <w:rPr>
          <w:rFonts w:ascii="Times New Roman" w:eastAsia="Times New Roman" w:hAnsi="Times New Roman" w:cs="Times New Roman"/>
          <w:color w:val="000000"/>
          <w:sz w:val="24"/>
          <w:szCs w:val="24"/>
          <w:lang w:eastAsia="ru-RU"/>
        </w:rPr>
        <w:t xml:space="preserve"> вследствие замедления проведения импульса через АВ-соединение. Причинами АВ-блокады I степени могут быть увеличение тонуса парасимпатической нервной системы, приём ЛС (сердечных гликозидов, -</w:t>
      </w:r>
      <w:proofErr w:type="spellStart"/>
      <w:r w:rsidRPr="00737D35">
        <w:rPr>
          <w:rFonts w:ascii="Times New Roman" w:eastAsia="Times New Roman" w:hAnsi="Times New Roman" w:cs="Times New Roman"/>
          <w:color w:val="000000"/>
          <w:sz w:val="24"/>
          <w:szCs w:val="24"/>
          <w:lang w:eastAsia="ru-RU"/>
        </w:rPr>
        <w:t>адреноблокаторов</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верапамила</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дилтиазема</w:t>
      </w:r>
      <w:proofErr w:type="spellEnd"/>
      <w:r w:rsidRPr="00737D35">
        <w:rPr>
          <w:rFonts w:ascii="Times New Roman" w:eastAsia="Times New Roman" w:hAnsi="Times New Roman" w:cs="Times New Roman"/>
          <w:color w:val="000000"/>
          <w:sz w:val="24"/>
          <w:szCs w:val="24"/>
          <w:lang w:eastAsia="ru-RU"/>
        </w:rPr>
        <w:t>), а также поражения проводящей системы (фиброз, миокардит).</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II степень делится на два типа.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n 1 тип (тип </w:t>
      </w:r>
      <w:proofErr w:type="spellStart"/>
      <w:r w:rsidRPr="00737D35">
        <w:rPr>
          <w:rFonts w:ascii="Times New Roman" w:eastAsia="Times New Roman" w:hAnsi="Times New Roman" w:cs="Times New Roman"/>
          <w:color w:val="000000"/>
          <w:sz w:val="24"/>
          <w:szCs w:val="24"/>
          <w:lang w:eastAsia="ru-RU"/>
        </w:rPr>
        <w:t>Мобитца</w:t>
      </w:r>
      <w:proofErr w:type="spellEnd"/>
      <w:r w:rsidRPr="00737D35">
        <w:rPr>
          <w:rFonts w:ascii="Times New Roman" w:eastAsia="Times New Roman" w:hAnsi="Times New Roman" w:cs="Times New Roman"/>
          <w:color w:val="000000"/>
          <w:sz w:val="24"/>
          <w:szCs w:val="24"/>
          <w:lang w:eastAsia="ru-RU"/>
        </w:rPr>
        <w:t xml:space="preserve"> I, рис. 13-10) характеризуется периодикой </w:t>
      </w:r>
      <w:proofErr w:type="spellStart"/>
      <w:r w:rsidRPr="00737D35">
        <w:rPr>
          <w:rFonts w:ascii="Times New Roman" w:eastAsia="Times New Roman" w:hAnsi="Times New Roman" w:cs="Times New Roman"/>
          <w:color w:val="000000"/>
          <w:sz w:val="24"/>
          <w:szCs w:val="24"/>
          <w:lang w:eastAsia="ru-RU"/>
        </w:rPr>
        <w:t>Венкебаха</w:t>
      </w:r>
      <w:proofErr w:type="spellEnd"/>
      <w:r w:rsidRPr="00737D35">
        <w:rPr>
          <w:rFonts w:ascii="Times New Roman" w:eastAsia="Times New Roman" w:hAnsi="Times New Roman" w:cs="Times New Roman"/>
          <w:color w:val="000000"/>
          <w:sz w:val="24"/>
          <w:szCs w:val="24"/>
          <w:lang w:eastAsia="ru-RU"/>
        </w:rPr>
        <w:t xml:space="preserve"> - удлинением интервала </w:t>
      </w:r>
      <w:r w:rsidRPr="00737D35">
        <w:rPr>
          <w:rFonts w:ascii="Times New Roman" w:eastAsia="Times New Roman" w:hAnsi="Times New Roman" w:cs="Times New Roman"/>
          <w:i/>
          <w:iCs/>
          <w:color w:val="000000"/>
          <w:sz w:val="24"/>
          <w:szCs w:val="24"/>
          <w:lang w:eastAsia="ru-RU"/>
        </w:rPr>
        <w:t>P-R(Q)</w:t>
      </w:r>
      <w:r w:rsidRPr="00737D35">
        <w:rPr>
          <w:rFonts w:ascii="Times New Roman" w:eastAsia="Times New Roman" w:hAnsi="Times New Roman" w:cs="Times New Roman"/>
          <w:color w:val="000000"/>
          <w:sz w:val="24"/>
          <w:szCs w:val="24"/>
          <w:lang w:eastAsia="ru-RU"/>
        </w:rPr>
        <w:t> от сердечного цикла к циклу вплоть до прекращения проведения импульса на желудочки и выпадения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Причины возникновения этого типа АВ-блокады аналогичны таковым при АВ-блокаде I степени. Дополнительно к этиологическим факторам относят инфаркт миокарда нижней стенки левого желудочка.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n 2 тип (тип </w:t>
      </w:r>
      <w:proofErr w:type="spellStart"/>
      <w:r w:rsidRPr="00737D35">
        <w:rPr>
          <w:rFonts w:ascii="Times New Roman" w:eastAsia="Times New Roman" w:hAnsi="Times New Roman" w:cs="Times New Roman"/>
          <w:color w:val="000000"/>
          <w:sz w:val="24"/>
          <w:szCs w:val="24"/>
          <w:lang w:eastAsia="ru-RU"/>
        </w:rPr>
        <w:t>Мобитца</w:t>
      </w:r>
      <w:proofErr w:type="spellEnd"/>
      <w:r w:rsidRPr="00737D35">
        <w:rPr>
          <w:rFonts w:ascii="Times New Roman" w:eastAsia="Times New Roman" w:hAnsi="Times New Roman" w:cs="Times New Roman"/>
          <w:color w:val="000000"/>
          <w:sz w:val="24"/>
          <w:szCs w:val="24"/>
          <w:lang w:eastAsia="ru-RU"/>
        </w:rPr>
        <w:t xml:space="preserve"> II, рис. 13-11) характеризуется внезапным выпадением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без предшествующего удлинения интервала </w:t>
      </w:r>
      <w:r w:rsidRPr="00737D35">
        <w:rPr>
          <w:rFonts w:ascii="Times New Roman" w:eastAsia="Times New Roman" w:hAnsi="Times New Roman" w:cs="Times New Roman"/>
          <w:i/>
          <w:iCs/>
          <w:color w:val="000000"/>
          <w:sz w:val="24"/>
          <w:szCs w:val="24"/>
          <w:lang w:eastAsia="ru-RU"/>
        </w:rPr>
        <w:t>P-R(Q)</w:t>
      </w:r>
      <w:r w:rsidRPr="00737D35">
        <w:rPr>
          <w:rFonts w:ascii="Times New Roman" w:eastAsia="Times New Roman" w:hAnsi="Times New Roman" w:cs="Times New Roman"/>
          <w:color w:val="000000"/>
          <w:sz w:val="24"/>
          <w:szCs w:val="24"/>
          <w:lang w:eastAsia="ru-RU"/>
        </w:rPr>
        <w:t> (при этом интервал </w:t>
      </w:r>
      <w:r w:rsidRPr="00737D35">
        <w:rPr>
          <w:rFonts w:ascii="Times New Roman" w:eastAsia="Times New Roman" w:hAnsi="Times New Roman" w:cs="Times New Roman"/>
          <w:i/>
          <w:iCs/>
          <w:color w:val="000000"/>
          <w:sz w:val="24"/>
          <w:szCs w:val="24"/>
          <w:lang w:eastAsia="ru-RU"/>
        </w:rPr>
        <w:t>P-R(Q)</w:t>
      </w:r>
      <w:r w:rsidRPr="00737D35">
        <w:rPr>
          <w:rFonts w:ascii="Times New Roman" w:eastAsia="Times New Roman" w:hAnsi="Times New Roman" w:cs="Times New Roman"/>
          <w:color w:val="000000"/>
          <w:sz w:val="24"/>
          <w:szCs w:val="24"/>
          <w:lang w:eastAsia="ru-RU"/>
        </w:rPr>
        <w:t> </w:t>
      </w:r>
      <w:proofErr w:type="gramStart"/>
      <w:r w:rsidRPr="00737D35">
        <w:rPr>
          <w:rFonts w:ascii="Times New Roman" w:eastAsia="Times New Roman" w:hAnsi="Times New Roman" w:cs="Times New Roman"/>
          <w:color w:val="000000"/>
          <w:sz w:val="24"/>
          <w:szCs w:val="24"/>
          <w:lang w:eastAsia="ru-RU"/>
        </w:rPr>
        <w:t>может быть</w:t>
      </w:r>
      <w:proofErr w:type="gramEnd"/>
      <w:r w:rsidRPr="00737D35">
        <w:rPr>
          <w:rFonts w:ascii="Times New Roman" w:eastAsia="Times New Roman" w:hAnsi="Times New Roman" w:cs="Times New Roman"/>
          <w:color w:val="000000"/>
          <w:sz w:val="24"/>
          <w:szCs w:val="24"/>
          <w:lang w:eastAsia="ru-RU"/>
        </w:rPr>
        <w:t xml:space="preserve"> как постоянно нормальным по продолжительности, так и постоянно удлинённым более 200 </w:t>
      </w:r>
      <w:proofErr w:type="spellStart"/>
      <w:r w:rsidRPr="00737D35">
        <w:rPr>
          <w:rFonts w:ascii="Times New Roman" w:eastAsia="Times New Roman" w:hAnsi="Times New Roman" w:cs="Times New Roman"/>
          <w:color w:val="000000"/>
          <w:sz w:val="24"/>
          <w:szCs w:val="24"/>
          <w:lang w:eastAsia="ru-RU"/>
        </w:rPr>
        <w:t>мс</w:t>
      </w:r>
      <w:proofErr w:type="spellEnd"/>
      <w:r w:rsidRPr="00737D35">
        <w:rPr>
          <w:rFonts w:ascii="Times New Roman" w:eastAsia="Times New Roman" w:hAnsi="Times New Roman" w:cs="Times New Roman"/>
          <w:color w:val="000000"/>
          <w:sz w:val="24"/>
          <w:szCs w:val="24"/>
          <w:lang w:eastAsia="ru-RU"/>
        </w:rPr>
        <w:t>). В этом случае блокада обычно возникает ниже АВ-соединения. Наиболее частые причины этого типа АВ-блокады - инфаркт миокарда нижней стенки левого желудочка, фиброз проводящей системы сердца (болезнь Лева), хирургические вмешательства на сердце. АВ-блокада II степени 2 типа обычно имеет тенденцию к прогрессированию и переходу в АВ-блокаду III степени.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III степень АВ-блокады (рис. 13-12) характеризуется отсутствием проведения импульса на желудочки. Ритм желудочкам задаётся из центров автоматизма низшего порядка - миокарда желудочков. Частота сокращений желудочков обычно составляет 35-50 в минуту.</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2827020" cy="5717540"/>
            <wp:effectExtent l="0" t="0" r="0" b="0"/>
            <wp:docPr id="16" name="Рисунок 16" descr="http://vmede.org/sait/content/Terapija_myxin_2010/img/8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Terapija_myxin_2010/img/88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7020" cy="571754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13-9. АВ-блокада I степени. Интервал P-R(Q) увеличен до 0,3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5045075" cy="2522220"/>
            <wp:effectExtent l="0" t="0" r="0" b="0"/>
            <wp:docPr id="15" name="Рисунок 15" descr="http://vmede.org/sait/content/Terapija_myxin_2010/img/8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Terapija_myxin_2010/img/883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5075" cy="252222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 xml:space="preserve">Рис. 13-10. АВ-блокада II степени типа </w:t>
      </w:r>
      <w:proofErr w:type="spellStart"/>
      <w:r w:rsidRPr="00737D35">
        <w:rPr>
          <w:rFonts w:ascii="Times New Roman" w:eastAsia="Times New Roman" w:hAnsi="Times New Roman" w:cs="Times New Roman"/>
          <w:b/>
          <w:bCs/>
          <w:color w:val="000000"/>
          <w:sz w:val="24"/>
          <w:szCs w:val="24"/>
          <w:lang w:eastAsia="ru-RU"/>
        </w:rPr>
        <w:t>Мобитца</w:t>
      </w:r>
      <w:proofErr w:type="spellEnd"/>
      <w:r w:rsidRPr="00737D35">
        <w:rPr>
          <w:rFonts w:ascii="Times New Roman" w:eastAsia="Times New Roman" w:hAnsi="Times New Roman" w:cs="Times New Roman"/>
          <w:b/>
          <w:bCs/>
          <w:color w:val="000000"/>
          <w:sz w:val="24"/>
          <w:szCs w:val="24"/>
          <w:lang w:eastAsia="ru-RU"/>
        </w:rPr>
        <w:t xml:space="preserve"> I с периодикой </w:t>
      </w:r>
      <w:proofErr w:type="spellStart"/>
      <w:r w:rsidRPr="00737D35">
        <w:rPr>
          <w:rFonts w:ascii="Times New Roman" w:eastAsia="Times New Roman" w:hAnsi="Times New Roman" w:cs="Times New Roman"/>
          <w:b/>
          <w:bCs/>
          <w:color w:val="000000"/>
          <w:sz w:val="24"/>
          <w:szCs w:val="24"/>
          <w:lang w:eastAsia="ru-RU"/>
        </w:rPr>
        <w:t>Венкебаха</w:t>
      </w:r>
      <w:proofErr w:type="spellEnd"/>
      <w:r w:rsidRPr="00737D35">
        <w:rPr>
          <w:rFonts w:ascii="Times New Roman" w:eastAsia="Times New Roman" w:hAnsi="Times New Roman" w:cs="Times New Roman"/>
          <w:b/>
          <w:bCs/>
          <w:color w:val="000000"/>
          <w:sz w:val="24"/>
          <w:szCs w:val="24"/>
          <w:lang w:eastAsia="ru-RU"/>
        </w:rPr>
        <w:t>. Стрелками указано выпадение каждого третьего желудочкового комплекса при постепенном нарастании интервала P-R(Q). Скорость записи ЭКГ 25 мм/с.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drawing>
          <wp:inline distT="0" distB="0" distL="0" distR="0">
            <wp:extent cx="5045075" cy="1482090"/>
            <wp:effectExtent l="0" t="0" r="0" b="0"/>
            <wp:docPr id="14" name="Рисунок 14" descr="http://vmede.org/sait/content/Terapija_myxin_2010/img/8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Terapija_myxin_2010/img/88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5075" cy="148209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 xml:space="preserve">Рис. 13-11. АВ-блокада II степени типа </w:t>
      </w:r>
      <w:proofErr w:type="spellStart"/>
      <w:r w:rsidRPr="00737D35">
        <w:rPr>
          <w:rFonts w:ascii="Times New Roman" w:eastAsia="Times New Roman" w:hAnsi="Times New Roman" w:cs="Times New Roman"/>
          <w:b/>
          <w:bCs/>
          <w:color w:val="000000"/>
          <w:sz w:val="24"/>
          <w:szCs w:val="24"/>
          <w:lang w:eastAsia="ru-RU"/>
        </w:rPr>
        <w:t>Мобитца</w:t>
      </w:r>
      <w:proofErr w:type="spellEnd"/>
      <w:r w:rsidRPr="00737D35">
        <w:rPr>
          <w:rFonts w:ascii="Times New Roman" w:eastAsia="Times New Roman" w:hAnsi="Times New Roman" w:cs="Times New Roman"/>
          <w:b/>
          <w:bCs/>
          <w:color w:val="000000"/>
          <w:sz w:val="24"/>
          <w:szCs w:val="24"/>
          <w:lang w:eastAsia="ru-RU"/>
        </w:rPr>
        <w:t xml:space="preserve"> II. Стрелками указано выпадение каждого второго комплекса QRS при неизменённом интервале P-R(Q).</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drawing>
          <wp:inline distT="0" distB="0" distL="0" distR="0">
            <wp:extent cx="5045075" cy="840740"/>
            <wp:effectExtent l="0" t="0" r="0" b="0"/>
            <wp:docPr id="13" name="Рисунок 13" descr="http://vmede.org/sait/content/Terapija_myxin_2010/img/8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de.org/sait/content/Terapija_myxin_2010/img/883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5075" cy="84074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Рис. 13-12. АВ-блокада III степени. Стрелки указывают на синусовые зубцы Р, не связанные с комплексами QRS. Комплексы QRS - замещающий ритм из АВ-соединения.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При редком ритме сокращения желудочков, независимо от степени АВ-блокады (II или III), возможны головокружения и обмороки в результате ухудшения мозгового кровообращения (приступы </w:t>
      </w:r>
      <w:proofErr w:type="spellStart"/>
      <w:r w:rsidRPr="00737D35">
        <w:rPr>
          <w:rFonts w:ascii="Times New Roman" w:eastAsia="Times New Roman" w:hAnsi="Times New Roman" w:cs="Times New Roman"/>
          <w:color w:val="000000"/>
          <w:sz w:val="24"/>
          <w:szCs w:val="24"/>
          <w:lang w:eastAsia="ru-RU"/>
        </w:rPr>
        <w:t>Морганьи</w:t>
      </w:r>
      <w:proofErr w:type="spellEnd"/>
      <w:r w:rsidRPr="00737D35">
        <w:rPr>
          <w:rFonts w:ascii="Times New Roman" w:eastAsia="Times New Roman" w:hAnsi="Times New Roman" w:cs="Times New Roman"/>
          <w:color w:val="000000"/>
          <w:sz w:val="24"/>
          <w:szCs w:val="24"/>
          <w:lang w:eastAsia="ru-RU"/>
        </w:rPr>
        <w:t>-Адамса-Стокса).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Лечение</w:t>
      </w:r>
      <w:r w:rsidRPr="00737D35">
        <w:rPr>
          <w:rFonts w:ascii="Times New Roman" w:eastAsia="Times New Roman" w:hAnsi="Times New Roman" w:cs="Times New Roman"/>
          <w:color w:val="000000"/>
          <w:sz w:val="24"/>
          <w:szCs w:val="24"/>
          <w:lang w:eastAsia="ru-RU"/>
        </w:rPr>
        <w:t>. При I степени АВ-блокады необходимость в лечении отсутствует. При II степени АВ-блокады 2 типа, АВ-блокады III степени при наличии симптомов (головокружение, обмороки) показана установка ЭКС.</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13.10. ВНУТРИЖЕЛУДОЧКОВЫЕ БЛОКАДЫ</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Нарушение проведения импульса по левой или правой ножкам пучка Гиса приводит к удлинению интервала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Различают полную (интервал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удлиняется более 0,12 с) и неполную (ширина интервала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составляет 0,10-0,12 с) блокаду ножек пучка Гиса. Блокироваться могут также ветви (передняя или задняя) левой ножки пучка Гиса. Кроме того, блокада ножек пучка Гиса может быть постоянной или преходящей (перемежающейся).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При полной блокаде ножек пучка Гиса вектор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обычно ориентирован в направлении участка миокарда, где деполяризация замедлена. Так, при полной блокаде правой ножки пучка Гиса конечный вектор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ориентирован вперёд и вправо, что приводит к формированию комплексов в отведении V1 и комплексов </w:t>
      </w:r>
      <w:proofErr w:type="spellStart"/>
      <w:r w:rsidRPr="00737D35">
        <w:rPr>
          <w:rFonts w:ascii="Times New Roman" w:eastAsia="Times New Roman" w:hAnsi="Times New Roman" w:cs="Times New Roman"/>
          <w:i/>
          <w:iCs/>
          <w:color w:val="000000"/>
          <w:sz w:val="24"/>
          <w:szCs w:val="24"/>
          <w:lang w:eastAsia="ru-RU"/>
        </w:rPr>
        <w:t>qRS</w:t>
      </w:r>
      <w:proofErr w:type="spellEnd"/>
      <w:r w:rsidRPr="00737D35">
        <w:rPr>
          <w:rFonts w:ascii="Times New Roman" w:eastAsia="Times New Roman" w:hAnsi="Times New Roman" w:cs="Times New Roman"/>
          <w:color w:val="000000"/>
          <w:sz w:val="24"/>
          <w:szCs w:val="24"/>
          <w:lang w:eastAsia="ru-RU"/>
        </w:rPr>
        <w:t> в отведении V6. При полной блокаде левой ножки пучка Гиса вектор ориентирован влево и назад, что приводит к формированию в отведении V1 комплексов </w:t>
      </w:r>
      <w:r w:rsidRPr="00737D35">
        <w:rPr>
          <w:rFonts w:ascii="Times New Roman" w:eastAsia="Times New Roman" w:hAnsi="Times New Roman" w:cs="Times New Roman"/>
          <w:i/>
          <w:iCs/>
          <w:color w:val="000000"/>
          <w:sz w:val="24"/>
          <w:szCs w:val="24"/>
          <w:lang w:eastAsia="ru-RU"/>
        </w:rPr>
        <w:t>QS</w:t>
      </w:r>
      <w:r w:rsidRPr="00737D35">
        <w:rPr>
          <w:rFonts w:ascii="Times New Roman" w:eastAsia="Times New Roman" w:hAnsi="Times New Roman" w:cs="Times New Roman"/>
          <w:color w:val="000000"/>
          <w:sz w:val="24"/>
          <w:szCs w:val="24"/>
          <w:lang w:eastAsia="ru-RU"/>
        </w:rPr>
        <w:t> и в отведении V6 комплексов, состоящих преимущественно из зубца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Полная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блокада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правой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ножки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пучка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Гиса</w:t>
      </w:r>
      <w:r w:rsidRPr="00737D35">
        <w:rPr>
          <w:rFonts w:ascii="Times New Roman" w:eastAsia="Times New Roman" w:hAnsi="Times New Roman" w:cs="Times New Roman"/>
          <w:color w:val="000000"/>
          <w:sz w:val="24"/>
          <w:szCs w:val="24"/>
          <w:lang w:eastAsia="ru-RU"/>
        </w:rPr>
        <w:t> (рис. 13-13) возникает чаще, чем блокада левой. Она может появляться и у здоровых лиц (без заболевания сердца). Причинами полной блокады правой ножки пучка Гиса могут быть врождённые пороки сердца (например, ДМПП), приобретённые пороки сердца (например, стеноз митрального отверстия), ИБС.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5055235" cy="3636645"/>
            <wp:effectExtent l="0" t="0" r="0" b="0"/>
            <wp:docPr id="12" name="Рисунок 12" descr="http://vmede.org/sait/content/Terapija_myxin_2010/img/8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de.org/sait/content/Terapija_myxin_2010/img/88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5235" cy="3636645"/>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13-13. Полная блокада правой ножки пучка Гиса. Объяснение в тексте.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i/>
          <w:iCs/>
          <w:color w:val="000000"/>
          <w:sz w:val="24"/>
          <w:szCs w:val="24"/>
          <w:lang w:eastAsia="ru-RU"/>
        </w:rPr>
        <w:t>ЭКГ-признаки</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Полная блокада правой ножки пучка Гиса проявляется следующими признаками.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Ширина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более 0,12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Трёхфазный (</w:t>
      </w:r>
      <w:proofErr w:type="spellStart"/>
      <w:r w:rsidRPr="00737D35">
        <w:rPr>
          <w:rFonts w:ascii="Times New Roman" w:eastAsia="Times New Roman" w:hAnsi="Times New Roman" w:cs="Times New Roman"/>
          <w:i/>
          <w:iCs/>
          <w:color w:val="000000"/>
          <w:sz w:val="24"/>
          <w:szCs w:val="24"/>
          <w:lang w:eastAsia="ru-RU"/>
        </w:rPr>
        <w:t>rSR</w:t>
      </w:r>
      <w:proofErr w:type="spellEnd"/>
      <w:r w:rsidRPr="00737D35">
        <w:rPr>
          <w:rFonts w:ascii="Times New Roman" w:eastAsia="Times New Roman" w:hAnsi="Times New Roman" w:cs="Times New Roman"/>
          <w:i/>
          <w:iCs/>
          <w:color w:val="000000"/>
          <w:sz w:val="24"/>
          <w:szCs w:val="24"/>
          <w:lang w:eastAsia="ru-RU"/>
        </w:rPr>
        <w:t>’</w:t>
      </w:r>
      <w:r w:rsidRPr="00737D35">
        <w:rPr>
          <w:rFonts w:ascii="Times New Roman" w:eastAsia="Times New Roman" w:hAnsi="Times New Roman" w:cs="Times New Roman"/>
          <w:color w:val="000000"/>
          <w:sz w:val="24"/>
          <w:szCs w:val="24"/>
          <w:lang w:eastAsia="ru-RU"/>
        </w:rPr>
        <w:t>) комплекс в отведениях V</w:t>
      </w:r>
      <w:r w:rsidRPr="00737D35">
        <w:rPr>
          <w:rFonts w:ascii="Times New Roman" w:eastAsia="Times New Roman" w:hAnsi="Times New Roman" w:cs="Times New Roman"/>
          <w:color w:val="000000"/>
          <w:sz w:val="24"/>
          <w:szCs w:val="24"/>
          <w:vertAlign w:val="subscript"/>
          <w:lang w:eastAsia="ru-RU"/>
        </w:rPr>
        <w:t>1</w:t>
      </w:r>
      <w:r w:rsidRPr="00737D35">
        <w:rPr>
          <w:rFonts w:ascii="Times New Roman" w:eastAsia="Times New Roman" w:hAnsi="Times New Roman" w:cs="Times New Roman"/>
          <w:color w:val="000000"/>
          <w:sz w:val="24"/>
          <w:szCs w:val="24"/>
          <w:lang w:eastAsia="ru-RU"/>
        </w:rPr>
        <w:t>-V</w:t>
      </w:r>
      <w:r w:rsidRPr="00737D35">
        <w:rPr>
          <w:rFonts w:ascii="Times New Roman" w:eastAsia="Times New Roman" w:hAnsi="Times New Roman" w:cs="Times New Roman"/>
          <w:color w:val="000000"/>
          <w:sz w:val="24"/>
          <w:szCs w:val="24"/>
          <w:vertAlign w:val="subscript"/>
          <w:lang w:eastAsia="ru-RU"/>
        </w:rPr>
        <w:t>3 </w:t>
      </w:r>
      <w:r w:rsidRPr="00737D35">
        <w:rPr>
          <w:rFonts w:ascii="Times New Roman" w:eastAsia="Times New Roman" w:hAnsi="Times New Roman" w:cs="Times New Roman"/>
          <w:color w:val="000000"/>
          <w:sz w:val="24"/>
          <w:szCs w:val="24"/>
          <w:lang w:eastAsia="ru-RU"/>
        </w:rPr>
        <w:t xml:space="preserve">с </w:t>
      </w:r>
      <w:proofErr w:type="spellStart"/>
      <w:r w:rsidRPr="00737D35">
        <w:rPr>
          <w:rFonts w:ascii="Times New Roman" w:eastAsia="Times New Roman" w:hAnsi="Times New Roman" w:cs="Times New Roman"/>
          <w:color w:val="000000"/>
          <w:sz w:val="24"/>
          <w:szCs w:val="24"/>
          <w:lang w:eastAsia="ru-RU"/>
        </w:rPr>
        <w:t>дискордантными</w:t>
      </w:r>
      <w:proofErr w:type="spellEnd"/>
      <w:r w:rsidRPr="00737D35">
        <w:rPr>
          <w:rFonts w:ascii="Times New Roman" w:eastAsia="Times New Roman" w:hAnsi="Times New Roman" w:cs="Times New Roman"/>
          <w:color w:val="000000"/>
          <w:sz w:val="24"/>
          <w:szCs w:val="24"/>
          <w:lang w:eastAsia="ru-RU"/>
        </w:rPr>
        <w:t xml:space="preserve"> сегментом </w:t>
      </w:r>
      <w:r w:rsidRPr="00737D35">
        <w:rPr>
          <w:rFonts w:ascii="Times New Roman" w:eastAsia="Times New Roman" w:hAnsi="Times New Roman" w:cs="Times New Roman"/>
          <w:i/>
          <w:iCs/>
          <w:color w:val="000000"/>
          <w:sz w:val="24"/>
          <w:szCs w:val="24"/>
          <w:lang w:eastAsia="ru-RU"/>
        </w:rPr>
        <w:t>ST</w:t>
      </w:r>
      <w:r w:rsidRPr="00737D35">
        <w:rPr>
          <w:rFonts w:ascii="Times New Roman" w:eastAsia="Times New Roman" w:hAnsi="Times New Roman" w:cs="Times New Roman"/>
          <w:color w:val="000000"/>
          <w:sz w:val="24"/>
          <w:szCs w:val="24"/>
          <w:lang w:eastAsia="ru-RU"/>
        </w:rPr>
        <w:t> и зубцом </w:t>
      </w:r>
      <w:r w:rsidRPr="00737D35">
        <w:rPr>
          <w:rFonts w:ascii="Times New Roman" w:eastAsia="Times New Roman" w:hAnsi="Times New Roman" w:cs="Times New Roman"/>
          <w:i/>
          <w:iCs/>
          <w:color w:val="000000"/>
          <w:sz w:val="24"/>
          <w:szCs w:val="24"/>
          <w:lang w:eastAsia="ru-RU"/>
        </w:rPr>
        <w:t>Т</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Широкие зубцы </w:t>
      </w:r>
      <w:r w:rsidRPr="00737D35">
        <w:rPr>
          <w:rFonts w:ascii="Times New Roman" w:eastAsia="Times New Roman" w:hAnsi="Times New Roman" w:cs="Times New Roman"/>
          <w:i/>
          <w:iCs/>
          <w:color w:val="000000"/>
          <w:sz w:val="24"/>
          <w:szCs w:val="24"/>
          <w:lang w:eastAsia="ru-RU"/>
        </w:rPr>
        <w:t>S</w:t>
      </w:r>
      <w:r w:rsidRPr="00737D35">
        <w:rPr>
          <w:rFonts w:ascii="Times New Roman" w:eastAsia="Times New Roman" w:hAnsi="Times New Roman" w:cs="Times New Roman"/>
          <w:color w:val="000000"/>
          <w:sz w:val="24"/>
          <w:szCs w:val="24"/>
          <w:lang w:eastAsia="ru-RU"/>
        </w:rPr>
        <w:t> в отведении V</w:t>
      </w:r>
      <w:r w:rsidRPr="00737D35">
        <w:rPr>
          <w:rFonts w:ascii="Times New Roman" w:eastAsia="Times New Roman" w:hAnsi="Times New Roman" w:cs="Times New Roman"/>
          <w:color w:val="000000"/>
          <w:sz w:val="24"/>
          <w:szCs w:val="24"/>
          <w:vertAlign w:val="subscript"/>
          <w:lang w:eastAsia="ru-RU"/>
        </w:rPr>
        <w:t>6</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Неполная блокада правой ножки пучка Гиса характеризуется комплексами типа </w:t>
      </w:r>
      <w:proofErr w:type="spellStart"/>
      <w:r w:rsidRPr="00737D35">
        <w:rPr>
          <w:rFonts w:ascii="Times New Roman" w:eastAsia="Times New Roman" w:hAnsi="Times New Roman" w:cs="Times New Roman"/>
          <w:i/>
          <w:iCs/>
          <w:color w:val="000000"/>
          <w:sz w:val="24"/>
          <w:szCs w:val="24"/>
          <w:lang w:eastAsia="ru-RU"/>
        </w:rPr>
        <w:t>rSR</w:t>
      </w:r>
      <w:proofErr w:type="spellEnd"/>
      <w:r w:rsidRPr="00737D35">
        <w:rPr>
          <w:rFonts w:ascii="Times New Roman" w:eastAsia="Times New Roman" w:hAnsi="Times New Roman" w:cs="Times New Roman"/>
          <w:i/>
          <w:iCs/>
          <w:color w:val="000000"/>
          <w:sz w:val="24"/>
          <w:szCs w:val="24"/>
          <w:lang w:eastAsia="ru-RU"/>
        </w:rPr>
        <w:t>’</w:t>
      </w:r>
      <w:r w:rsidRPr="00737D35">
        <w:rPr>
          <w:rFonts w:ascii="Times New Roman" w:eastAsia="Times New Roman" w:hAnsi="Times New Roman" w:cs="Times New Roman"/>
          <w:color w:val="000000"/>
          <w:sz w:val="24"/>
          <w:szCs w:val="24"/>
          <w:lang w:eastAsia="ru-RU"/>
        </w:rPr>
        <w:t> в отведениях V1-V3 при нормальной длине интервала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Полная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блокада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левой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ножки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пучка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Гиса</w:t>
      </w:r>
      <w:r w:rsidRPr="00737D35">
        <w:rPr>
          <w:rFonts w:ascii="Times New Roman" w:eastAsia="Times New Roman" w:hAnsi="Times New Roman" w:cs="Times New Roman"/>
          <w:color w:val="000000"/>
          <w:sz w:val="24"/>
          <w:szCs w:val="24"/>
          <w:lang w:eastAsia="ru-RU"/>
        </w:rPr>
        <w:t xml:space="preserve"> (рис. 13-14) наиболее часто - признак органического поражения сердца. Причинами её могут быть ИБС, гипертоническая болезнь при длительном течении, пороки аортального клапана, </w:t>
      </w:r>
      <w:proofErr w:type="spellStart"/>
      <w:r w:rsidRPr="00737D35">
        <w:rPr>
          <w:rFonts w:ascii="Times New Roman" w:eastAsia="Times New Roman" w:hAnsi="Times New Roman" w:cs="Times New Roman"/>
          <w:color w:val="000000"/>
          <w:sz w:val="24"/>
          <w:szCs w:val="24"/>
          <w:lang w:eastAsia="ru-RU"/>
        </w:rPr>
        <w:t>кардиомиопатии</w:t>
      </w:r>
      <w:proofErr w:type="spellEnd"/>
      <w:r w:rsidRPr="00737D35">
        <w:rPr>
          <w:rFonts w:ascii="Times New Roman" w:eastAsia="Times New Roman" w:hAnsi="Times New Roman" w:cs="Times New Roman"/>
          <w:color w:val="000000"/>
          <w:sz w:val="24"/>
          <w:szCs w:val="24"/>
          <w:lang w:eastAsia="ru-RU"/>
        </w:rPr>
        <w:t>. Следует помнить, что внезапное появление блокады левой ножки пучка Гиса может быть одним из проявлений инфаркта миокарда.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drawing>
          <wp:inline distT="0" distB="0" distL="0" distR="0">
            <wp:extent cx="4119880" cy="3815080"/>
            <wp:effectExtent l="0" t="0" r="0" b="0"/>
            <wp:docPr id="11" name="Рисунок 11" descr="http://vmede.org/sait/content/Terapija_myxin_2010/img/8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de.org/sait/content/Terapija_myxin_2010/img/88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880" cy="381508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13-14. Полная блокада левой ножки пучка Гиса. Объяснение в тексте.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i/>
          <w:iCs/>
          <w:color w:val="000000"/>
          <w:sz w:val="24"/>
          <w:szCs w:val="24"/>
          <w:lang w:eastAsia="ru-RU"/>
        </w:rPr>
        <w:t>ЭКГ-признаки</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Ширина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более 0,12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Широкие зубцы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в отведениях V</w:t>
      </w:r>
      <w:r w:rsidRPr="00737D35">
        <w:rPr>
          <w:rFonts w:ascii="Times New Roman" w:eastAsia="Times New Roman" w:hAnsi="Times New Roman" w:cs="Times New Roman"/>
          <w:color w:val="000000"/>
          <w:sz w:val="24"/>
          <w:szCs w:val="24"/>
          <w:vertAlign w:val="subscript"/>
          <w:lang w:eastAsia="ru-RU"/>
        </w:rPr>
        <w:t>5</w:t>
      </w:r>
      <w:r w:rsidRPr="00737D35">
        <w:rPr>
          <w:rFonts w:ascii="Times New Roman" w:eastAsia="Times New Roman" w:hAnsi="Times New Roman" w:cs="Times New Roman"/>
          <w:color w:val="000000"/>
          <w:sz w:val="24"/>
          <w:szCs w:val="24"/>
          <w:lang w:eastAsia="ru-RU"/>
        </w:rPr>
        <w:t>, V</w:t>
      </w:r>
      <w:r w:rsidRPr="00737D35">
        <w:rPr>
          <w:rFonts w:ascii="Times New Roman" w:eastAsia="Times New Roman" w:hAnsi="Times New Roman" w:cs="Times New Roman"/>
          <w:color w:val="000000"/>
          <w:sz w:val="24"/>
          <w:szCs w:val="24"/>
          <w:vertAlign w:val="subscript"/>
          <w:lang w:eastAsia="ru-RU"/>
        </w:rPr>
        <w:t>6</w:t>
      </w:r>
      <w:r w:rsidRPr="00737D35">
        <w:rPr>
          <w:rFonts w:ascii="Times New Roman" w:eastAsia="Times New Roman" w:hAnsi="Times New Roman" w:cs="Times New Roman"/>
          <w:color w:val="000000"/>
          <w:sz w:val="24"/>
          <w:szCs w:val="24"/>
          <w:lang w:eastAsia="ru-RU"/>
        </w:rPr>
        <w:t xml:space="preserve">, I, </w:t>
      </w:r>
      <w:proofErr w:type="spellStart"/>
      <w:r w:rsidRPr="00737D35">
        <w:rPr>
          <w:rFonts w:ascii="Times New Roman" w:eastAsia="Times New Roman" w:hAnsi="Times New Roman" w:cs="Times New Roman"/>
          <w:color w:val="000000"/>
          <w:sz w:val="24"/>
          <w:szCs w:val="24"/>
          <w:lang w:eastAsia="ru-RU"/>
        </w:rPr>
        <w:t>aVL</w:t>
      </w:r>
      <w:proofErr w:type="spellEnd"/>
      <w:r w:rsidRPr="00737D35">
        <w:rPr>
          <w:rFonts w:ascii="Times New Roman" w:eastAsia="Times New Roman" w:hAnsi="Times New Roman" w:cs="Times New Roman"/>
          <w:color w:val="000000"/>
          <w:sz w:val="24"/>
          <w:szCs w:val="24"/>
          <w:lang w:eastAsia="ru-RU"/>
        </w:rPr>
        <w:t xml:space="preserve"> с </w:t>
      </w:r>
      <w:proofErr w:type="spellStart"/>
      <w:r w:rsidRPr="00737D35">
        <w:rPr>
          <w:rFonts w:ascii="Times New Roman" w:eastAsia="Times New Roman" w:hAnsi="Times New Roman" w:cs="Times New Roman"/>
          <w:color w:val="000000"/>
          <w:sz w:val="24"/>
          <w:szCs w:val="24"/>
          <w:lang w:eastAsia="ru-RU"/>
        </w:rPr>
        <w:t>дискордантными</w:t>
      </w:r>
      <w:proofErr w:type="spellEnd"/>
      <w:r w:rsidRPr="00737D35">
        <w:rPr>
          <w:rFonts w:ascii="Times New Roman" w:eastAsia="Times New Roman" w:hAnsi="Times New Roman" w:cs="Times New Roman"/>
          <w:color w:val="000000"/>
          <w:sz w:val="24"/>
          <w:szCs w:val="24"/>
          <w:lang w:eastAsia="ru-RU"/>
        </w:rPr>
        <w:t xml:space="preserve"> сегментом </w:t>
      </w:r>
      <w:r w:rsidRPr="00737D35">
        <w:rPr>
          <w:rFonts w:ascii="Times New Roman" w:eastAsia="Times New Roman" w:hAnsi="Times New Roman" w:cs="Times New Roman"/>
          <w:i/>
          <w:iCs/>
          <w:color w:val="000000"/>
          <w:sz w:val="24"/>
          <w:szCs w:val="24"/>
          <w:lang w:eastAsia="ru-RU"/>
        </w:rPr>
        <w:t>ST</w:t>
      </w:r>
      <w:r w:rsidRPr="00737D35">
        <w:rPr>
          <w:rFonts w:ascii="Times New Roman" w:eastAsia="Times New Roman" w:hAnsi="Times New Roman" w:cs="Times New Roman"/>
          <w:color w:val="000000"/>
          <w:sz w:val="24"/>
          <w:szCs w:val="24"/>
          <w:lang w:eastAsia="ru-RU"/>
        </w:rPr>
        <w:t> и зубцом </w:t>
      </w:r>
      <w:r w:rsidRPr="00737D35">
        <w:rPr>
          <w:rFonts w:ascii="Times New Roman" w:eastAsia="Times New Roman" w:hAnsi="Times New Roman" w:cs="Times New Roman"/>
          <w:i/>
          <w:iCs/>
          <w:color w:val="000000"/>
          <w:sz w:val="24"/>
          <w:szCs w:val="24"/>
          <w:lang w:eastAsia="ru-RU"/>
        </w:rPr>
        <w:t>Т</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Низкоамплитудные (невысокие) зубцы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и глубокие зубцы </w:t>
      </w:r>
      <w:r w:rsidRPr="00737D35">
        <w:rPr>
          <w:rFonts w:ascii="Times New Roman" w:eastAsia="Times New Roman" w:hAnsi="Times New Roman" w:cs="Times New Roman"/>
          <w:i/>
          <w:iCs/>
          <w:color w:val="000000"/>
          <w:sz w:val="24"/>
          <w:szCs w:val="24"/>
          <w:lang w:eastAsia="ru-RU"/>
        </w:rPr>
        <w:t>S</w:t>
      </w:r>
      <w:r w:rsidRPr="00737D35">
        <w:rPr>
          <w:rFonts w:ascii="Times New Roman" w:eastAsia="Times New Roman" w:hAnsi="Times New Roman" w:cs="Times New Roman"/>
          <w:color w:val="000000"/>
          <w:sz w:val="24"/>
          <w:szCs w:val="24"/>
          <w:lang w:eastAsia="ru-RU"/>
        </w:rPr>
        <w:t xml:space="preserve"> в отведениях II, III, </w:t>
      </w:r>
      <w:proofErr w:type="spellStart"/>
      <w:r w:rsidRPr="00737D35">
        <w:rPr>
          <w:rFonts w:ascii="Times New Roman" w:eastAsia="Times New Roman" w:hAnsi="Times New Roman" w:cs="Times New Roman"/>
          <w:color w:val="000000"/>
          <w:sz w:val="24"/>
          <w:szCs w:val="24"/>
          <w:lang w:eastAsia="ru-RU"/>
        </w:rPr>
        <w:t>aVF</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 Низкоамплитудные (маленькие, могут даже отсутствовать) зубцы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и глубокие зубцы </w:t>
      </w:r>
      <w:r w:rsidRPr="00737D35">
        <w:rPr>
          <w:rFonts w:ascii="Times New Roman" w:eastAsia="Times New Roman" w:hAnsi="Times New Roman" w:cs="Times New Roman"/>
          <w:i/>
          <w:iCs/>
          <w:color w:val="000000"/>
          <w:sz w:val="24"/>
          <w:szCs w:val="24"/>
          <w:lang w:eastAsia="ru-RU"/>
        </w:rPr>
        <w:t>S</w:t>
      </w:r>
      <w:r w:rsidRPr="00737D35">
        <w:rPr>
          <w:rFonts w:ascii="Times New Roman" w:eastAsia="Times New Roman" w:hAnsi="Times New Roman" w:cs="Times New Roman"/>
          <w:color w:val="000000"/>
          <w:sz w:val="24"/>
          <w:szCs w:val="24"/>
          <w:lang w:eastAsia="ru-RU"/>
        </w:rPr>
        <w:t> в отведениях V</w:t>
      </w:r>
      <w:r w:rsidRPr="00737D35">
        <w:rPr>
          <w:rFonts w:ascii="Times New Roman" w:eastAsia="Times New Roman" w:hAnsi="Times New Roman" w:cs="Times New Roman"/>
          <w:color w:val="000000"/>
          <w:sz w:val="24"/>
          <w:szCs w:val="24"/>
          <w:vertAlign w:val="subscript"/>
          <w:lang w:eastAsia="ru-RU"/>
        </w:rPr>
        <w:t>1</w:t>
      </w:r>
      <w:r w:rsidRPr="00737D35">
        <w:rPr>
          <w:rFonts w:ascii="Times New Roman" w:eastAsia="Times New Roman" w:hAnsi="Times New Roman" w:cs="Times New Roman"/>
          <w:color w:val="000000"/>
          <w:sz w:val="24"/>
          <w:szCs w:val="24"/>
          <w:lang w:eastAsia="ru-RU"/>
        </w:rPr>
        <w:t>-V</w:t>
      </w:r>
      <w:r w:rsidRPr="00737D35">
        <w:rPr>
          <w:rFonts w:ascii="Times New Roman" w:eastAsia="Times New Roman" w:hAnsi="Times New Roman" w:cs="Times New Roman"/>
          <w:color w:val="000000"/>
          <w:sz w:val="24"/>
          <w:szCs w:val="24"/>
          <w:vertAlign w:val="subscript"/>
          <w:lang w:eastAsia="ru-RU"/>
        </w:rPr>
        <w:t>3</w:t>
      </w:r>
      <w:r w:rsidRPr="00737D35">
        <w:rPr>
          <w:rFonts w:ascii="Times New Roman" w:eastAsia="Times New Roman" w:hAnsi="Times New Roman" w:cs="Times New Roman"/>
          <w:color w:val="000000"/>
          <w:sz w:val="24"/>
          <w:szCs w:val="24"/>
          <w:lang w:eastAsia="ru-RU"/>
        </w:rPr>
        <w:t>, сегмент </w:t>
      </w:r>
      <w:r w:rsidRPr="00737D35">
        <w:rPr>
          <w:rFonts w:ascii="Times New Roman" w:eastAsia="Times New Roman" w:hAnsi="Times New Roman" w:cs="Times New Roman"/>
          <w:i/>
          <w:iCs/>
          <w:color w:val="000000"/>
          <w:sz w:val="24"/>
          <w:szCs w:val="24"/>
          <w:lang w:eastAsia="ru-RU"/>
        </w:rPr>
        <w:t>ST</w:t>
      </w:r>
      <w:r w:rsidRPr="00737D35">
        <w:rPr>
          <w:rFonts w:ascii="Times New Roman" w:eastAsia="Times New Roman" w:hAnsi="Times New Roman" w:cs="Times New Roman"/>
          <w:color w:val="000000"/>
          <w:sz w:val="24"/>
          <w:szCs w:val="24"/>
          <w:lang w:eastAsia="ru-RU"/>
        </w:rPr>
        <w:t> в этих отведениях может быть расположен выше изолинии.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Блокада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ветвей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левой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ножки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пучка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Гиса</w:t>
      </w:r>
      <w:r w:rsidRPr="00737D35">
        <w:rPr>
          <w:rFonts w:ascii="Times New Roman" w:eastAsia="Times New Roman" w:hAnsi="Times New Roman" w:cs="Times New Roman"/>
          <w:color w:val="000000"/>
          <w:sz w:val="24"/>
          <w:szCs w:val="24"/>
          <w:lang w:eastAsia="ru-RU"/>
        </w:rPr>
        <w:t xml:space="preserve">. Левая ножка пучка Гиса имеет две ветви. Передняя ветвь, более длинная и тонкая, снабжается кровью из одного сосуда. Задняя ветвь превосходит по толщине переднюю, её кровоснабжение осуществляется двумя сосудами. Это объясняет тот факт, что задняя ветвь левой ножки пучка Гиса блокируется реже передней. Причиной блокады задней ветви левой ножки пучка Гиса, как правило, выступает выраженная ИБС. Причинами блокады передней ветви левой ножки пучка Гиса могут быть ИБС, </w:t>
      </w:r>
      <w:proofErr w:type="spellStart"/>
      <w:r w:rsidRPr="00737D35">
        <w:rPr>
          <w:rFonts w:ascii="Times New Roman" w:eastAsia="Times New Roman" w:hAnsi="Times New Roman" w:cs="Times New Roman"/>
          <w:color w:val="000000"/>
          <w:sz w:val="24"/>
          <w:szCs w:val="24"/>
          <w:lang w:eastAsia="ru-RU"/>
        </w:rPr>
        <w:t>кардиомиопатии</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кальцификация</w:t>
      </w:r>
      <w:proofErr w:type="spellEnd"/>
      <w:r w:rsidRPr="00737D35">
        <w:rPr>
          <w:rFonts w:ascii="Times New Roman" w:eastAsia="Times New Roman" w:hAnsi="Times New Roman" w:cs="Times New Roman"/>
          <w:color w:val="000000"/>
          <w:sz w:val="24"/>
          <w:szCs w:val="24"/>
          <w:lang w:eastAsia="ru-RU"/>
        </w:rPr>
        <w:t xml:space="preserve"> аортального клапана, преходящая </w:t>
      </w:r>
      <w:proofErr w:type="spellStart"/>
      <w:r w:rsidRPr="00737D35">
        <w:rPr>
          <w:rFonts w:ascii="Times New Roman" w:eastAsia="Times New Roman" w:hAnsi="Times New Roman" w:cs="Times New Roman"/>
          <w:color w:val="000000"/>
          <w:sz w:val="24"/>
          <w:szCs w:val="24"/>
          <w:lang w:eastAsia="ru-RU"/>
        </w:rPr>
        <w:t>гиперкалиемия</w:t>
      </w:r>
      <w:proofErr w:type="spellEnd"/>
      <w:r w:rsidRPr="00737D35">
        <w:rPr>
          <w:rFonts w:ascii="Times New Roman" w:eastAsia="Times New Roman" w:hAnsi="Times New Roman" w:cs="Times New Roman"/>
          <w:color w:val="000000"/>
          <w:sz w:val="24"/>
          <w:szCs w:val="24"/>
          <w:lang w:eastAsia="ru-RU"/>
        </w:rPr>
        <w:t>. Изредка блокаду передней ветви левой ножки пучка Гиса обнаруживают в норме. Блокада ветвей левой ножки пучка Гиса обычно не приводит к расширению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но выражается в резком отклонении электрической оси сердца во фронтальной плоскости.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i/>
          <w:iCs/>
          <w:color w:val="000000"/>
          <w:sz w:val="24"/>
          <w:szCs w:val="24"/>
          <w:lang w:eastAsia="ru-RU"/>
        </w:rPr>
        <w:t>ЭКГ-признаки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блокады</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передней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ветви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левой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ножки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пучка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Гиса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Отклонение электрической оси сердца влево (-45° и менее).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Ширина комплексов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менее 0,1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Маленькие зубцы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и глубокие зубцы </w:t>
      </w:r>
      <w:r w:rsidRPr="00737D35">
        <w:rPr>
          <w:rFonts w:ascii="Times New Roman" w:eastAsia="Times New Roman" w:hAnsi="Times New Roman" w:cs="Times New Roman"/>
          <w:i/>
          <w:iCs/>
          <w:color w:val="000000"/>
          <w:sz w:val="24"/>
          <w:szCs w:val="24"/>
          <w:lang w:eastAsia="ru-RU"/>
        </w:rPr>
        <w:t>S</w:t>
      </w:r>
      <w:r w:rsidRPr="00737D35">
        <w:rPr>
          <w:rFonts w:ascii="Times New Roman" w:eastAsia="Times New Roman" w:hAnsi="Times New Roman" w:cs="Times New Roman"/>
          <w:color w:val="000000"/>
          <w:sz w:val="24"/>
          <w:szCs w:val="24"/>
          <w:lang w:eastAsia="ru-RU"/>
        </w:rPr>
        <w:t xml:space="preserve"> в отведениях II, III, </w:t>
      </w:r>
      <w:proofErr w:type="spellStart"/>
      <w:r w:rsidRPr="00737D35">
        <w:rPr>
          <w:rFonts w:ascii="Times New Roman" w:eastAsia="Times New Roman" w:hAnsi="Times New Roman" w:cs="Times New Roman"/>
          <w:color w:val="000000"/>
          <w:sz w:val="24"/>
          <w:szCs w:val="24"/>
          <w:lang w:eastAsia="ru-RU"/>
        </w:rPr>
        <w:t>aVF</w:t>
      </w:r>
      <w:proofErr w:type="spellEnd"/>
      <w:r w:rsidRPr="00737D35">
        <w:rPr>
          <w:rFonts w:ascii="Times New Roman" w:eastAsia="Times New Roman" w:hAnsi="Times New Roman" w:cs="Times New Roman"/>
          <w:color w:val="000000"/>
          <w:sz w:val="24"/>
          <w:szCs w:val="24"/>
          <w:lang w:eastAsia="ru-RU"/>
        </w:rPr>
        <w:t>, маленькие зубцы </w:t>
      </w:r>
      <w:r w:rsidRPr="00737D35">
        <w:rPr>
          <w:rFonts w:ascii="Times New Roman" w:eastAsia="Times New Roman" w:hAnsi="Times New Roman" w:cs="Times New Roman"/>
          <w:i/>
          <w:iCs/>
          <w:color w:val="000000"/>
          <w:sz w:val="24"/>
          <w:szCs w:val="24"/>
          <w:lang w:eastAsia="ru-RU"/>
        </w:rPr>
        <w:t>Q</w:t>
      </w:r>
      <w:r w:rsidRPr="00737D35">
        <w:rPr>
          <w:rFonts w:ascii="Times New Roman" w:eastAsia="Times New Roman" w:hAnsi="Times New Roman" w:cs="Times New Roman"/>
          <w:color w:val="000000"/>
          <w:sz w:val="24"/>
          <w:szCs w:val="24"/>
          <w:lang w:eastAsia="ru-RU"/>
        </w:rPr>
        <w:t xml:space="preserve"> в отведениях I, </w:t>
      </w:r>
      <w:proofErr w:type="spellStart"/>
      <w:r w:rsidRPr="00737D35">
        <w:rPr>
          <w:rFonts w:ascii="Times New Roman" w:eastAsia="Times New Roman" w:hAnsi="Times New Roman" w:cs="Times New Roman"/>
          <w:color w:val="000000"/>
          <w:sz w:val="24"/>
          <w:szCs w:val="24"/>
          <w:lang w:eastAsia="ru-RU"/>
        </w:rPr>
        <w:t>aVL</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i/>
          <w:iCs/>
          <w:color w:val="000000"/>
          <w:sz w:val="24"/>
          <w:szCs w:val="24"/>
          <w:lang w:eastAsia="ru-RU"/>
        </w:rPr>
        <w:t>ЭКГ-признаки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блокады</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задней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ветви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левой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ножки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пучка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i/>
          <w:iCs/>
          <w:color w:val="000000"/>
          <w:sz w:val="24"/>
          <w:szCs w:val="24"/>
          <w:lang w:eastAsia="ru-RU"/>
        </w:rPr>
        <w:t>Гиса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Отклонение электрической оси сердца вправо (более +120°)</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Ширина комплексов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менее 0,10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Маленькие зубцы </w:t>
      </w:r>
      <w:r w:rsidRPr="00737D35">
        <w:rPr>
          <w:rFonts w:ascii="Times New Roman" w:eastAsia="Times New Roman" w:hAnsi="Times New Roman" w:cs="Times New Roman"/>
          <w:i/>
          <w:iCs/>
          <w:color w:val="000000"/>
          <w:sz w:val="24"/>
          <w:szCs w:val="24"/>
          <w:lang w:eastAsia="ru-RU"/>
        </w:rPr>
        <w:t>Q</w:t>
      </w:r>
      <w:r w:rsidRPr="00737D35">
        <w:rPr>
          <w:rFonts w:ascii="Times New Roman" w:eastAsia="Times New Roman" w:hAnsi="Times New Roman" w:cs="Times New Roman"/>
          <w:color w:val="000000"/>
          <w:sz w:val="24"/>
          <w:szCs w:val="24"/>
          <w:lang w:eastAsia="ru-RU"/>
        </w:rPr>
        <w:t> и высокие зубцы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xml:space="preserve"> в отведениях II, III, </w:t>
      </w:r>
      <w:proofErr w:type="spellStart"/>
      <w:r w:rsidRPr="00737D35">
        <w:rPr>
          <w:rFonts w:ascii="Times New Roman" w:eastAsia="Times New Roman" w:hAnsi="Times New Roman" w:cs="Times New Roman"/>
          <w:color w:val="000000"/>
          <w:sz w:val="24"/>
          <w:szCs w:val="24"/>
          <w:lang w:eastAsia="ru-RU"/>
        </w:rPr>
        <w:t>aVF</w:t>
      </w:r>
      <w:proofErr w:type="spellEnd"/>
      <w:r w:rsidRPr="00737D35">
        <w:rPr>
          <w:rFonts w:ascii="Times New Roman" w:eastAsia="Times New Roman" w:hAnsi="Times New Roman" w:cs="Times New Roman"/>
          <w:color w:val="000000"/>
          <w:sz w:val="24"/>
          <w:szCs w:val="24"/>
          <w:lang w:eastAsia="ru-RU"/>
        </w:rPr>
        <w:t>, маленькие зубцы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xml:space="preserve"> в отведениях I, </w:t>
      </w:r>
      <w:proofErr w:type="spellStart"/>
      <w:r w:rsidRPr="00737D35">
        <w:rPr>
          <w:rFonts w:ascii="Times New Roman" w:eastAsia="Times New Roman" w:hAnsi="Times New Roman" w:cs="Times New Roman"/>
          <w:color w:val="000000"/>
          <w:sz w:val="24"/>
          <w:szCs w:val="24"/>
          <w:lang w:eastAsia="ru-RU"/>
        </w:rPr>
        <w:t>aVL</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Нарушения </w:t>
      </w:r>
      <w:proofErr w:type="spellStart"/>
      <w:r w:rsidRPr="00737D35">
        <w:rPr>
          <w:rFonts w:ascii="Times New Roman" w:eastAsia="Times New Roman" w:hAnsi="Times New Roman" w:cs="Times New Roman"/>
          <w:color w:val="000000"/>
          <w:sz w:val="24"/>
          <w:szCs w:val="24"/>
          <w:lang w:eastAsia="ru-RU"/>
        </w:rPr>
        <w:t>внутрижелудочковой</w:t>
      </w:r>
      <w:proofErr w:type="spellEnd"/>
      <w:r w:rsidRPr="00737D35">
        <w:rPr>
          <w:rFonts w:ascii="Times New Roman" w:eastAsia="Times New Roman" w:hAnsi="Times New Roman" w:cs="Times New Roman"/>
          <w:color w:val="000000"/>
          <w:sz w:val="24"/>
          <w:szCs w:val="24"/>
          <w:lang w:eastAsia="ru-RU"/>
        </w:rPr>
        <w:t xml:space="preserve"> проводимости могут быть комбинированными - в виде </w:t>
      </w:r>
      <w:proofErr w:type="spellStart"/>
      <w:r w:rsidRPr="00737D35">
        <w:rPr>
          <w:rFonts w:ascii="Times New Roman" w:eastAsia="Times New Roman" w:hAnsi="Times New Roman" w:cs="Times New Roman"/>
          <w:color w:val="000000"/>
          <w:sz w:val="24"/>
          <w:szCs w:val="24"/>
          <w:lang w:eastAsia="ru-RU"/>
        </w:rPr>
        <w:t>двухпучковой</w:t>
      </w:r>
      <w:proofErr w:type="spellEnd"/>
      <w:r w:rsidRPr="00737D35">
        <w:rPr>
          <w:rFonts w:ascii="Times New Roman" w:eastAsia="Times New Roman" w:hAnsi="Times New Roman" w:cs="Times New Roman"/>
          <w:color w:val="000000"/>
          <w:sz w:val="24"/>
          <w:szCs w:val="24"/>
          <w:lang w:eastAsia="ru-RU"/>
        </w:rPr>
        <w:t xml:space="preserve"> блокады. </w:t>
      </w:r>
      <w:proofErr w:type="spellStart"/>
      <w:r w:rsidRPr="00737D35">
        <w:rPr>
          <w:rFonts w:ascii="Times New Roman" w:eastAsia="Times New Roman" w:hAnsi="Times New Roman" w:cs="Times New Roman"/>
          <w:color w:val="000000"/>
          <w:sz w:val="24"/>
          <w:szCs w:val="24"/>
          <w:lang w:eastAsia="ru-RU"/>
        </w:rPr>
        <w:t>Двухпучковая</w:t>
      </w:r>
      <w:proofErr w:type="spellEnd"/>
      <w:r w:rsidRPr="00737D35">
        <w:rPr>
          <w:rFonts w:ascii="Times New Roman" w:eastAsia="Times New Roman" w:hAnsi="Times New Roman" w:cs="Times New Roman"/>
          <w:color w:val="000000"/>
          <w:sz w:val="24"/>
          <w:szCs w:val="24"/>
          <w:lang w:eastAsia="ru-RU"/>
        </w:rPr>
        <w:t xml:space="preserve"> блокада чаще проявляется в виде блокады правой ножки и передней ветви левой ножки пучка Гиса. Более редкое проявление </w:t>
      </w:r>
      <w:proofErr w:type="spellStart"/>
      <w:r w:rsidRPr="00737D35">
        <w:rPr>
          <w:rFonts w:ascii="Times New Roman" w:eastAsia="Times New Roman" w:hAnsi="Times New Roman" w:cs="Times New Roman"/>
          <w:color w:val="000000"/>
          <w:sz w:val="24"/>
          <w:szCs w:val="24"/>
          <w:lang w:eastAsia="ru-RU"/>
        </w:rPr>
        <w:t>двухпучковой</w:t>
      </w:r>
      <w:proofErr w:type="spellEnd"/>
      <w:r w:rsidRPr="00737D35">
        <w:rPr>
          <w:rFonts w:ascii="Times New Roman" w:eastAsia="Times New Roman" w:hAnsi="Times New Roman" w:cs="Times New Roman"/>
          <w:color w:val="000000"/>
          <w:sz w:val="24"/>
          <w:szCs w:val="24"/>
          <w:lang w:eastAsia="ru-RU"/>
        </w:rPr>
        <w:t xml:space="preserve"> блокады - сочетание блокады правой ножки и задней ветви левой ножки пучка Гиса. </w:t>
      </w:r>
      <w:proofErr w:type="spellStart"/>
      <w:r w:rsidRPr="00737D35">
        <w:rPr>
          <w:rFonts w:ascii="Times New Roman" w:eastAsia="Times New Roman" w:hAnsi="Times New Roman" w:cs="Times New Roman"/>
          <w:color w:val="000000"/>
          <w:sz w:val="24"/>
          <w:szCs w:val="24"/>
          <w:lang w:eastAsia="ru-RU"/>
        </w:rPr>
        <w:t>Трёхпучковая</w:t>
      </w:r>
      <w:proofErr w:type="spellEnd"/>
      <w:r w:rsidRPr="00737D35">
        <w:rPr>
          <w:rFonts w:ascii="Times New Roman" w:eastAsia="Times New Roman" w:hAnsi="Times New Roman" w:cs="Times New Roman"/>
          <w:color w:val="000000"/>
          <w:sz w:val="24"/>
          <w:szCs w:val="24"/>
          <w:lang w:eastAsia="ru-RU"/>
        </w:rPr>
        <w:t xml:space="preserve"> блокада - сочетание </w:t>
      </w:r>
      <w:proofErr w:type="spellStart"/>
      <w:r w:rsidRPr="00737D35">
        <w:rPr>
          <w:rFonts w:ascii="Times New Roman" w:eastAsia="Times New Roman" w:hAnsi="Times New Roman" w:cs="Times New Roman"/>
          <w:color w:val="000000"/>
          <w:sz w:val="24"/>
          <w:szCs w:val="24"/>
          <w:lang w:eastAsia="ru-RU"/>
        </w:rPr>
        <w:t>двухпучковой</w:t>
      </w:r>
      <w:proofErr w:type="spellEnd"/>
      <w:r w:rsidRPr="00737D35">
        <w:rPr>
          <w:rFonts w:ascii="Times New Roman" w:eastAsia="Times New Roman" w:hAnsi="Times New Roman" w:cs="Times New Roman"/>
          <w:color w:val="000000"/>
          <w:sz w:val="24"/>
          <w:szCs w:val="24"/>
          <w:lang w:eastAsia="ru-RU"/>
        </w:rPr>
        <w:t xml:space="preserve"> блокады с неполной АВ-блокадой (I или II степеней). По мнению ряда исследователей, к </w:t>
      </w:r>
      <w:proofErr w:type="spellStart"/>
      <w:r w:rsidRPr="00737D35">
        <w:rPr>
          <w:rFonts w:ascii="Times New Roman" w:eastAsia="Times New Roman" w:hAnsi="Times New Roman" w:cs="Times New Roman"/>
          <w:color w:val="000000"/>
          <w:sz w:val="24"/>
          <w:szCs w:val="24"/>
          <w:lang w:eastAsia="ru-RU"/>
        </w:rPr>
        <w:t>трёхпучковой</w:t>
      </w:r>
      <w:proofErr w:type="spellEnd"/>
      <w:r w:rsidRPr="00737D35">
        <w:rPr>
          <w:rFonts w:ascii="Times New Roman" w:eastAsia="Times New Roman" w:hAnsi="Times New Roman" w:cs="Times New Roman"/>
          <w:color w:val="000000"/>
          <w:sz w:val="24"/>
          <w:szCs w:val="24"/>
          <w:lang w:eastAsia="ru-RU"/>
        </w:rPr>
        <w:t xml:space="preserve"> блокаде следует относить случаи перехода блокады левой ножки в блокаду правой ножки пучка Гиса и обратно (перемежающаяся блокада ножек пучка Гиса). Необходимости в лечении нет.</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13.11. АТРИОВЕНТРИКУЛЯРНАЯ ДИССОЦИАЦИЯ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АВ-диссоциация обычно сопутствует другим нарушениям ритма сердца и не является самостоятельной патологией. Она возникает при наличии двух независимых водителей ритма сердца: предсердия активируются импульсами из синусового узла, а желудочки - из АВ-соединения или из </w:t>
      </w:r>
      <w:r w:rsidRPr="00737D35">
        <w:rPr>
          <w:rFonts w:ascii="Times New Roman" w:eastAsia="Times New Roman" w:hAnsi="Times New Roman" w:cs="Times New Roman"/>
          <w:color w:val="000000"/>
          <w:sz w:val="24"/>
          <w:szCs w:val="24"/>
          <w:lang w:eastAsia="ru-RU"/>
        </w:rPr>
        <w:lastRenderedPageBreak/>
        <w:t>проводящей системы желудочков. Для АВ-диссоциации характерны сливные комплексы и так называемые желудочковые захваты (как при желудочковой пароксизмальной тахикардии). АВ-диссоциация может возникать в двух ситуациях:</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при выраженной синусовой брадикардии в виде замещающего ритма из АВ-соединения (причинами могут быть ЛС - сердечные гликозиды, -</w:t>
      </w:r>
      <w:proofErr w:type="spellStart"/>
      <w:r w:rsidRPr="00737D35">
        <w:rPr>
          <w:rFonts w:ascii="Times New Roman" w:eastAsia="Times New Roman" w:hAnsi="Times New Roman" w:cs="Times New Roman"/>
          <w:color w:val="000000"/>
          <w:sz w:val="24"/>
          <w:szCs w:val="24"/>
          <w:lang w:eastAsia="ru-RU"/>
        </w:rPr>
        <w:t>адреноблокаторы</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при увеличении активности нижележащего центра автоматизма (ускоренный эктопический ритм).</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Число желудочковых сокращений может быть равным числу сокращений предсердий (</w:t>
      </w:r>
      <w:proofErr w:type="spellStart"/>
      <w:r w:rsidRPr="00737D35">
        <w:rPr>
          <w:rFonts w:ascii="Times New Roman" w:eastAsia="Times New Roman" w:hAnsi="Times New Roman" w:cs="Times New Roman"/>
          <w:color w:val="000000"/>
          <w:sz w:val="24"/>
          <w:szCs w:val="24"/>
          <w:lang w:eastAsia="ru-RU"/>
        </w:rPr>
        <w:t>изоритмическая</w:t>
      </w:r>
      <w:proofErr w:type="spellEnd"/>
      <w:r w:rsidRPr="00737D35">
        <w:rPr>
          <w:rFonts w:ascii="Times New Roman" w:eastAsia="Times New Roman" w:hAnsi="Times New Roman" w:cs="Times New Roman"/>
          <w:color w:val="000000"/>
          <w:sz w:val="24"/>
          <w:szCs w:val="24"/>
          <w:lang w:eastAsia="ru-RU"/>
        </w:rPr>
        <w:t xml:space="preserve"> АВ-диссоциация).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Лечение</w:t>
      </w:r>
      <w:r w:rsidRPr="00737D35">
        <w:rPr>
          <w:rFonts w:ascii="Times New Roman" w:eastAsia="Times New Roman" w:hAnsi="Times New Roman" w:cs="Times New Roman"/>
          <w:color w:val="000000"/>
          <w:sz w:val="24"/>
          <w:szCs w:val="24"/>
          <w:lang w:eastAsia="ru-RU"/>
        </w:rPr>
        <w:t>. Необходимо воздействие на причину, вызвавшую данное нарушение ритма сердца, - устранение брадикардии (отмена сердечных гликозидов, -</w:t>
      </w:r>
      <w:proofErr w:type="spellStart"/>
      <w:r w:rsidRPr="00737D35">
        <w:rPr>
          <w:rFonts w:ascii="Times New Roman" w:eastAsia="Times New Roman" w:hAnsi="Times New Roman" w:cs="Times New Roman"/>
          <w:color w:val="000000"/>
          <w:sz w:val="24"/>
          <w:szCs w:val="24"/>
          <w:lang w:eastAsia="ru-RU"/>
        </w:rPr>
        <w:t>адреноблокаторов</w:t>
      </w:r>
      <w:proofErr w:type="spellEnd"/>
      <w:r w:rsidRPr="00737D35">
        <w:rPr>
          <w:rFonts w:ascii="Times New Roman" w:eastAsia="Times New Roman" w:hAnsi="Times New Roman" w:cs="Times New Roman"/>
          <w:color w:val="000000"/>
          <w:sz w:val="24"/>
          <w:szCs w:val="24"/>
          <w:lang w:eastAsia="ru-RU"/>
        </w:rPr>
        <w:t xml:space="preserve"> или назначение м-</w:t>
      </w:r>
      <w:proofErr w:type="spellStart"/>
      <w:r w:rsidRPr="00737D35">
        <w:rPr>
          <w:rFonts w:ascii="Times New Roman" w:eastAsia="Times New Roman" w:hAnsi="Times New Roman" w:cs="Times New Roman"/>
          <w:color w:val="000000"/>
          <w:sz w:val="24"/>
          <w:szCs w:val="24"/>
          <w:lang w:eastAsia="ru-RU"/>
        </w:rPr>
        <w:t>холиноблокаторов</w:t>
      </w:r>
      <w:proofErr w:type="spellEnd"/>
      <w:r w:rsidRPr="00737D35">
        <w:rPr>
          <w:rFonts w:ascii="Times New Roman" w:eastAsia="Times New Roman" w:hAnsi="Times New Roman" w:cs="Times New Roman"/>
          <w:color w:val="000000"/>
          <w:sz w:val="24"/>
          <w:szCs w:val="24"/>
          <w:lang w:eastAsia="ru-RU"/>
        </w:rPr>
        <w:t>), подавление эктопического ритма с помощью антиаритмических ЛС.</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13.12. ЖЕЛУДОЧКОВАЯ ЭКСТРАСИСТОЛИЯ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При желудочковой экстрасистолии эктопический очаг автоматизма возникает в ткани желудочков. Желудочковая экстрасистола обычно имеет следующие признаки (рис. 13-15).</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4025265" cy="3815080"/>
            <wp:effectExtent l="0" t="0" r="0" b="0"/>
            <wp:docPr id="10" name="Рисунок 10" descr="http://vmede.org/sait/content/Terapija_myxin_2010/img/8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de.org/sait/content/Terapija_myxin_2010/img/88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5265" cy="381508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13-15. Желудочковые экстрасистолы (указаны стрелками).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Преждевременность возникновения.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Отсутствие зубца </w:t>
      </w:r>
      <w:r w:rsidRPr="00737D35">
        <w:rPr>
          <w:rFonts w:ascii="Times New Roman" w:eastAsia="Times New Roman" w:hAnsi="Times New Roman" w:cs="Times New Roman"/>
          <w:i/>
          <w:iCs/>
          <w:color w:val="000000"/>
          <w:sz w:val="24"/>
          <w:szCs w:val="24"/>
          <w:lang w:eastAsia="ru-RU"/>
        </w:rPr>
        <w:t>Р</w:t>
      </w:r>
      <w:r w:rsidRPr="00737D35">
        <w:rPr>
          <w:rFonts w:ascii="Times New Roman" w:eastAsia="Times New Roman" w:hAnsi="Times New Roman" w:cs="Times New Roman"/>
          <w:color w:val="000000"/>
          <w:sz w:val="24"/>
          <w:szCs w:val="24"/>
          <w:lang w:eastAsia="ru-RU"/>
        </w:rPr>
        <w:t> перед комплексом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Уширение желудочковых комплексов более 0,12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Дискордантность</w:t>
      </w:r>
      <w:proofErr w:type="spellEnd"/>
      <w:r w:rsidRPr="00737D35">
        <w:rPr>
          <w:rFonts w:ascii="Times New Roman" w:eastAsia="Times New Roman" w:hAnsi="Times New Roman" w:cs="Times New Roman"/>
          <w:color w:val="000000"/>
          <w:sz w:val="24"/>
          <w:szCs w:val="24"/>
          <w:lang w:eastAsia="ru-RU"/>
        </w:rPr>
        <w:t xml:space="preserve"> сегмента </w:t>
      </w:r>
      <w:r w:rsidRPr="00737D35">
        <w:rPr>
          <w:rFonts w:ascii="Times New Roman" w:eastAsia="Times New Roman" w:hAnsi="Times New Roman" w:cs="Times New Roman"/>
          <w:i/>
          <w:iCs/>
          <w:color w:val="000000"/>
          <w:sz w:val="24"/>
          <w:szCs w:val="24"/>
          <w:lang w:eastAsia="ru-RU"/>
        </w:rPr>
        <w:t>ST</w:t>
      </w:r>
      <w:r w:rsidRPr="00737D35">
        <w:rPr>
          <w:rFonts w:ascii="Times New Roman" w:eastAsia="Times New Roman" w:hAnsi="Times New Roman" w:cs="Times New Roman"/>
          <w:color w:val="000000"/>
          <w:sz w:val="24"/>
          <w:szCs w:val="24"/>
          <w:lang w:eastAsia="ru-RU"/>
        </w:rPr>
        <w:t> и зубца </w:t>
      </w:r>
      <w:r w:rsidRPr="00737D35">
        <w:rPr>
          <w:rFonts w:ascii="Times New Roman" w:eastAsia="Times New Roman" w:hAnsi="Times New Roman" w:cs="Times New Roman"/>
          <w:i/>
          <w:iCs/>
          <w:color w:val="000000"/>
          <w:sz w:val="24"/>
          <w:szCs w:val="24"/>
          <w:lang w:eastAsia="ru-RU"/>
        </w:rPr>
        <w:t>Т</w:t>
      </w:r>
      <w:r w:rsidRPr="00737D35">
        <w:rPr>
          <w:rFonts w:ascii="Times New Roman" w:eastAsia="Times New Roman" w:hAnsi="Times New Roman" w:cs="Times New Roman"/>
          <w:color w:val="000000"/>
          <w:sz w:val="24"/>
          <w:szCs w:val="24"/>
          <w:lang w:eastAsia="ru-RU"/>
        </w:rPr>
        <w:t> (направлены противоположно от основного зубца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После желудочковой экстрасистолы следует полная компенсаторная пауза (сумма интервалов от синусового комплекса до экстрасистолы и от экстрасистолы до следующего синусового комплекса равна удвоенному интервалу </w:t>
      </w:r>
      <w:r w:rsidRPr="00737D35">
        <w:rPr>
          <w:rFonts w:ascii="Times New Roman" w:eastAsia="Times New Roman" w:hAnsi="Times New Roman" w:cs="Times New Roman"/>
          <w:i/>
          <w:iCs/>
          <w:color w:val="000000"/>
          <w:sz w:val="24"/>
          <w:szCs w:val="24"/>
          <w:lang w:eastAsia="ru-RU"/>
        </w:rPr>
        <w:t>R-R</w:t>
      </w:r>
      <w:r w:rsidRPr="00737D35">
        <w:rPr>
          <w:rFonts w:ascii="Times New Roman" w:eastAsia="Times New Roman" w:hAnsi="Times New Roman" w:cs="Times New Roman"/>
          <w:color w:val="000000"/>
          <w:sz w:val="24"/>
          <w:szCs w:val="24"/>
          <w:lang w:eastAsia="ru-RU"/>
        </w:rPr>
        <w:t>) в результате ретроградной разрядки экстрасистолическим импульсом синусового узла. Иногда желудочковые экстрасистолы могут быть интерполированными, т.е. вставленными между двумя синусовыми комплексами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без компенсаторной паузы (разрядки синусового узла не происходит). Скрытое ретроградное проведение интерполированной экстрасистолы в АВ-соединение вызывает удлинение интервала </w:t>
      </w:r>
      <w:r w:rsidRPr="00737D35">
        <w:rPr>
          <w:rFonts w:ascii="Times New Roman" w:eastAsia="Times New Roman" w:hAnsi="Times New Roman" w:cs="Times New Roman"/>
          <w:i/>
          <w:iCs/>
          <w:color w:val="000000"/>
          <w:sz w:val="24"/>
          <w:szCs w:val="24"/>
          <w:lang w:eastAsia="ru-RU"/>
        </w:rPr>
        <w:t>P-R(Q)</w:t>
      </w:r>
      <w:r w:rsidRPr="00737D35">
        <w:rPr>
          <w:rFonts w:ascii="Times New Roman" w:eastAsia="Times New Roman" w:hAnsi="Times New Roman" w:cs="Times New Roman"/>
          <w:color w:val="000000"/>
          <w:sz w:val="24"/>
          <w:szCs w:val="24"/>
          <w:lang w:eastAsia="ru-RU"/>
        </w:rPr>
        <w:t> последующего синусового комплекса.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Классификация</w:t>
      </w:r>
      <w:r w:rsidRPr="00737D35">
        <w:rPr>
          <w:rFonts w:ascii="Times New Roman" w:eastAsia="Times New Roman" w:hAnsi="Times New Roman" w:cs="Times New Roman"/>
          <w:color w:val="000000"/>
          <w:sz w:val="24"/>
          <w:szCs w:val="24"/>
          <w:lang w:eastAsia="ru-RU"/>
        </w:rPr>
        <w:t xml:space="preserve">. Желудочковые экстрасистолы могут быть </w:t>
      </w:r>
      <w:proofErr w:type="spellStart"/>
      <w:r w:rsidRPr="00737D35">
        <w:rPr>
          <w:rFonts w:ascii="Times New Roman" w:eastAsia="Times New Roman" w:hAnsi="Times New Roman" w:cs="Times New Roman"/>
          <w:color w:val="000000"/>
          <w:sz w:val="24"/>
          <w:szCs w:val="24"/>
          <w:lang w:eastAsia="ru-RU"/>
        </w:rPr>
        <w:t>монотопными</w:t>
      </w:r>
      <w:proofErr w:type="spellEnd"/>
      <w:r w:rsidRPr="00737D35">
        <w:rPr>
          <w:rFonts w:ascii="Times New Roman" w:eastAsia="Times New Roman" w:hAnsi="Times New Roman" w:cs="Times New Roman"/>
          <w:color w:val="000000"/>
          <w:sz w:val="24"/>
          <w:szCs w:val="24"/>
          <w:lang w:eastAsia="ru-RU"/>
        </w:rPr>
        <w:t>, или мономорфными (характеризуются одинаковыми по форме комплексами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xml:space="preserve"> и равными интервалами сцепления), и </w:t>
      </w:r>
      <w:proofErr w:type="spellStart"/>
      <w:r w:rsidRPr="00737D35">
        <w:rPr>
          <w:rFonts w:ascii="Times New Roman" w:eastAsia="Times New Roman" w:hAnsi="Times New Roman" w:cs="Times New Roman"/>
          <w:color w:val="000000"/>
          <w:sz w:val="24"/>
          <w:szCs w:val="24"/>
          <w:lang w:eastAsia="ru-RU"/>
        </w:rPr>
        <w:t>политопными</w:t>
      </w:r>
      <w:proofErr w:type="spellEnd"/>
      <w:r w:rsidRPr="00737D35">
        <w:rPr>
          <w:rFonts w:ascii="Times New Roman" w:eastAsia="Times New Roman" w:hAnsi="Times New Roman" w:cs="Times New Roman"/>
          <w:color w:val="000000"/>
          <w:sz w:val="24"/>
          <w:szCs w:val="24"/>
          <w:lang w:eastAsia="ru-RU"/>
        </w:rPr>
        <w:t>, или полиморфными (характеризуются разными по форме комплексами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и неодинаковыми интервалами сцепления). Кроме того, они могут быть ранними (феномен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на </w:t>
      </w:r>
      <w:r w:rsidRPr="00737D35">
        <w:rPr>
          <w:rFonts w:ascii="Times New Roman" w:eastAsia="Times New Roman" w:hAnsi="Times New Roman" w:cs="Times New Roman"/>
          <w:i/>
          <w:iCs/>
          <w:color w:val="000000"/>
          <w:sz w:val="24"/>
          <w:szCs w:val="24"/>
          <w:lang w:eastAsia="ru-RU"/>
        </w:rPr>
        <w:t>T</w:t>
      </w:r>
      <w:r w:rsidRPr="00737D35">
        <w:rPr>
          <w:rFonts w:ascii="Times New Roman" w:eastAsia="Times New Roman" w:hAnsi="Times New Roman" w:cs="Times New Roman"/>
          <w:color w:val="000000"/>
          <w:sz w:val="24"/>
          <w:szCs w:val="24"/>
          <w:lang w:eastAsia="ru-RU"/>
        </w:rPr>
        <w:t>" - наслоение эктопического желудочкового комплекса на зубец </w:t>
      </w:r>
      <w:r w:rsidRPr="00737D35">
        <w:rPr>
          <w:rFonts w:ascii="Times New Roman" w:eastAsia="Times New Roman" w:hAnsi="Times New Roman" w:cs="Times New Roman"/>
          <w:i/>
          <w:iCs/>
          <w:color w:val="000000"/>
          <w:sz w:val="24"/>
          <w:szCs w:val="24"/>
          <w:lang w:eastAsia="ru-RU"/>
        </w:rPr>
        <w:t>T</w:t>
      </w:r>
      <w:r w:rsidRPr="00737D35">
        <w:rPr>
          <w:rFonts w:ascii="Times New Roman" w:eastAsia="Times New Roman" w:hAnsi="Times New Roman" w:cs="Times New Roman"/>
          <w:color w:val="000000"/>
          <w:sz w:val="24"/>
          <w:szCs w:val="24"/>
          <w:lang w:eastAsia="ru-RU"/>
        </w:rPr>
        <w:t xml:space="preserve"> предыдущего комплекса) и поздними. Имеются особые названия желудочковых экстрасистол: </w:t>
      </w:r>
      <w:proofErr w:type="spellStart"/>
      <w:r w:rsidRPr="00737D35">
        <w:rPr>
          <w:rFonts w:ascii="Times New Roman" w:eastAsia="Times New Roman" w:hAnsi="Times New Roman" w:cs="Times New Roman"/>
          <w:color w:val="000000"/>
          <w:sz w:val="24"/>
          <w:szCs w:val="24"/>
          <w:lang w:eastAsia="ru-RU"/>
        </w:rPr>
        <w:t>бигеминия</w:t>
      </w:r>
      <w:proofErr w:type="spellEnd"/>
      <w:r w:rsidRPr="00737D35">
        <w:rPr>
          <w:rFonts w:ascii="Times New Roman" w:eastAsia="Times New Roman" w:hAnsi="Times New Roman" w:cs="Times New Roman"/>
          <w:color w:val="000000"/>
          <w:sz w:val="24"/>
          <w:szCs w:val="24"/>
          <w:lang w:eastAsia="ru-RU"/>
        </w:rPr>
        <w:t xml:space="preserve"> - появление экстрасистолы после каждого синусового комплекса, </w:t>
      </w:r>
      <w:proofErr w:type="spellStart"/>
      <w:r w:rsidRPr="00737D35">
        <w:rPr>
          <w:rFonts w:ascii="Times New Roman" w:eastAsia="Times New Roman" w:hAnsi="Times New Roman" w:cs="Times New Roman"/>
          <w:color w:val="000000"/>
          <w:sz w:val="24"/>
          <w:szCs w:val="24"/>
          <w:lang w:eastAsia="ru-RU"/>
        </w:rPr>
        <w:t>тригеминия</w:t>
      </w:r>
      <w:proofErr w:type="spellEnd"/>
      <w:r w:rsidRPr="00737D35">
        <w:rPr>
          <w:rFonts w:ascii="Times New Roman" w:eastAsia="Times New Roman" w:hAnsi="Times New Roman" w:cs="Times New Roman"/>
          <w:color w:val="000000"/>
          <w:sz w:val="24"/>
          <w:szCs w:val="24"/>
          <w:lang w:eastAsia="ru-RU"/>
        </w:rPr>
        <w:t xml:space="preserve"> - после каждых двух синусовых комплексов, </w:t>
      </w:r>
      <w:proofErr w:type="spellStart"/>
      <w:r w:rsidRPr="00737D35">
        <w:rPr>
          <w:rFonts w:ascii="Times New Roman" w:eastAsia="Times New Roman" w:hAnsi="Times New Roman" w:cs="Times New Roman"/>
          <w:color w:val="000000"/>
          <w:sz w:val="24"/>
          <w:szCs w:val="24"/>
          <w:lang w:eastAsia="ru-RU"/>
        </w:rPr>
        <w:t>квадригеминия</w:t>
      </w:r>
      <w:proofErr w:type="spellEnd"/>
      <w:r w:rsidRPr="00737D35">
        <w:rPr>
          <w:rFonts w:ascii="Times New Roman" w:eastAsia="Times New Roman" w:hAnsi="Times New Roman" w:cs="Times New Roman"/>
          <w:color w:val="000000"/>
          <w:sz w:val="24"/>
          <w:szCs w:val="24"/>
          <w:lang w:eastAsia="ru-RU"/>
        </w:rPr>
        <w:t xml:space="preserve"> - после каждых трёх синусовых комплексов (общий термин для чередования синусовых комплексов и экстрасистол - </w:t>
      </w:r>
      <w:proofErr w:type="spellStart"/>
      <w:r w:rsidRPr="00737D35">
        <w:rPr>
          <w:rFonts w:ascii="Times New Roman" w:eastAsia="Times New Roman" w:hAnsi="Times New Roman" w:cs="Times New Roman"/>
          <w:color w:val="000000"/>
          <w:sz w:val="24"/>
          <w:szCs w:val="24"/>
          <w:lang w:eastAsia="ru-RU"/>
        </w:rPr>
        <w:t>аллоритмия</w:t>
      </w:r>
      <w:proofErr w:type="spellEnd"/>
      <w:r w:rsidRPr="00737D35">
        <w:rPr>
          <w:rFonts w:ascii="Times New Roman" w:eastAsia="Times New Roman" w:hAnsi="Times New Roman" w:cs="Times New Roman"/>
          <w:color w:val="000000"/>
          <w:sz w:val="24"/>
          <w:szCs w:val="24"/>
          <w:lang w:eastAsia="ru-RU"/>
        </w:rPr>
        <w:t>). Парными экстрасистолы считаются при наличии двух, залповыми - при трёх-пяти следующих друг за другом желудочковых комплексов.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Этиология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патогенез</w:t>
      </w:r>
      <w:r w:rsidRPr="00737D35">
        <w:rPr>
          <w:rFonts w:ascii="Times New Roman" w:eastAsia="Times New Roman" w:hAnsi="Times New Roman" w:cs="Times New Roman"/>
          <w:color w:val="000000"/>
          <w:sz w:val="24"/>
          <w:szCs w:val="24"/>
          <w:lang w:eastAsia="ru-RU"/>
        </w:rPr>
        <w:t xml:space="preserve">. Причины желудочковых экстрасистол перечислены в табл. 13-9. Возможными этиологическими факторами считают рефлекторные влияния при заболеваниях других органов. Однако у 60% людей без признаков сердечного заболевания при суточном </w:t>
      </w:r>
      <w:proofErr w:type="spellStart"/>
      <w:r w:rsidRPr="00737D35">
        <w:rPr>
          <w:rFonts w:ascii="Times New Roman" w:eastAsia="Times New Roman" w:hAnsi="Times New Roman" w:cs="Times New Roman"/>
          <w:color w:val="000000"/>
          <w:sz w:val="24"/>
          <w:szCs w:val="24"/>
          <w:lang w:eastAsia="ru-RU"/>
        </w:rPr>
        <w:t>мониторировании</w:t>
      </w:r>
      <w:proofErr w:type="spellEnd"/>
      <w:r w:rsidRPr="00737D35">
        <w:rPr>
          <w:rFonts w:ascii="Times New Roman" w:eastAsia="Times New Roman" w:hAnsi="Times New Roman" w:cs="Times New Roman"/>
          <w:color w:val="000000"/>
          <w:sz w:val="24"/>
          <w:szCs w:val="24"/>
          <w:lang w:eastAsia="ru-RU"/>
        </w:rPr>
        <w:t xml:space="preserve"> ЭКГ выявляют желудочковые экстрасистолы. В механизме возникновения экстрасистол имеет значение появление волн </w:t>
      </w:r>
      <w:proofErr w:type="spellStart"/>
      <w:r w:rsidRPr="00737D35">
        <w:rPr>
          <w:rFonts w:ascii="Times New Roman" w:eastAsia="Times New Roman" w:hAnsi="Times New Roman" w:cs="Times New Roman"/>
          <w:color w:val="000000"/>
          <w:sz w:val="24"/>
          <w:szCs w:val="24"/>
          <w:lang w:eastAsia="ru-RU"/>
        </w:rPr>
        <w:t>re-entry</w:t>
      </w:r>
      <w:proofErr w:type="spellEnd"/>
      <w:r w:rsidRPr="00737D35">
        <w:rPr>
          <w:rFonts w:ascii="Times New Roman" w:eastAsia="Times New Roman" w:hAnsi="Times New Roman" w:cs="Times New Roman"/>
          <w:color w:val="000000"/>
          <w:sz w:val="24"/>
          <w:szCs w:val="24"/>
          <w:lang w:eastAsia="ru-RU"/>
        </w:rPr>
        <w:t xml:space="preserve"> в миокарде желудочков, а также аномальный автоматизм.</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Таблица 13-9. Причины желудочковых экстрасистол</w:t>
      </w:r>
    </w:p>
    <w:tbl>
      <w:tblPr>
        <w:tblW w:w="9615" w:type="dxa"/>
        <w:tblCellSpacing w:w="0" w:type="dxa"/>
        <w:tblCellMar>
          <w:left w:w="0" w:type="dxa"/>
          <w:right w:w="0" w:type="dxa"/>
        </w:tblCellMar>
        <w:tblLook w:val="04A0" w:firstRow="1" w:lastRow="0" w:firstColumn="1" w:lastColumn="0" w:noHBand="0" w:noVBand="1"/>
      </w:tblPr>
      <w:tblGrid>
        <w:gridCol w:w="9615"/>
      </w:tblGrid>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Сердечные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ИБС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ХСН</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Гипертоническая болезнь</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Миокардиты</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Пролапс митрального клапана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Внутрисердечные (катетер, электрод)</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Несердечные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Тиреотоксикоз</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Токсические воздействия (алкоголь, кофеин, никотин)</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Лекарства (сердечные гликозиды, </w:t>
            </w:r>
            <w:proofErr w:type="spellStart"/>
            <w:r w:rsidRPr="00737D35">
              <w:rPr>
                <w:rFonts w:ascii="Times New Roman" w:eastAsia="Times New Roman" w:hAnsi="Times New Roman" w:cs="Times New Roman"/>
                <w:color w:val="000000"/>
                <w:sz w:val="24"/>
                <w:szCs w:val="24"/>
                <w:lang w:eastAsia="ru-RU"/>
              </w:rPr>
              <w:t>адреномиметики</w:t>
            </w:r>
            <w:proofErr w:type="spellEnd"/>
            <w:r w:rsidRPr="00737D35">
              <w:rPr>
                <w:rFonts w:ascii="Times New Roman" w:eastAsia="Times New Roman" w:hAnsi="Times New Roman" w:cs="Times New Roman"/>
                <w:color w:val="000000"/>
                <w:sz w:val="24"/>
                <w:szCs w:val="24"/>
                <w:lang w:eastAsia="ru-RU"/>
              </w:rPr>
              <w:t>, антиаритмические ЛС)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Катехоламины</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37D35">
              <w:rPr>
                <w:rFonts w:ascii="Times New Roman" w:eastAsia="Times New Roman" w:hAnsi="Times New Roman" w:cs="Times New Roman"/>
                <w:color w:val="000000"/>
                <w:sz w:val="24"/>
                <w:szCs w:val="24"/>
                <w:lang w:eastAsia="ru-RU"/>
              </w:rPr>
              <w:t>Гипокалиемия</w:t>
            </w:r>
            <w:proofErr w:type="spellEnd"/>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Ацидоз </w:t>
            </w:r>
          </w:p>
        </w:tc>
      </w:tr>
    </w:tbl>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Клиническая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картина</w:t>
      </w:r>
      <w:r w:rsidRPr="00737D35">
        <w:rPr>
          <w:rFonts w:ascii="Times New Roman" w:eastAsia="Times New Roman" w:hAnsi="Times New Roman" w:cs="Times New Roman"/>
          <w:color w:val="000000"/>
          <w:sz w:val="24"/>
          <w:szCs w:val="24"/>
          <w:lang w:eastAsia="ru-RU"/>
        </w:rPr>
        <w:t>. Больные при наличии желудочковых экстрасистол обычно предъявляют жалобы на "перебои" в работе сердца, ощущение "провала", замирания сердца, иногда на головокружение. Последний симптом связан со значительным снижением сердечного выброса (ударного объёма) левого желудочка во время преждевременного сокращения.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Лечение</w:t>
      </w:r>
      <w:r w:rsidRPr="00737D35">
        <w:rPr>
          <w:rFonts w:ascii="Times New Roman" w:eastAsia="Times New Roman" w:hAnsi="Times New Roman" w:cs="Times New Roman"/>
          <w:color w:val="000000"/>
          <w:sz w:val="24"/>
          <w:szCs w:val="24"/>
          <w:lang w:eastAsia="ru-RU"/>
        </w:rPr>
        <w:t xml:space="preserve">. Лечения требуют желудочковые экстрасистолы, сопровождающиеся выраженными симптомами. Во многом лечение экстрасистолии зависит от заболевания, на фоне которого она появляется. По возможности необходимо воздействовать на причину, вызвавшую экстрасистолию (см. табл. 13-9). Для оценки необходимости назначения антиаритмических ЛС при желудочковых экстрасистолах можно использовать градацию экстрасистол по </w:t>
      </w:r>
      <w:proofErr w:type="spellStart"/>
      <w:r w:rsidRPr="00737D35">
        <w:rPr>
          <w:rFonts w:ascii="Times New Roman" w:eastAsia="Times New Roman" w:hAnsi="Times New Roman" w:cs="Times New Roman"/>
          <w:color w:val="000000"/>
          <w:sz w:val="24"/>
          <w:szCs w:val="24"/>
          <w:lang w:eastAsia="ru-RU"/>
        </w:rPr>
        <w:t>Лауну</w:t>
      </w:r>
      <w:proofErr w:type="spellEnd"/>
      <w:r w:rsidRPr="00737D35">
        <w:rPr>
          <w:rFonts w:ascii="Times New Roman" w:eastAsia="Times New Roman" w:hAnsi="Times New Roman" w:cs="Times New Roman"/>
          <w:color w:val="000000"/>
          <w:sz w:val="24"/>
          <w:szCs w:val="24"/>
          <w:lang w:eastAsia="ru-RU"/>
        </w:rPr>
        <w:t>. При высоком классе экстрасистолии антиаритмические средства необходимы (см. табл. 13-10). Для лечения этого вида экстрасистол можно применять -</w:t>
      </w:r>
      <w:proofErr w:type="spellStart"/>
      <w:r w:rsidRPr="00737D35">
        <w:rPr>
          <w:rFonts w:ascii="Times New Roman" w:eastAsia="Times New Roman" w:hAnsi="Times New Roman" w:cs="Times New Roman"/>
          <w:color w:val="000000"/>
          <w:sz w:val="24"/>
          <w:szCs w:val="24"/>
          <w:lang w:eastAsia="ru-RU"/>
        </w:rPr>
        <w:t>адреноблокаторы</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амиодарон</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пропафенон</w:t>
      </w:r>
      <w:proofErr w:type="spellEnd"/>
      <w:r w:rsidRPr="00737D35">
        <w:rPr>
          <w:rFonts w:ascii="Times New Roman" w:eastAsia="Times New Roman" w:hAnsi="Times New Roman" w:cs="Times New Roman"/>
          <w:color w:val="000000"/>
          <w:sz w:val="24"/>
          <w:szCs w:val="24"/>
          <w:lang w:eastAsia="ru-RU"/>
        </w:rPr>
        <w:t xml:space="preserve"> (см. табл. 13-5). Антиаритмическое лечение считают эффективным при уменьшении их общего количества на 70-80% по данным контрольного (повторного) суточного </w:t>
      </w:r>
      <w:proofErr w:type="spellStart"/>
      <w:r w:rsidRPr="00737D35">
        <w:rPr>
          <w:rFonts w:ascii="Times New Roman" w:eastAsia="Times New Roman" w:hAnsi="Times New Roman" w:cs="Times New Roman"/>
          <w:color w:val="000000"/>
          <w:sz w:val="24"/>
          <w:szCs w:val="24"/>
          <w:lang w:eastAsia="ru-RU"/>
        </w:rPr>
        <w:t>мониторирования</w:t>
      </w:r>
      <w:proofErr w:type="spellEnd"/>
      <w:r w:rsidRPr="00737D35">
        <w:rPr>
          <w:rFonts w:ascii="Times New Roman" w:eastAsia="Times New Roman" w:hAnsi="Times New Roman" w:cs="Times New Roman"/>
          <w:color w:val="000000"/>
          <w:sz w:val="24"/>
          <w:szCs w:val="24"/>
          <w:lang w:eastAsia="ru-RU"/>
        </w:rPr>
        <w:t xml:space="preserve"> ЭКГ. При инфаркте миокарда для купирования экстрасистол применяют </w:t>
      </w:r>
      <w:proofErr w:type="spellStart"/>
      <w:r w:rsidRPr="00737D35">
        <w:rPr>
          <w:rFonts w:ascii="Times New Roman" w:eastAsia="Times New Roman" w:hAnsi="Times New Roman" w:cs="Times New Roman"/>
          <w:color w:val="000000"/>
          <w:sz w:val="24"/>
          <w:szCs w:val="24"/>
          <w:lang w:eastAsia="ru-RU"/>
        </w:rPr>
        <w:t>лидокаин</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новокаинамид</w:t>
      </w:r>
      <w:proofErr w:type="spellEnd"/>
      <w:r w:rsidRPr="00737D35">
        <w:rPr>
          <w:rFonts w:ascii="Times New Roman" w:eastAsia="Times New Roman" w:hAnsi="Times New Roman" w:cs="Times New Roman"/>
          <w:color w:val="000000"/>
          <w:sz w:val="24"/>
          <w:szCs w:val="24"/>
          <w:lang w:eastAsia="ru-RU"/>
        </w:rPr>
        <w:t xml:space="preserve"> (см. главу 2 "Ишемическая болезнь сердца" раздел 2.5 "Инфаркт миокарда"). При отсутствии сердечного заболевания и субъективных признаков лечение желудочковых экстрасистол не проводят.</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Таблица 13-10. Классификация желудочковых экстрасистол по </w:t>
      </w:r>
      <w:proofErr w:type="spellStart"/>
      <w:r w:rsidRPr="00737D35">
        <w:rPr>
          <w:rFonts w:ascii="Times New Roman" w:eastAsia="Times New Roman" w:hAnsi="Times New Roman" w:cs="Times New Roman"/>
          <w:color w:val="000000"/>
          <w:sz w:val="24"/>
          <w:szCs w:val="24"/>
          <w:lang w:eastAsia="ru-RU"/>
        </w:rPr>
        <w:t>Лауну</w:t>
      </w:r>
      <w:proofErr w:type="spellEnd"/>
      <w:r w:rsidRPr="00737D35">
        <w:rPr>
          <w:rFonts w:ascii="Times New Roman" w:eastAsia="Times New Roman" w:hAnsi="Times New Roman" w:cs="Times New Roman"/>
          <w:color w:val="000000"/>
          <w:sz w:val="24"/>
          <w:szCs w:val="24"/>
          <w:lang w:eastAsia="ru-RU"/>
        </w:rPr>
        <w:t xml:space="preserve"> на основании суточного </w:t>
      </w:r>
      <w:proofErr w:type="spellStart"/>
      <w:r w:rsidRPr="00737D35">
        <w:rPr>
          <w:rFonts w:ascii="Times New Roman" w:eastAsia="Times New Roman" w:hAnsi="Times New Roman" w:cs="Times New Roman"/>
          <w:color w:val="000000"/>
          <w:sz w:val="24"/>
          <w:szCs w:val="24"/>
          <w:lang w:eastAsia="ru-RU"/>
        </w:rPr>
        <w:t>мониторирования</w:t>
      </w:r>
      <w:proofErr w:type="spellEnd"/>
      <w:r w:rsidRPr="00737D35">
        <w:rPr>
          <w:rFonts w:ascii="Times New Roman" w:eastAsia="Times New Roman" w:hAnsi="Times New Roman" w:cs="Times New Roman"/>
          <w:color w:val="000000"/>
          <w:sz w:val="24"/>
          <w:szCs w:val="24"/>
          <w:lang w:eastAsia="ru-RU"/>
        </w:rPr>
        <w:t xml:space="preserve"> ЭКГ</w:t>
      </w:r>
    </w:p>
    <w:tbl>
      <w:tblPr>
        <w:tblW w:w="9615" w:type="dxa"/>
        <w:tblCellSpacing w:w="0" w:type="dxa"/>
        <w:tblCellMar>
          <w:left w:w="0" w:type="dxa"/>
          <w:right w:w="0" w:type="dxa"/>
        </w:tblCellMar>
        <w:tblLook w:val="04A0" w:firstRow="1" w:lastRow="0" w:firstColumn="1" w:lastColumn="0" w:noHBand="0" w:noVBand="1"/>
      </w:tblPr>
      <w:tblGrid>
        <w:gridCol w:w="1123"/>
        <w:gridCol w:w="8492"/>
      </w:tblGrid>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Класс</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Желудочковые</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экстрасистолы</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Отсутствие</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Менее 30 в час</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II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Более 30 в час</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IIIA</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Многофокусные</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IIIB</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37D35">
              <w:rPr>
                <w:rFonts w:ascii="Times New Roman" w:eastAsia="Times New Roman" w:hAnsi="Times New Roman" w:cs="Times New Roman"/>
                <w:color w:val="000000"/>
                <w:sz w:val="24"/>
                <w:szCs w:val="24"/>
                <w:lang w:eastAsia="ru-RU"/>
              </w:rPr>
              <w:t>Бигеминия</w:t>
            </w:r>
            <w:proofErr w:type="spellEnd"/>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IVA</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Парные</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IVB</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"Пробежки" (залпы) желудочковой тахикардии</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V</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Ранние,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на </w:t>
            </w:r>
            <w:r w:rsidRPr="00737D35">
              <w:rPr>
                <w:rFonts w:ascii="Times New Roman" w:eastAsia="Times New Roman" w:hAnsi="Times New Roman" w:cs="Times New Roman"/>
                <w:i/>
                <w:iCs/>
                <w:color w:val="000000"/>
                <w:sz w:val="24"/>
                <w:szCs w:val="24"/>
                <w:lang w:eastAsia="ru-RU"/>
              </w:rPr>
              <w:t>T</w:t>
            </w:r>
            <w:r w:rsidRPr="00737D35">
              <w:rPr>
                <w:rFonts w:ascii="Times New Roman" w:eastAsia="Times New Roman" w:hAnsi="Times New Roman" w:cs="Times New Roman"/>
                <w:color w:val="000000"/>
                <w:sz w:val="24"/>
                <w:szCs w:val="24"/>
                <w:lang w:eastAsia="ru-RU"/>
              </w:rPr>
              <w:t>"</w:t>
            </w:r>
          </w:p>
        </w:tc>
      </w:tr>
    </w:tbl>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13.13. УСКОРЕННЫЙ ИДИОВЕНТРИКУЛЯРНЫЙ РИТМ</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Наличие трёх и более желудочковых комплексов с частотой 50-100 в минуту расценивают как ускоренный идиовентрикулярный ритм (рис. 13-16). Обычно он возникает при инфаркте миокарда, протекает бессимптомно и не требует вмешательства.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5045075" cy="1912620"/>
            <wp:effectExtent l="0" t="0" r="0" b="0"/>
            <wp:docPr id="9" name="Рисунок 9" descr="http://vmede.org/sait/content/Terapija_myxin_2010/img/8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mede.org/sait/content/Terapija_myxin_2010/img/884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5075" cy="191262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13-16. Эпизоды ускоренного идиовентрикулярного ритма с частотой около 100 в минуту. Скорость записи ЭКГ 25 мм/с.</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13.14. ЖЕЛУДОЧКОВАЯ ПАРАСИСТОЛИЯ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Желудочковая </w:t>
      </w:r>
      <w:proofErr w:type="spellStart"/>
      <w:r w:rsidRPr="00737D35">
        <w:rPr>
          <w:rFonts w:ascii="Times New Roman" w:eastAsia="Times New Roman" w:hAnsi="Times New Roman" w:cs="Times New Roman"/>
          <w:color w:val="000000"/>
          <w:sz w:val="24"/>
          <w:szCs w:val="24"/>
          <w:lang w:eastAsia="ru-RU"/>
        </w:rPr>
        <w:t>парасистолия</w:t>
      </w:r>
      <w:proofErr w:type="spellEnd"/>
      <w:r w:rsidRPr="00737D35">
        <w:rPr>
          <w:rFonts w:ascii="Times New Roman" w:eastAsia="Times New Roman" w:hAnsi="Times New Roman" w:cs="Times New Roman"/>
          <w:color w:val="000000"/>
          <w:sz w:val="24"/>
          <w:szCs w:val="24"/>
          <w:lang w:eastAsia="ru-RU"/>
        </w:rPr>
        <w:t xml:space="preserve"> характеризуется наличием двух конкурирующих ритмов, </w:t>
      </w:r>
      <w:proofErr w:type="spellStart"/>
      <w:r w:rsidRPr="00737D35">
        <w:rPr>
          <w:rFonts w:ascii="Times New Roman" w:eastAsia="Times New Roman" w:hAnsi="Times New Roman" w:cs="Times New Roman"/>
          <w:color w:val="000000"/>
          <w:sz w:val="24"/>
          <w:szCs w:val="24"/>
          <w:lang w:eastAsia="ru-RU"/>
        </w:rPr>
        <w:t>проводящихся</w:t>
      </w:r>
      <w:proofErr w:type="spellEnd"/>
      <w:r w:rsidRPr="00737D35">
        <w:rPr>
          <w:rFonts w:ascii="Times New Roman" w:eastAsia="Times New Roman" w:hAnsi="Times New Roman" w:cs="Times New Roman"/>
          <w:color w:val="000000"/>
          <w:sz w:val="24"/>
          <w:szCs w:val="24"/>
          <w:lang w:eastAsia="ru-RU"/>
        </w:rPr>
        <w:t xml:space="preserve"> из синусового узла и возникающих в желудочках. Она характеризуется тремя признаками: неодинаковым интервалом сцепления с синусовыми комплексами, периодичностью возникновения </w:t>
      </w:r>
      <w:proofErr w:type="spellStart"/>
      <w:r w:rsidRPr="00737D35">
        <w:rPr>
          <w:rFonts w:ascii="Times New Roman" w:eastAsia="Times New Roman" w:hAnsi="Times New Roman" w:cs="Times New Roman"/>
          <w:color w:val="000000"/>
          <w:sz w:val="24"/>
          <w:szCs w:val="24"/>
          <w:lang w:eastAsia="ru-RU"/>
        </w:rPr>
        <w:t>парасистол</w:t>
      </w:r>
      <w:proofErr w:type="spellEnd"/>
      <w:r w:rsidRPr="00737D35">
        <w:rPr>
          <w:rFonts w:ascii="Times New Roman" w:eastAsia="Times New Roman" w:hAnsi="Times New Roman" w:cs="Times New Roman"/>
          <w:color w:val="000000"/>
          <w:sz w:val="24"/>
          <w:szCs w:val="24"/>
          <w:lang w:eastAsia="ru-RU"/>
        </w:rPr>
        <w:t xml:space="preserve"> (кратность наименьшего расстояния между </w:t>
      </w:r>
      <w:proofErr w:type="spellStart"/>
      <w:r w:rsidRPr="00737D35">
        <w:rPr>
          <w:rFonts w:ascii="Times New Roman" w:eastAsia="Times New Roman" w:hAnsi="Times New Roman" w:cs="Times New Roman"/>
          <w:color w:val="000000"/>
          <w:sz w:val="24"/>
          <w:szCs w:val="24"/>
          <w:lang w:eastAsia="ru-RU"/>
        </w:rPr>
        <w:t>парасистолами</w:t>
      </w:r>
      <w:proofErr w:type="spellEnd"/>
      <w:r w:rsidRPr="00737D35">
        <w:rPr>
          <w:rFonts w:ascii="Times New Roman" w:eastAsia="Times New Roman" w:hAnsi="Times New Roman" w:cs="Times New Roman"/>
          <w:color w:val="000000"/>
          <w:sz w:val="24"/>
          <w:szCs w:val="24"/>
          <w:lang w:eastAsia="ru-RU"/>
        </w:rPr>
        <w:t xml:space="preserve">) и сливными (синусовый + </w:t>
      </w:r>
      <w:proofErr w:type="spellStart"/>
      <w:r w:rsidRPr="00737D35">
        <w:rPr>
          <w:rFonts w:ascii="Times New Roman" w:eastAsia="Times New Roman" w:hAnsi="Times New Roman" w:cs="Times New Roman"/>
          <w:color w:val="000000"/>
          <w:sz w:val="24"/>
          <w:szCs w:val="24"/>
          <w:lang w:eastAsia="ru-RU"/>
        </w:rPr>
        <w:t>парасистолический</w:t>
      </w:r>
      <w:proofErr w:type="spellEnd"/>
      <w:r w:rsidRPr="00737D35">
        <w:rPr>
          <w:rFonts w:ascii="Times New Roman" w:eastAsia="Times New Roman" w:hAnsi="Times New Roman" w:cs="Times New Roman"/>
          <w:color w:val="000000"/>
          <w:sz w:val="24"/>
          <w:szCs w:val="24"/>
          <w:lang w:eastAsia="ru-RU"/>
        </w:rPr>
        <w:t xml:space="preserve">) комплексами. Жалобы аналогичны таковым при желудочковой экстрасистолии. Обычно желудочковая </w:t>
      </w:r>
      <w:proofErr w:type="spellStart"/>
      <w:r w:rsidRPr="00737D35">
        <w:rPr>
          <w:rFonts w:ascii="Times New Roman" w:eastAsia="Times New Roman" w:hAnsi="Times New Roman" w:cs="Times New Roman"/>
          <w:color w:val="000000"/>
          <w:sz w:val="24"/>
          <w:szCs w:val="24"/>
          <w:lang w:eastAsia="ru-RU"/>
        </w:rPr>
        <w:t>парасистолия</w:t>
      </w:r>
      <w:proofErr w:type="spellEnd"/>
      <w:r w:rsidRPr="00737D35">
        <w:rPr>
          <w:rFonts w:ascii="Times New Roman" w:eastAsia="Times New Roman" w:hAnsi="Times New Roman" w:cs="Times New Roman"/>
          <w:color w:val="000000"/>
          <w:sz w:val="24"/>
          <w:szCs w:val="24"/>
          <w:lang w:eastAsia="ru-RU"/>
        </w:rPr>
        <w:t xml:space="preserve"> рефрактерна к лечению. Тем не менее у </w:t>
      </w:r>
      <w:proofErr w:type="spellStart"/>
      <w:r w:rsidRPr="00737D35">
        <w:rPr>
          <w:rFonts w:ascii="Times New Roman" w:eastAsia="Times New Roman" w:hAnsi="Times New Roman" w:cs="Times New Roman"/>
          <w:color w:val="000000"/>
          <w:sz w:val="24"/>
          <w:szCs w:val="24"/>
          <w:lang w:eastAsia="ru-RU"/>
        </w:rPr>
        <w:t>нелечёных</w:t>
      </w:r>
      <w:proofErr w:type="spellEnd"/>
      <w:r w:rsidRPr="00737D35">
        <w:rPr>
          <w:rFonts w:ascii="Times New Roman" w:eastAsia="Times New Roman" w:hAnsi="Times New Roman" w:cs="Times New Roman"/>
          <w:color w:val="000000"/>
          <w:sz w:val="24"/>
          <w:szCs w:val="24"/>
          <w:lang w:eastAsia="ru-RU"/>
        </w:rPr>
        <w:t xml:space="preserve"> больных без серьёзных заболеваний сердца прогноз обычно благоприятный.</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13.15. ПАРОКСИЗМАЛЬНАЯ ЖЕЛУДОЧКОВАЯ ТАХИКАРДИЯ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Наличие пяти и более желудочковых экстрасистол, следующих подряд одна за другой с частотой 100 в минуту и более (обычно 140-220), расценивают как пароксизмальную желудочковую тахикардию. Она может быть неустойчивой (длительностью менее 30 с) и устойчивой. Желудочковая тахикардия характеризуется следующими признаками (рис. 13-17).</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5045075" cy="2701290"/>
            <wp:effectExtent l="0" t="0" r="0" b="0"/>
            <wp:docPr id="8" name="Рисунок 8" descr="http://vmede.org/sait/content/Terapija_myxin_2010/img/8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mede.org/sait/content/Terapija_myxin_2010/img/88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5075" cy="270129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 xml:space="preserve">Рис. 13-17. Желудочковая тахикардия с частотой 150 в минуту. Начало и конец пароксизма указаны стрелками. Зафиксировано при суточном </w:t>
      </w:r>
      <w:proofErr w:type="spellStart"/>
      <w:r w:rsidRPr="00737D35">
        <w:rPr>
          <w:rFonts w:ascii="Times New Roman" w:eastAsia="Times New Roman" w:hAnsi="Times New Roman" w:cs="Times New Roman"/>
          <w:b/>
          <w:bCs/>
          <w:color w:val="000000"/>
          <w:sz w:val="24"/>
          <w:szCs w:val="24"/>
          <w:lang w:eastAsia="ru-RU"/>
        </w:rPr>
        <w:t>мониторировании</w:t>
      </w:r>
      <w:proofErr w:type="spellEnd"/>
      <w:r w:rsidRPr="00737D35">
        <w:rPr>
          <w:rFonts w:ascii="Times New Roman" w:eastAsia="Times New Roman" w:hAnsi="Times New Roman" w:cs="Times New Roman"/>
          <w:b/>
          <w:bCs/>
          <w:color w:val="000000"/>
          <w:sz w:val="24"/>
          <w:szCs w:val="24"/>
          <w:lang w:eastAsia="ru-RU"/>
        </w:rPr>
        <w:t xml:space="preserve"> ЭКГ (скорость записи 25 мм/с, последовательная запись ЭКГ).</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Сливные сокращения (регистрируют средние по форме между синусовыми и желудочковыми комплексами).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Желудочковые захваты (регистрируют синусовые комплексы на фоне желудочковой тахикардии).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Ширина комплексов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более 0,14 с при конфигурации комплекса типа блокады правой ножки пучка Гиса и более 0,16 с при конфигурации комплекса типа блокады левой ножки пучка Гиса.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Отклонение электрической оси сердца влево (более выражено при блокаде левой ножки пучка Гиса).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Конкордантность</w:t>
      </w:r>
      <w:proofErr w:type="spellEnd"/>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в грудных отведениях (наибольшие зубцы,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или </w:t>
      </w:r>
      <w:r w:rsidRPr="00737D35">
        <w:rPr>
          <w:rFonts w:ascii="Times New Roman" w:eastAsia="Times New Roman" w:hAnsi="Times New Roman" w:cs="Times New Roman"/>
          <w:i/>
          <w:iCs/>
          <w:color w:val="000000"/>
          <w:sz w:val="24"/>
          <w:szCs w:val="24"/>
          <w:lang w:eastAsia="ru-RU"/>
        </w:rPr>
        <w:t>S</w:t>
      </w:r>
      <w:r w:rsidRPr="00737D35">
        <w:rPr>
          <w:rFonts w:ascii="Times New Roman" w:eastAsia="Times New Roman" w:hAnsi="Times New Roman" w:cs="Times New Roman"/>
          <w:color w:val="000000"/>
          <w:sz w:val="24"/>
          <w:szCs w:val="24"/>
          <w:lang w:eastAsia="ru-RU"/>
        </w:rPr>
        <w:t>, направлены в одну сторону).</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Пароксизмальная желудочковая тахикардия может быть мономорфной (желудочковые комплексы одинаковой формы и возникают в одном эктопическом очаге) или полиморфной (желудочковые комплексы различной формы и возникают в разных эктопических очагах).</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Этиология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патогенез</w:t>
      </w:r>
      <w:r w:rsidRPr="00737D35">
        <w:rPr>
          <w:rFonts w:ascii="Times New Roman" w:eastAsia="Times New Roman" w:hAnsi="Times New Roman" w:cs="Times New Roman"/>
          <w:color w:val="000000"/>
          <w:sz w:val="24"/>
          <w:szCs w:val="24"/>
          <w:lang w:eastAsia="ru-RU"/>
        </w:rPr>
        <w:t xml:space="preserve">. Основными причинами желудочковой тахикардии считают возникновение очага эктопической активности в миокарде желудочков или возникновение волны </w:t>
      </w:r>
      <w:proofErr w:type="spellStart"/>
      <w:r w:rsidRPr="00737D35">
        <w:rPr>
          <w:rFonts w:ascii="Times New Roman" w:eastAsia="Times New Roman" w:hAnsi="Times New Roman" w:cs="Times New Roman"/>
          <w:color w:val="000000"/>
          <w:sz w:val="24"/>
          <w:szCs w:val="24"/>
          <w:lang w:eastAsia="ru-RU"/>
        </w:rPr>
        <w:t>re-entry</w:t>
      </w:r>
      <w:proofErr w:type="spellEnd"/>
      <w:r w:rsidRPr="00737D35">
        <w:rPr>
          <w:rFonts w:ascii="Times New Roman" w:eastAsia="Times New Roman" w:hAnsi="Times New Roman" w:cs="Times New Roman"/>
          <w:color w:val="000000"/>
          <w:sz w:val="24"/>
          <w:szCs w:val="24"/>
          <w:lang w:eastAsia="ru-RU"/>
        </w:rPr>
        <w:t xml:space="preserve">. Этот вид аритмии может возникать как на фоне заболеваний сердца (инфаркт миокарда, АГ, </w:t>
      </w:r>
      <w:proofErr w:type="spellStart"/>
      <w:r w:rsidRPr="00737D35">
        <w:rPr>
          <w:rFonts w:ascii="Times New Roman" w:eastAsia="Times New Roman" w:hAnsi="Times New Roman" w:cs="Times New Roman"/>
          <w:color w:val="000000"/>
          <w:sz w:val="24"/>
          <w:szCs w:val="24"/>
          <w:lang w:eastAsia="ru-RU"/>
        </w:rPr>
        <w:t>кардиомиопатии</w:t>
      </w:r>
      <w:proofErr w:type="spellEnd"/>
      <w:r w:rsidRPr="00737D35">
        <w:rPr>
          <w:rFonts w:ascii="Times New Roman" w:eastAsia="Times New Roman" w:hAnsi="Times New Roman" w:cs="Times New Roman"/>
          <w:color w:val="000000"/>
          <w:sz w:val="24"/>
          <w:szCs w:val="24"/>
          <w:lang w:eastAsia="ru-RU"/>
        </w:rPr>
        <w:t>), так и без них (идиопатическая форма пароксизмальной желудочковой тахикардии).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Клиническая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картина</w:t>
      </w:r>
      <w:r w:rsidRPr="00737D35">
        <w:rPr>
          <w:rFonts w:ascii="Times New Roman" w:eastAsia="Times New Roman" w:hAnsi="Times New Roman" w:cs="Times New Roman"/>
          <w:color w:val="000000"/>
          <w:sz w:val="24"/>
          <w:szCs w:val="24"/>
          <w:lang w:eastAsia="ru-RU"/>
        </w:rPr>
        <w:t>. Проявления желудочковой тахикардии зависят от ЧСС, продолжительности тахикардии, наличия заболеваний сердца. В большинстве случаев возникновение желудочковой тахикардии сопровождается снижением АД, головокружением, иногда потерей сознания из-за резкого снижения сердечного выброса.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Лечение</w:t>
      </w:r>
      <w:r w:rsidRPr="00737D35">
        <w:rPr>
          <w:rFonts w:ascii="Times New Roman" w:eastAsia="Times New Roman" w:hAnsi="Times New Roman" w:cs="Times New Roman"/>
          <w:color w:val="000000"/>
          <w:sz w:val="24"/>
          <w:szCs w:val="24"/>
          <w:lang w:eastAsia="ru-RU"/>
        </w:rPr>
        <w:t xml:space="preserve">. Неустойчивая пароксизмальная желудочковая тахикардия без нарушения гемодинамики, признаков органического заболевания сердца и клинических проявлений обычно не требует лечения. При устойчивой желудочковой тахикардии и наличии стабильной гемодинамики вводят </w:t>
      </w:r>
      <w:proofErr w:type="spellStart"/>
      <w:r w:rsidRPr="00737D35">
        <w:rPr>
          <w:rFonts w:ascii="Times New Roman" w:eastAsia="Times New Roman" w:hAnsi="Times New Roman" w:cs="Times New Roman"/>
          <w:color w:val="000000"/>
          <w:sz w:val="24"/>
          <w:szCs w:val="24"/>
          <w:lang w:eastAsia="ru-RU"/>
        </w:rPr>
        <w:t>лидокаин</w:t>
      </w:r>
      <w:proofErr w:type="spellEnd"/>
      <w:r w:rsidRPr="00737D35">
        <w:rPr>
          <w:rFonts w:ascii="Times New Roman" w:eastAsia="Times New Roman" w:hAnsi="Times New Roman" w:cs="Times New Roman"/>
          <w:color w:val="000000"/>
          <w:sz w:val="24"/>
          <w:szCs w:val="24"/>
          <w:lang w:eastAsia="ru-RU"/>
        </w:rPr>
        <w:t xml:space="preserve"> в дозе 100-200 мг внутривенно </w:t>
      </w:r>
      <w:proofErr w:type="spellStart"/>
      <w:r w:rsidRPr="00737D35">
        <w:rPr>
          <w:rFonts w:ascii="Times New Roman" w:eastAsia="Times New Roman" w:hAnsi="Times New Roman" w:cs="Times New Roman"/>
          <w:color w:val="000000"/>
          <w:sz w:val="24"/>
          <w:szCs w:val="24"/>
          <w:lang w:eastAsia="ru-RU"/>
        </w:rPr>
        <w:t>болюсно</w:t>
      </w:r>
      <w:proofErr w:type="spellEnd"/>
      <w:r w:rsidRPr="00737D35">
        <w:rPr>
          <w:rFonts w:ascii="Times New Roman" w:eastAsia="Times New Roman" w:hAnsi="Times New Roman" w:cs="Times New Roman"/>
          <w:color w:val="000000"/>
          <w:sz w:val="24"/>
          <w:szCs w:val="24"/>
          <w:lang w:eastAsia="ru-RU"/>
        </w:rPr>
        <w:t xml:space="preserve"> или </w:t>
      </w:r>
      <w:proofErr w:type="spellStart"/>
      <w:r w:rsidRPr="00737D35">
        <w:rPr>
          <w:rFonts w:ascii="Times New Roman" w:eastAsia="Times New Roman" w:hAnsi="Times New Roman" w:cs="Times New Roman"/>
          <w:color w:val="000000"/>
          <w:sz w:val="24"/>
          <w:szCs w:val="24"/>
          <w:lang w:eastAsia="ru-RU"/>
        </w:rPr>
        <w:t>прокаинаид</w:t>
      </w:r>
      <w:proofErr w:type="spellEnd"/>
      <w:r w:rsidRPr="00737D35">
        <w:rPr>
          <w:rFonts w:ascii="Times New Roman" w:eastAsia="Times New Roman" w:hAnsi="Times New Roman" w:cs="Times New Roman"/>
          <w:color w:val="000000"/>
          <w:sz w:val="24"/>
          <w:szCs w:val="24"/>
          <w:lang w:eastAsia="ru-RU"/>
        </w:rPr>
        <w:t xml:space="preserve"> (см. табл. 13-5). При резком ухудшении гемодинамических показателей проводят электрическую </w:t>
      </w:r>
      <w:proofErr w:type="spellStart"/>
      <w:r w:rsidRPr="00737D35">
        <w:rPr>
          <w:rFonts w:ascii="Times New Roman" w:eastAsia="Times New Roman" w:hAnsi="Times New Roman" w:cs="Times New Roman"/>
          <w:color w:val="000000"/>
          <w:sz w:val="24"/>
          <w:szCs w:val="24"/>
          <w:lang w:eastAsia="ru-RU"/>
        </w:rPr>
        <w:t>дефибрилляцию</w:t>
      </w:r>
      <w:proofErr w:type="spellEnd"/>
      <w:r w:rsidRPr="00737D35">
        <w:rPr>
          <w:rFonts w:ascii="Times New Roman" w:eastAsia="Times New Roman" w:hAnsi="Times New Roman" w:cs="Times New Roman"/>
          <w:color w:val="000000"/>
          <w:sz w:val="24"/>
          <w:szCs w:val="24"/>
          <w:lang w:eastAsia="ru-RU"/>
        </w:rPr>
        <w:t xml:space="preserve"> и сердечно-лёгочную реанимацию. Последующая терапия зависит от вида желудочковой тахикардии (устойчивой, неустойчивой), наличия заболеваний сердца, частоты возникновения пароксизмов и их длительности.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При отсутствии заболеваний сердца и частых пароксизмах устойчивой желудочковой тахикардии эффективна радиочастотная </w:t>
      </w:r>
      <w:proofErr w:type="spellStart"/>
      <w:r w:rsidRPr="00737D35">
        <w:rPr>
          <w:rFonts w:ascii="Times New Roman" w:eastAsia="Times New Roman" w:hAnsi="Times New Roman" w:cs="Times New Roman"/>
          <w:color w:val="000000"/>
          <w:sz w:val="24"/>
          <w:szCs w:val="24"/>
          <w:lang w:eastAsia="ru-RU"/>
        </w:rPr>
        <w:t>катетерная</w:t>
      </w:r>
      <w:proofErr w:type="spellEnd"/>
      <w:r w:rsidRPr="00737D35">
        <w:rPr>
          <w:rFonts w:ascii="Times New Roman" w:eastAsia="Times New Roman" w:hAnsi="Times New Roman" w:cs="Times New Roman"/>
          <w:color w:val="000000"/>
          <w:sz w:val="24"/>
          <w:szCs w:val="24"/>
          <w:lang w:eastAsia="ru-RU"/>
        </w:rPr>
        <w:t xml:space="preserve"> абляция эктопического очага с последующим назначением </w:t>
      </w:r>
      <w:proofErr w:type="spellStart"/>
      <w:r w:rsidRPr="00737D35">
        <w:rPr>
          <w:rFonts w:ascii="Times New Roman" w:eastAsia="Times New Roman" w:hAnsi="Times New Roman" w:cs="Times New Roman"/>
          <w:color w:val="000000"/>
          <w:sz w:val="24"/>
          <w:szCs w:val="24"/>
          <w:lang w:eastAsia="ru-RU"/>
        </w:rPr>
        <w:t>верапамила</w:t>
      </w:r>
      <w:proofErr w:type="spellEnd"/>
      <w:r w:rsidRPr="00737D35">
        <w:rPr>
          <w:rFonts w:ascii="Times New Roman" w:eastAsia="Times New Roman" w:hAnsi="Times New Roman" w:cs="Times New Roman"/>
          <w:color w:val="000000"/>
          <w:sz w:val="24"/>
          <w:szCs w:val="24"/>
          <w:lang w:eastAsia="ru-RU"/>
        </w:rPr>
        <w:t xml:space="preserve"> или -</w:t>
      </w:r>
      <w:proofErr w:type="spellStart"/>
      <w:r w:rsidRPr="00737D35">
        <w:rPr>
          <w:rFonts w:ascii="Times New Roman" w:eastAsia="Times New Roman" w:hAnsi="Times New Roman" w:cs="Times New Roman"/>
          <w:color w:val="000000"/>
          <w:sz w:val="24"/>
          <w:szCs w:val="24"/>
          <w:lang w:eastAsia="ru-RU"/>
        </w:rPr>
        <w:t>адреноблокаторов</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При наличии ИБС и устойчивой желудочковой тахикардии наиболее эффективны антиаритмические ЛС III класса - </w:t>
      </w:r>
      <w:proofErr w:type="spellStart"/>
      <w:r w:rsidRPr="00737D35">
        <w:rPr>
          <w:rFonts w:ascii="Times New Roman" w:eastAsia="Times New Roman" w:hAnsi="Times New Roman" w:cs="Times New Roman"/>
          <w:color w:val="000000"/>
          <w:sz w:val="24"/>
          <w:szCs w:val="24"/>
          <w:lang w:eastAsia="ru-RU"/>
        </w:rPr>
        <w:t>амиодарон</w:t>
      </w:r>
      <w:proofErr w:type="spellEnd"/>
      <w:r w:rsidRPr="00737D35">
        <w:rPr>
          <w:rFonts w:ascii="Times New Roman" w:eastAsia="Times New Roman" w:hAnsi="Times New Roman" w:cs="Times New Roman"/>
          <w:color w:val="000000"/>
          <w:sz w:val="24"/>
          <w:szCs w:val="24"/>
          <w:lang w:eastAsia="ru-RU"/>
        </w:rPr>
        <w:t xml:space="preserve"> и </w:t>
      </w:r>
      <w:proofErr w:type="spellStart"/>
      <w:r w:rsidRPr="00737D35">
        <w:rPr>
          <w:rFonts w:ascii="Times New Roman" w:eastAsia="Times New Roman" w:hAnsi="Times New Roman" w:cs="Times New Roman"/>
          <w:color w:val="000000"/>
          <w:sz w:val="24"/>
          <w:szCs w:val="24"/>
          <w:lang w:eastAsia="ru-RU"/>
        </w:rPr>
        <w:t>соталол</w:t>
      </w:r>
      <w:proofErr w:type="spellEnd"/>
      <w:r w:rsidRPr="00737D35">
        <w:rPr>
          <w:rFonts w:ascii="Times New Roman" w:eastAsia="Times New Roman" w:hAnsi="Times New Roman" w:cs="Times New Roman"/>
          <w:color w:val="000000"/>
          <w:sz w:val="24"/>
          <w:szCs w:val="24"/>
          <w:lang w:eastAsia="ru-RU"/>
        </w:rPr>
        <w:t xml:space="preserve">. При сохранении в последующем пароксизмов рекомендуют имплантацию портативного </w:t>
      </w:r>
      <w:proofErr w:type="spellStart"/>
      <w:r w:rsidRPr="00737D35">
        <w:rPr>
          <w:rFonts w:ascii="Times New Roman" w:eastAsia="Times New Roman" w:hAnsi="Times New Roman" w:cs="Times New Roman"/>
          <w:color w:val="000000"/>
          <w:sz w:val="24"/>
          <w:szCs w:val="24"/>
          <w:lang w:eastAsia="ru-RU"/>
        </w:rPr>
        <w:t>кардиовертера</w:t>
      </w:r>
      <w:proofErr w:type="spellEnd"/>
      <w:r w:rsidRPr="00737D35">
        <w:rPr>
          <w:rFonts w:ascii="Times New Roman" w:eastAsia="Times New Roman" w:hAnsi="Times New Roman" w:cs="Times New Roman"/>
          <w:color w:val="000000"/>
          <w:sz w:val="24"/>
          <w:szCs w:val="24"/>
          <w:lang w:eastAsia="ru-RU"/>
        </w:rPr>
        <w:t xml:space="preserve">-дефибриллятора (её также рекомендуют при наличии </w:t>
      </w:r>
      <w:proofErr w:type="spellStart"/>
      <w:r w:rsidRPr="00737D35">
        <w:rPr>
          <w:rFonts w:ascii="Times New Roman" w:eastAsia="Times New Roman" w:hAnsi="Times New Roman" w:cs="Times New Roman"/>
          <w:color w:val="000000"/>
          <w:sz w:val="24"/>
          <w:szCs w:val="24"/>
          <w:lang w:eastAsia="ru-RU"/>
        </w:rPr>
        <w:t>дилатационной</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кардиомиопатии</w:t>
      </w:r>
      <w:proofErr w:type="spellEnd"/>
      <w:r w:rsidRPr="00737D35">
        <w:rPr>
          <w:rFonts w:ascii="Times New Roman" w:eastAsia="Times New Roman" w:hAnsi="Times New Roman" w:cs="Times New Roman"/>
          <w:color w:val="000000"/>
          <w:sz w:val="24"/>
          <w:szCs w:val="24"/>
          <w:lang w:eastAsia="ru-RU"/>
        </w:rPr>
        <w:t>, клапанных пороков сердца, полиморфной желудочковой тахикардии).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Прогноз</w:t>
      </w:r>
      <w:r w:rsidRPr="00737D35">
        <w:rPr>
          <w:rFonts w:ascii="Times New Roman" w:eastAsia="Times New Roman" w:hAnsi="Times New Roman" w:cs="Times New Roman"/>
          <w:color w:val="000000"/>
          <w:sz w:val="24"/>
          <w:szCs w:val="24"/>
          <w:lang w:eastAsia="ru-RU"/>
        </w:rPr>
        <w:t xml:space="preserve">. У больных без заболеваний сердца с мономорфной желудочковой тахикардией прогноз благоприятный, риск внезапной сердечной смерти невысок. При возникновении желудочковой тахикардии в течение 6 </w:t>
      </w:r>
      <w:proofErr w:type="spellStart"/>
      <w:r w:rsidRPr="00737D35">
        <w:rPr>
          <w:rFonts w:ascii="Times New Roman" w:eastAsia="Times New Roman" w:hAnsi="Times New Roman" w:cs="Times New Roman"/>
          <w:color w:val="000000"/>
          <w:sz w:val="24"/>
          <w:szCs w:val="24"/>
          <w:lang w:eastAsia="ru-RU"/>
        </w:rPr>
        <w:t>нед</w:t>
      </w:r>
      <w:proofErr w:type="spellEnd"/>
      <w:r w:rsidRPr="00737D35">
        <w:rPr>
          <w:rFonts w:ascii="Times New Roman" w:eastAsia="Times New Roman" w:hAnsi="Times New Roman" w:cs="Times New Roman"/>
          <w:color w:val="000000"/>
          <w:sz w:val="24"/>
          <w:szCs w:val="24"/>
          <w:lang w:eastAsia="ru-RU"/>
        </w:rPr>
        <w:t xml:space="preserve"> после инфаркта миокарда смертность больных достигает 75% в год. При устойчивой желудочковой тахикардии прогноз менее благоприятный по сравнению с неустойчивой формой. Неустойчивая желудочковая тахикардия у больных после инфаркта миокарда со снижением фракции выброса левого желудочка менее 40% имеет также неблагоприятный прогноз (двухлетняя смертность более 30%).</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i/>
          <w:iCs/>
          <w:color w:val="000000"/>
          <w:sz w:val="24"/>
          <w:szCs w:val="24"/>
          <w:lang w:eastAsia="ru-RU"/>
        </w:rPr>
        <w:t>Желудочковая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i/>
          <w:iCs/>
          <w:color w:val="000000"/>
          <w:sz w:val="24"/>
          <w:szCs w:val="24"/>
          <w:lang w:eastAsia="ru-RU"/>
        </w:rPr>
        <w:t>тахикардия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i/>
          <w:iCs/>
          <w:color w:val="000000"/>
          <w:sz w:val="24"/>
          <w:szCs w:val="24"/>
          <w:lang w:eastAsia="ru-RU"/>
        </w:rPr>
        <w:t>типа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i/>
          <w:iCs/>
          <w:color w:val="000000"/>
          <w:sz w:val="24"/>
          <w:szCs w:val="24"/>
          <w:lang w:eastAsia="ru-RU"/>
        </w:rPr>
        <w:t>"пируэт"</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i/>
          <w:iCs/>
          <w:color w:val="000000"/>
          <w:sz w:val="24"/>
          <w:szCs w:val="24"/>
          <w:lang w:eastAsia="ru-RU"/>
        </w:rPr>
        <w:t>(</w:t>
      </w:r>
      <w:proofErr w:type="spellStart"/>
      <w:r w:rsidRPr="00737D35">
        <w:rPr>
          <w:rFonts w:ascii="Times New Roman" w:eastAsia="Times New Roman" w:hAnsi="Times New Roman" w:cs="Times New Roman"/>
          <w:i/>
          <w:iCs/>
          <w:color w:val="000000"/>
          <w:sz w:val="24"/>
          <w:szCs w:val="24"/>
          <w:lang w:eastAsia="ru-RU"/>
        </w:rPr>
        <w:t>torsade</w:t>
      </w:r>
      <w:proofErr w:type="spellEnd"/>
      <w:r w:rsidRPr="00737D35">
        <w:rPr>
          <w:rFonts w:ascii="Times New Roman" w:eastAsia="Times New Roman" w:hAnsi="Times New Roman" w:cs="Times New Roman"/>
          <w:color w:val="000000"/>
          <w:sz w:val="24"/>
          <w:szCs w:val="24"/>
          <w:lang w:eastAsia="ru-RU"/>
        </w:rPr>
        <w:t> </w:t>
      </w:r>
      <w:proofErr w:type="spellStart"/>
      <w:r w:rsidRPr="00737D35">
        <w:rPr>
          <w:rFonts w:ascii="Times New Roman" w:eastAsia="Times New Roman" w:hAnsi="Times New Roman" w:cs="Times New Roman"/>
          <w:i/>
          <w:iCs/>
          <w:color w:val="000000"/>
          <w:sz w:val="24"/>
          <w:szCs w:val="24"/>
          <w:lang w:eastAsia="ru-RU"/>
        </w:rPr>
        <w:t>de</w:t>
      </w:r>
      <w:proofErr w:type="spellEnd"/>
      <w:r w:rsidRPr="00737D35">
        <w:rPr>
          <w:rFonts w:ascii="Times New Roman" w:eastAsia="Times New Roman" w:hAnsi="Times New Roman" w:cs="Times New Roman"/>
          <w:color w:val="000000"/>
          <w:sz w:val="24"/>
          <w:szCs w:val="24"/>
          <w:lang w:eastAsia="ru-RU"/>
        </w:rPr>
        <w:t> </w:t>
      </w:r>
      <w:proofErr w:type="spellStart"/>
      <w:r w:rsidRPr="00737D35">
        <w:rPr>
          <w:rFonts w:ascii="Times New Roman" w:eastAsia="Times New Roman" w:hAnsi="Times New Roman" w:cs="Times New Roman"/>
          <w:i/>
          <w:iCs/>
          <w:color w:val="000000"/>
          <w:sz w:val="24"/>
          <w:szCs w:val="24"/>
          <w:lang w:eastAsia="ru-RU"/>
        </w:rPr>
        <w:t>pointes</w:t>
      </w:r>
      <w:proofErr w:type="spellEnd"/>
      <w:r w:rsidRPr="00737D35">
        <w:rPr>
          <w:rFonts w:ascii="Times New Roman" w:eastAsia="Times New Roman" w:hAnsi="Times New Roman" w:cs="Times New Roman"/>
          <w:i/>
          <w:iCs/>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Этот вид аритмии характеризуется полиморфными комплексами, изменяющими амплитуду и направление относительно изолинии (рис. 13-18). Особенностями тахикардии типа "пируэт" (</w:t>
      </w:r>
      <w:proofErr w:type="spellStart"/>
      <w:r w:rsidRPr="00737D35">
        <w:rPr>
          <w:rFonts w:ascii="Times New Roman" w:eastAsia="Times New Roman" w:hAnsi="Times New Roman" w:cs="Times New Roman"/>
          <w:color w:val="000000"/>
          <w:sz w:val="24"/>
          <w:szCs w:val="24"/>
          <w:lang w:eastAsia="ru-RU"/>
        </w:rPr>
        <w:t>torsade</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de</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pointes</w:t>
      </w:r>
      <w:proofErr w:type="spellEnd"/>
      <w:r w:rsidRPr="00737D35">
        <w:rPr>
          <w:rFonts w:ascii="Times New Roman" w:eastAsia="Times New Roman" w:hAnsi="Times New Roman" w:cs="Times New Roman"/>
          <w:color w:val="000000"/>
          <w:sz w:val="24"/>
          <w:szCs w:val="24"/>
          <w:lang w:eastAsia="ru-RU"/>
        </w:rPr>
        <w:t>) считают:</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5045075" cy="2396490"/>
            <wp:effectExtent l="0" t="0" r="0" b="0"/>
            <wp:docPr id="7" name="Рисунок 7" descr="http://vmede.org/sait/content/Terapija_myxin_2010/img/8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mede.org/sait/content/Terapija_myxin_2010/img/884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5075" cy="239649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13-18. Желудочковая тахикардия типа "пируэт" (</w:t>
      </w:r>
      <w:proofErr w:type="spellStart"/>
      <w:r w:rsidRPr="00737D35">
        <w:rPr>
          <w:rFonts w:ascii="Times New Roman" w:eastAsia="Times New Roman" w:hAnsi="Times New Roman" w:cs="Times New Roman"/>
          <w:b/>
          <w:bCs/>
          <w:color w:val="000000"/>
          <w:sz w:val="24"/>
          <w:szCs w:val="24"/>
          <w:lang w:eastAsia="ru-RU"/>
        </w:rPr>
        <w:t>torsade</w:t>
      </w:r>
      <w:proofErr w:type="spellEnd"/>
      <w:r w:rsidRPr="00737D35">
        <w:rPr>
          <w:rFonts w:ascii="Times New Roman" w:eastAsia="Times New Roman" w:hAnsi="Times New Roman" w:cs="Times New Roman"/>
          <w:b/>
          <w:bCs/>
          <w:color w:val="000000"/>
          <w:sz w:val="24"/>
          <w:szCs w:val="24"/>
          <w:lang w:eastAsia="ru-RU"/>
        </w:rPr>
        <w:t xml:space="preserve"> </w:t>
      </w:r>
      <w:proofErr w:type="spellStart"/>
      <w:r w:rsidRPr="00737D35">
        <w:rPr>
          <w:rFonts w:ascii="Times New Roman" w:eastAsia="Times New Roman" w:hAnsi="Times New Roman" w:cs="Times New Roman"/>
          <w:b/>
          <w:bCs/>
          <w:color w:val="000000"/>
          <w:sz w:val="24"/>
          <w:szCs w:val="24"/>
          <w:lang w:eastAsia="ru-RU"/>
        </w:rPr>
        <w:t>de</w:t>
      </w:r>
      <w:proofErr w:type="spellEnd"/>
      <w:r w:rsidRPr="00737D35">
        <w:rPr>
          <w:rFonts w:ascii="Times New Roman" w:eastAsia="Times New Roman" w:hAnsi="Times New Roman" w:cs="Times New Roman"/>
          <w:b/>
          <w:bCs/>
          <w:color w:val="000000"/>
          <w:sz w:val="24"/>
          <w:szCs w:val="24"/>
          <w:lang w:eastAsia="ru-RU"/>
        </w:rPr>
        <w:t xml:space="preserve"> </w:t>
      </w:r>
      <w:proofErr w:type="spellStart"/>
      <w:r w:rsidRPr="00737D35">
        <w:rPr>
          <w:rFonts w:ascii="Times New Roman" w:eastAsia="Times New Roman" w:hAnsi="Times New Roman" w:cs="Times New Roman"/>
          <w:b/>
          <w:bCs/>
          <w:color w:val="000000"/>
          <w:sz w:val="24"/>
          <w:szCs w:val="24"/>
          <w:lang w:eastAsia="ru-RU"/>
        </w:rPr>
        <w:t>pointes</w:t>
      </w:r>
      <w:proofErr w:type="spellEnd"/>
      <w:r w:rsidRPr="00737D35">
        <w:rPr>
          <w:rFonts w:ascii="Times New Roman" w:eastAsia="Times New Roman" w:hAnsi="Times New Roman" w:cs="Times New Roman"/>
          <w:b/>
          <w:bCs/>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возникновение её при лечении антиаритмическими ЛС (</w:t>
      </w:r>
      <w:proofErr w:type="spellStart"/>
      <w:r w:rsidRPr="00737D35">
        <w:rPr>
          <w:rFonts w:ascii="Times New Roman" w:eastAsia="Times New Roman" w:hAnsi="Times New Roman" w:cs="Times New Roman"/>
          <w:color w:val="000000"/>
          <w:sz w:val="24"/>
          <w:szCs w:val="24"/>
          <w:lang w:eastAsia="ru-RU"/>
        </w:rPr>
        <w:t>аритмогенное</w:t>
      </w:r>
      <w:proofErr w:type="spellEnd"/>
      <w:r w:rsidRPr="00737D35">
        <w:rPr>
          <w:rFonts w:ascii="Times New Roman" w:eastAsia="Times New Roman" w:hAnsi="Times New Roman" w:cs="Times New Roman"/>
          <w:color w:val="000000"/>
          <w:sz w:val="24"/>
          <w:szCs w:val="24"/>
          <w:lang w:eastAsia="ru-RU"/>
        </w:rPr>
        <w:t xml:space="preserve"> действие </w:t>
      </w:r>
      <w:proofErr w:type="spellStart"/>
      <w:r w:rsidRPr="00737D35">
        <w:rPr>
          <w:rFonts w:ascii="Times New Roman" w:eastAsia="Times New Roman" w:hAnsi="Times New Roman" w:cs="Times New Roman"/>
          <w:color w:val="000000"/>
          <w:sz w:val="24"/>
          <w:szCs w:val="24"/>
          <w:lang w:eastAsia="ru-RU"/>
        </w:rPr>
        <w:t>хинидина</w:t>
      </w:r>
      <w:proofErr w:type="spellEnd"/>
      <w:r w:rsidRPr="00737D35">
        <w:rPr>
          <w:rFonts w:ascii="Times New Roman" w:eastAsia="Times New Roman" w:hAnsi="Times New Roman" w:cs="Times New Roman"/>
          <w:color w:val="000000"/>
          <w:sz w:val="24"/>
          <w:szCs w:val="24"/>
          <w:lang w:eastAsia="ru-RU"/>
        </w:rPr>
        <w:t xml:space="preserve"> и других антиаритмических препаратов, </w:t>
      </w:r>
      <w:proofErr w:type="spellStart"/>
      <w:r w:rsidRPr="00737D35">
        <w:rPr>
          <w:rFonts w:ascii="Times New Roman" w:eastAsia="Times New Roman" w:hAnsi="Times New Roman" w:cs="Times New Roman"/>
          <w:color w:val="000000"/>
          <w:sz w:val="24"/>
          <w:szCs w:val="24"/>
          <w:lang w:eastAsia="ru-RU"/>
        </w:rPr>
        <w:t>фенотиазинов</w:t>
      </w:r>
      <w:proofErr w:type="spellEnd"/>
      <w:r w:rsidRPr="00737D35">
        <w:rPr>
          <w:rFonts w:ascii="Times New Roman" w:eastAsia="Times New Roman" w:hAnsi="Times New Roman" w:cs="Times New Roman"/>
          <w:color w:val="000000"/>
          <w:sz w:val="24"/>
          <w:szCs w:val="24"/>
          <w:lang w:eastAsia="ru-RU"/>
        </w:rPr>
        <w:t>, трициклических антидепрессантов);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наличие предшествующего удлинения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(которое может достигать 0,6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наличие предшествующей </w:t>
      </w:r>
      <w:proofErr w:type="spellStart"/>
      <w:r w:rsidRPr="00737D35">
        <w:rPr>
          <w:rFonts w:ascii="Times New Roman" w:eastAsia="Times New Roman" w:hAnsi="Times New Roman" w:cs="Times New Roman"/>
          <w:color w:val="000000"/>
          <w:sz w:val="24"/>
          <w:szCs w:val="24"/>
          <w:lang w:eastAsia="ru-RU"/>
        </w:rPr>
        <w:t>гипокалиемии</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гипомагниемии</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Лечение заключается в воздействии на возможную причину, вызвавшую аритмию (устранение </w:t>
      </w:r>
      <w:proofErr w:type="spellStart"/>
      <w:r w:rsidRPr="00737D35">
        <w:rPr>
          <w:rFonts w:ascii="Times New Roman" w:eastAsia="Times New Roman" w:hAnsi="Times New Roman" w:cs="Times New Roman"/>
          <w:color w:val="000000"/>
          <w:sz w:val="24"/>
          <w:szCs w:val="24"/>
          <w:lang w:eastAsia="ru-RU"/>
        </w:rPr>
        <w:t>гипокалиемии</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гипомагниемии</w:t>
      </w:r>
      <w:proofErr w:type="spellEnd"/>
      <w:r w:rsidRPr="00737D35">
        <w:rPr>
          <w:rFonts w:ascii="Times New Roman" w:eastAsia="Times New Roman" w:hAnsi="Times New Roman" w:cs="Times New Roman"/>
          <w:color w:val="000000"/>
          <w:sz w:val="24"/>
          <w:szCs w:val="24"/>
          <w:lang w:eastAsia="ru-RU"/>
        </w:rPr>
        <w:t>, отмена антиаритмических ЛС). При удлинении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эффективно назначение -</w:t>
      </w:r>
      <w:proofErr w:type="spellStart"/>
      <w:r w:rsidRPr="00737D35">
        <w:rPr>
          <w:rFonts w:ascii="Times New Roman" w:eastAsia="Times New Roman" w:hAnsi="Times New Roman" w:cs="Times New Roman"/>
          <w:color w:val="000000"/>
          <w:sz w:val="24"/>
          <w:szCs w:val="24"/>
          <w:lang w:eastAsia="ru-RU"/>
        </w:rPr>
        <w:t>адреноблокаторов</w:t>
      </w:r>
      <w:proofErr w:type="spellEnd"/>
      <w:r w:rsidRPr="00737D35">
        <w:rPr>
          <w:rFonts w:ascii="Times New Roman" w:eastAsia="Times New Roman" w:hAnsi="Times New Roman" w:cs="Times New Roman"/>
          <w:color w:val="000000"/>
          <w:sz w:val="24"/>
          <w:szCs w:val="24"/>
          <w:lang w:eastAsia="ru-RU"/>
        </w:rPr>
        <w:t xml:space="preserve">. При </w:t>
      </w:r>
      <w:proofErr w:type="spellStart"/>
      <w:r w:rsidRPr="00737D35">
        <w:rPr>
          <w:rFonts w:ascii="Times New Roman" w:eastAsia="Times New Roman" w:hAnsi="Times New Roman" w:cs="Times New Roman"/>
          <w:color w:val="000000"/>
          <w:sz w:val="24"/>
          <w:szCs w:val="24"/>
          <w:lang w:eastAsia="ru-RU"/>
        </w:rPr>
        <w:t>аритмогенном</w:t>
      </w:r>
      <w:proofErr w:type="spellEnd"/>
      <w:r w:rsidRPr="00737D35">
        <w:rPr>
          <w:rFonts w:ascii="Times New Roman" w:eastAsia="Times New Roman" w:hAnsi="Times New Roman" w:cs="Times New Roman"/>
          <w:color w:val="000000"/>
          <w:sz w:val="24"/>
          <w:szCs w:val="24"/>
          <w:lang w:eastAsia="ru-RU"/>
        </w:rPr>
        <w:t xml:space="preserve"> действии антиаритмических ЛС возможно проведение электростимуляции желудочков и предсердий или введение магния сульфата внутривенно. В случае частых пароксизмов эффективным считают имплантацию </w:t>
      </w:r>
      <w:proofErr w:type="spellStart"/>
      <w:r w:rsidRPr="00737D35">
        <w:rPr>
          <w:rFonts w:ascii="Times New Roman" w:eastAsia="Times New Roman" w:hAnsi="Times New Roman" w:cs="Times New Roman"/>
          <w:color w:val="000000"/>
          <w:sz w:val="24"/>
          <w:szCs w:val="24"/>
          <w:lang w:eastAsia="ru-RU"/>
        </w:rPr>
        <w:t>кардиовертера</w:t>
      </w:r>
      <w:proofErr w:type="spellEnd"/>
      <w:r w:rsidRPr="00737D35">
        <w:rPr>
          <w:rFonts w:ascii="Times New Roman" w:eastAsia="Times New Roman" w:hAnsi="Times New Roman" w:cs="Times New Roman"/>
          <w:color w:val="000000"/>
          <w:sz w:val="24"/>
          <w:szCs w:val="24"/>
          <w:lang w:eastAsia="ru-RU"/>
        </w:rPr>
        <w:t>-дефибриллятора.</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13.16. ФИБРИЛЛЯЦИЯ И ТРЕПЕТАНИЕ ЖЕЛУДОЧКОВ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Трепетание желудочков - синусоидальная или зигзагообразная кривая на ЭКГ с частотой 240-280 в минуту. Фибрилляция желудочков - отсутствие на ЭКГ комплексов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и зубцов </w:t>
      </w:r>
      <w:r w:rsidRPr="00737D35">
        <w:rPr>
          <w:rFonts w:ascii="Times New Roman" w:eastAsia="Times New Roman" w:hAnsi="Times New Roman" w:cs="Times New Roman"/>
          <w:i/>
          <w:iCs/>
          <w:color w:val="000000"/>
          <w:sz w:val="24"/>
          <w:szCs w:val="24"/>
          <w:lang w:eastAsia="ru-RU"/>
        </w:rPr>
        <w:t>Т</w:t>
      </w:r>
      <w:r w:rsidRPr="00737D35">
        <w:rPr>
          <w:rFonts w:ascii="Times New Roman" w:eastAsia="Times New Roman" w:hAnsi="Times New Roman" w:cs="Times New Roman"/>
          <w:color w:val="000000"/>
          <w:sz w:val="24"/>
          <w:szCs w:val="24"/>
          <w:lang w:eastAsia="ru-RU"/>
        </w:rPr>
        <w:t>, вместо них наблюдают колебания электрокардиографической кривой с изменчивой амплитудой и периодичностью (хаотичный ритм, рис. 13-19). При этих нарушениях ритма сердца возникает остановка кровообращения, поэтому необходима немедленная реанимация. Причинами трепетания и фибрилляции желудочков могут быть инфаркт миокарда, электролитные нарушения (</w:t>
      </w:r>
      <w:proofErr w:type="spellStart"/>
      <w:r w:rsidRPr="00737D35">
        <w:rPr>
          <w:rFonts w:ascii="Times New Roman" w:eastAsia="Times New Roman" w:hAnsi="Times New Roman" w:cs="Times New Roman"/>
          <w:color w:val="000000"/>
          <w:sz w:val="24"/>
          <w:szCs w:val="24"/>
          <w:lang w:eastAsia="ru-RU"/>
        </w:rPr>
        <w:t>гипокалиемия</w:t>
      </w:r>
      <w:proofErr w:type="spellEnd"/>
      <w:r w:rsidRPr="00737D35">
        <w:rPr>
          <w:rFonts w:ascii="Times New Roman" w:eastAsia="Times New Roman" w:hAnsi="Times New Roman" w:cs="Times New Roman"/>
          <w:color w:val="000000"/>
          <w:sz w:val="24"/>
          <w:szCs w:val="24"/>
          <w:lang w:eastAsia="ru-RU"/>
        </w:rPr>
        <w:t xml:space="preserve">), переохлаждение, </w:t>
      </w:r>
      <w:proofErr w:type="spellStart"/>
      <w:r w:rsidRPr="00737D35">
        <w:rPr>
          <w:rFonts w:ascii="Times New Roman" w:eastAsia="Times New Roman" w:hAnsi="Times New Roman" w:cs="Times New Roman"/>
          <w:color w:val="000000"/>
          <w:sz w:val="24"/>
          <w:szCs w:val="24"/>
          <w:lang w:eastAsia="ru-RU"/>
        </w:rPr>
        <w:t>электротравма</w:t>
      </w:r>
      <w:proofErr w:type="spellEnd"/>
      <w:r w:rsidRPr="00737D35">
        <w:rPr>
          <w:rFonts w:ascii="Times New Roman" w:eastAsia="Times New Roman" w:hAnsi="Times New Roman" w:cs="Times New Roman"/>
          <w:color w:val="000000"/>
          <w:sz w:val="24"/>
          <w:szCs w:val="24"/>
          <w:lang w:eastAsia="ru-RU"/>
        </w:rPr>
        <w:t>, воздействие ЛС.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5045075" cy="1240155"/>
            <wp:effectExtent l="0" t="0" r="0" b="0"/>
            <wp:docPr id="6" name="Рисунок 6" descr="http://vmede.org/sait/content/Terapija_myxin_2010/img/8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de.org/sait/content/Terapija_myxin_2010/img/884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5075" cy="1240155"/>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13-19. Фибрилляция желудочков. Начало отмечено стрелкой.</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i/>
          <w:iCs/>
          <w:color w:val="000000"/>
          <w:sz w:val="24"/>
          <w:szCs w:val="24"/>
          <w:lang w:eastAsia="ru-RU"/>
        </w:rPr>
        <w:t>Синдром</w:t>
      </w:r>
      <w:r w:rsidRPr="00737D35">
        <w:rPr>
          <w:rFonts w:ascii="Times New Roman" w:eastAsia="Times New Roman" w:hAnsi="Times New Roman" w:cs="Times New Roman"/>
          <w:color w:val="000000"/>
          <w:sz w:val="24"/>
          <w:szCs w:val="24"/>
          <w:lang w:eastAsia="ru-RU"/>
        </w:rPr>
        <w:t> </w:t>
      </w:r>
      <w:proofErr w:type="spellStart"/>
      <w:r w:rsidRPr="00737D35">
        <w:rPr>
          <w:rFonts w:ascii="Times New Roman" w:eastAsia="Times New Roman" w:hAnsi="Times New Roman" w:cs="Times New Roman"/>
          <w:i/>
          <w:iCs/>
          <w:color w:val="000000"/>
          <w:sz w:val="24"/>
          <w:szCs w:val="24"/>
          <w:lang w:eastAsia="ru-RU"/>
        </w:rPr>
        <w:t>Бругада</w:t>
      </w:r>
      <w:proofErr w:type="spellEnd"/>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Синдром </w:t>
      </w:r>
      <w:proofErr w:type="spellStart"/>
      <w:r w:rsidRPr="00737D35">
        <w:rPr>
          <w:rFonts w:ascii="Times New Roman" w:eastAsia="Times New Roman" w:hAnsi="Times New Roman" w:cs="Times New Roman"/>
          <w:color w:val="000000"/>
          <w:sz w:val="24"/>
          <w:szCs w:val="24"/>
          <w:lang w:eastAsia="ru-RU"/>
        </w:rPr>
        <w:t>Бругада</w:t>
      </w:r>
      <w:proofErr w:type="spellEnd"/>
      <w:r w:rsidRPr="00737D35">
        <w:rPr>
          <w:rFonts w:ascii="Times New Roman" w:eastAsia="Times New Roman" w:hAnsi="Times New Roman" w:cs="Times New Roman"/>
          <w:color w:val="000000"/>
          <w:sz w:val="24"/>
          <w:szCs w:val="24"/>
          <w:lang w:eastAsia="ru-RU"/>
        </w:rPr>
        <w:t xml:space="preserve"> стал известен сравнительно недавно и является состоянием с высокой наклонностью к описываемым злокачественным аритмиям, вызывающим внезапную смерть. Его наблюдают чаще у людей 30-40 лет, преимущественно мужчин. Видимых структурных нарушений в сердце не обнаруживают. Отмечено наследование по аутосомно-доминантному типу. Обнаружена мутация гена, которая приводит к уменьшению тока натрия внутрь клетки в результате гетерогенности потенциала действия в области правого желудочка, что и ведёт к смещению сегмента </w:t>
      </w:r>
      <w:r w:rsidRPr="00737D35">
        <w:rPr>
          <w:rFonts w:ascii="Times New Roman" w:eastAsia="Times New Roman" w:hAnsi="Times New Roman" w:cs="Times New Roman"/>
          <w:i/>
          <w:iCs/>
          <w:color w:val="000000"/>
          <w:sz w:val="24"/>
          <w:szCs w:val="24"/>
          <w:lang w:eastAsia="ru-RU"/>
        </w:rPr>
        <w:t>ST</w:t>
      </w:r>
      <w:r w:rsidRPr="00737D35">
        <w:rPr>
          <w:rFonts w:ascii="Times New Roman" w:eastAsia="Times New Roman" w:hAnsi="Times New Roman" w:cs="Times New Roman"/>
          <w:color w:val="000000"/>
          <w:sz w:val="24"/>
          <w:szCs w:val="24"/>
          <w:lang w:eastAsia="ru-RU"/>
        </w:rPr>
        <w:t> и возникновению условий для развития трепетания желудочков.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ЭКГ</w:t>
      </w:r>
      <w:r w:rsidRPr="00737D35">
        <w:rPr>
          <w:rFonts w:ascii="Times New Roman" w:eastAsia="Times New Roman" w:hAnsi="Times New Roman" w:cs="Times New Roman"/>
          <w:color w:val="000000"/>
          <w:sz w:val="24"/>
          <w:szCs w:val="24"/>
          <w:lang w:eastAsia="ru-RU"/>
        </w:rPr>
        <w:t>. Характерно смещение вверх сегмента </w:t>
      </w:r>
      <w:r w:rsidRPr="00737D35">
        <w:rPr>
          <w:rFonts w:ascii="Times New Roman" w:eastAsia="Times New Roman" w:hAnsi="Times New Roman" w:cs="Times New Roman"/>
          <w:i/>
          <w:iCs/>
          <w:color w:val="000000"/>
          <w:sz w:val="24"/>
          <w:szCs w:val="24"/>
          <w:lang w:eastAsia="ru-RU"/>
        </w:rPr>
        <w:t>ST</w:t>
      </w:r>
      <w:r w:rsidRPr="00737D35">
        <w:rPr>
          <w:rFonts w:ascii="Times New Roman" w:eastAsia="Times New Roman" w:hAnsi="Times New Roman" w:cs="Times New Roman"/>
          <w:color w:val="000000"/>
          <w:sz w:val="24"/>
          <w:szCs w:val="24"/>
          <w:lang w:eastAsia="ru-RU"/>
        </w:rPr>
        <w:t xml:space="preserve"> в правых </w:t>
      </w:r>
      <w:proofErr w:type="spellStart"/>
      <w:r w:rsidRPr="00737D35">
        <w:rPr>
          <w:rFonts w:ascii="Times New Roman" w:eastAsia="Times New Roman" w:hAnsi="Times New Roman" w:cs="Times New Roman"/>
          <w:color w:val="000000"/>
          <w:sz w:val="24"/>
          <w:szCs w:val="24"/>
          <w:lang w:eastAsia="ru-RU"/>
        </w:rPr>
        <w:t>прекардиальных</w:t>
      </w:r>
      <w:proofErr w:type="spellEnd"/>
      <w:r w:rsidRPr="00737D35">
        <w:rPr>
          <w:rFonts w:ascii="Times New Roman" w:eastAsia="Times New Roman" w:hAnsi="Times New Roman" w:cs="Times New Roman"/>
          <w:color w:val="000000"/>
          <w:sz w:val="24"/>
          <w:szCs w:val="24"/>
          <w:lang w:eastAsia="ru-RU"/>
        </w:rPr>
        <w:t xml:space="preserve"> отведениях, что может сочетаться с нарушением проведения по правой ножке пучка Гиса. Эти изменения могут быть преходящими и иногда возникают под влиянием блокаторов натриевых каналов (например, </w:t>
      </w:r>
      <w:proofErr w:type="spellStart"/>
      <w:r w:rsidRPr="00737D35">
        <w:rPr>
          <w:rFonts w:ascii="Times New Roman" w:eastAsia="Times New Roman" w:hAnsi="Times New Roman" w:cs="Times New Roman"/>
          <w:color w:val="000000"/>
          <w:sz w:val="24"/>
          <w:szCs w:val="24"/>
          <w:lang w:eastAsia="ru-RU"/>
        </w:rPr>
        <w:t>прокаинамида</w:t>
      </w:r>
      <w:proofErr w:type="spellEnd"/>
      <w:r w:rsidRPr="00737D35">
        <w:rPr>
          <w:rFonts w:ascii="Times New Roman" w:eastAsia="Times New Roman" w:hAnsi="Times New Roman" w:cs="Times New Roman"/>
          <w:color w:val="000000"/>
          <w:sz w:val="24"/>
          <w:szCs w:val="24"/>
          <w:lang w:eastAsia="ru-RU"/>
        </w:rPr>
        <w:t>). Интервал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остаётся нормальным. МРТ, катетеризация сердца, биопсия миокарда не обнаруживают патологии у этих больных. Развитие фатальной аритмии наблюдается не у всех лиц с описанными изменениями ЭКГ.</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Лечение</w:t>
      </w:r>
      <w:r w:rsidRPr="00737D35">
        <w:rPr>
          <w:rFonts w:ascii="Times New Roman" w:eastAsia="Times New Roman" w:hAnsi="Times New Roman" w:cs="Times New Roman"/>
          <w:color w:val="000000"/>
          <w:sz w:val="24"/>
          <w:szCs w:val="24"/>
          <w:lang w:eastAsia="ru-RU"/>
        </w:rPr>
        <w:t xml:space="preserve">. При возникновении трепетания и фибрилляции желудочков проводят электрическую </w:t>
      </w:r>
      <w:proofErr w:type="spellStart"/>
      <w:r w:rsidRPr="00737D35">
        <w:rPr>
          <w:rFonts w:ascii="Times New Roman" w:eastAsia="Times New Roman" w:hAnsi="Times New Roman" w:cs="Times New Roman"/>
          <w:color w:val="000000"/>
          <w:sz w:val="24"/>
          <w:szCs w:val="24"/>
          <w:lang w:eastAsia="ru-RU"/>
        </w:rPr>
        <w:t>дефибрилляцию</w:t>
      </w:r>
      <w:proofErr w:type="spellEnd"/>
      <w:r w:rsidRPr="00737D35">
        <w:rPr>
          <w:rFonts w:ascii="Times New Roman" w:eastAsia="Times New Roman" w:hAnsi="Times New Roman" w:cs="Times New Roman"/>
          <w:color w:val="000000"/>
          <w:sz w:val="24"/>
          <w:szCs w:val="24"/>
          <w:lang w:eastAsia="ru-RU"/>
        </w:rPr>
        <w:t xml:space="preserve"> и реанимационные мероприятия. Для предупреждения внезапной смерти, обусловленной пароксизмальной фибрилляцией желудочков, проводят имплантацию </w:t>
      </w:r>
      <w:proofErr w:type="spellStart"/>
      <w:r w:rsidRPr="00737D35">
        <w:rPr>
          <w:rFonts w:ascii="Times New Roman" w:eastAsia="Times New Roman" w:hAnsi="Times New Roman" w:cs="Times New Roman"/>
          <w:color w:val="000000"/>
          <w:sz w:val="24"/>
          <w:szCs w:val="24"/>
          <w:lang w:eastAsia="ru-RU"/>
        </w:rPr>
        <w:t>кардиовертера</w:t>
      </w:r>
      <w:proofErr w:type="spellEnd"/>
      <w:r w:rsidRPr="00737D35">
        <w:rPr>
          <w:rFonts w:ascii="Times New Roman" w:eastAsia="Times New Roman" w:hAnsi="Times New Roman" w:cs="Times New Roman"/>
          <w:color w:val="000000"/>
          <w:sz w:val="24"/>
          <w:szCs w:val="24"/>
          <w:lang w:eastAsia="ru-RU"/>
        </w:rPr>
        <w:t>-дефибриллятора.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Имплантируемый </w:t>
      </w:r>
      <w:proofErr w:type="spellStart"/>
      <w:r w:rsidRPr="00737D35">
        <w:rPr>
          <w:rFonts w:ascii="Times New Roman" w:eastAsia="Times New Roman" w:hAnsi="Times New Roman" w:cs="Times New Roman"/>
          <w:color w:val="000000"/>
          <w:sz w:val="24"/>
          <w:szCs w:val="24"/>
          <w:lang w:eastAsia="ru-RU"/>
        </w:rPr>
        <w:t>кардиовертер</w:t>
      </w:r>
      <w:proofErr w:type="spellEnd"/>
      <w:r w:rsidRPr="00737D35">
        <w:rPr>
          <w:rFonts w:ascii="Times New Roman" w:eastAsia="Times New Roman" w:hAnsi="Times New Roman" w:cs="Times New Roman"/>
          <w:color w:val="000000"/>
          <w:sz w:val="24"/>
          <w:szCs w:val="24"/>
          <w:lang w:eastAsia="ru-RU"/>
        </w:rPr>
        <w:t>-дефибриллятор устанавливается обычно в верхней части левой грудной области. Это электронное устройство массой порядка 75 г с множеством программ, соединенное с поверхностью эндокарда сердца. При распознавании им серьезных нарушений ритма с резким увеличением или уменьшением ЧСС возникает электрический разряд силой в пределах 40 Дж, что обычно прекращает аритмию.</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Имплантируемый </w:t>
      </w:r>
      <w:proofErr w:type="spellStart"/>
      <w:r w:rsidRPr="00737D35">
        <w:rPr>
          <w:rFonts w:ascii="Times New Roman" w:eastAsia="Times New Roman" w:hAnsi="Times New Roman" w:cs="Times New Roman"/>
          <w:color w:val="000000"/>
          <w:sz w:val="24"/>
          <w:szCs w:val="24"/>
          <w:lang w:eastAsia="ru-RU"/>
        </w:rPr>
        <w:t>кардиовертер</w:t>
      </w:r>
      <w:proofErr w:type="spellEnd"/>
      <w:r w:rsidRPr="00737D35">
        <w:rPr>
          <w:rFonts w:ascii="Times New Roman" w:eastAsia="Times New Roman" w:hAnsi="Times New Roman" w:cs="Times New Roman"/>
          <w:color w:val="000000"/>
          <w:sz w:val="24"/>
          <w:szCs w:val="24"/>
          <w:lang w:eastAsia="ru-RU"/>
        </w:rPr>
        <w:t xml:space="preserve">-дефибриллятор показан для установки больным, перенесшим мерцание или трепетание желудочков в связи с инфарктом миокарда или другой причиной (например, гипертрофическая или </w:t>
      </w:r>
      <w:proofErr w:type="spellStart"/>
      <w:r w:rsidRPr="00737D35">
        <w:rPr>
          <w:rFonts w:ascii="Times New Roman" w:eastAsia="Times New Roman" w:hAnsi="Times New Roman" w:cs="Times New Roman"/>
          <w:color w:val="000000"/>
          <w:sz w:val="24"/>
          <w:szCs w:val="24"/>
          <w:lang w:eastAsia="ru-RU"/>
        </w:rPr>
        <w:t>дилатационная</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кардиомиопатии</w:t>
      </w:r>
      <w:proofErr w:type="spellEnd"/>
      <w:r w:rsidRPr="00737D35">
        <w:rPr>
          <w:rFonts w:ascii="Times New Roman" w:eastAsia="Times New Roman" w:hAnsi="Times New Roman" w:cs="Times New Roman"/>
          <w:color w:val="000000"/>
          <w:sz w:val="24"/>
          <w:szCs w:val="24"/>
          <w:lang w:eastAsia="ru-RU"/>
        </w:rPr>
        <w:t xml:space="preserve">). Проведены контролируемые исследования эффектов имплантируемых </w:t>
      </w:r>
      <w:proofErr w:type="spellStart"/>
      <w:r w:rsidRPr="00737D35">
        <w:rPr>
          <w:rFonts w:ascii="Times New Roman" w:eastAsia="Times New Roman" w:hAnsi="Times New Roman" w:cs="Times New Roman"/>
          <w:color w:val="000000"/>
          <w:sz w:val="24"/>
          <w:szCs w:val="24"/>
          <w:lang w:eastAsia="ru-RU"/>
        </w:rPr>
        <w:t>кардиовертеров</w:t>
      </w:r>
      <w:proofErr w:type="spellEnd"/>
      <w:r w:rsidRPr="00737D35">
        <w:rPr>
          <w:rFonts w:ascii="Times New Roman" w:eastAsia="Times New Roman" w:hAnsi="Times New Roman" w:cs="Times New Roman"/>
          <w:color w:val="000000"/>
          <w:sz w:val="24"/>
          <w:szCs w:val="24"/>
          <w:lang w:eastAsia="ru-RU"/>
        </w:rPr>
        <w:t xml:space="preserve">-дефибрилляторов, в которых показаны их преимущества по сравнению с длительной медикаментозной терапией (прежде всего </w:t>
      </w:r>
      <w:proofErr w:type="spellStart"/>
      <w:r w:rsidRPr="00737D35">
        <w:rPr>
          <w:rFonts w:ascii="Times New Roman" w:eastAsia="Times New Roman" w:hAnsi="Times New Roman" w:cs="Times New Roman"/>
          <w:color w:val="000000"/>
          <w:sz w:val="24"/>
          <w:szCs w:val="24"/>
          <w:lang w:eastAsia="ru-RU"/>
        </w:rPr>
        <w:t>амиодароном</w:t>
      </w:r>
      <w:proofErr w:type="spellEnd"/>
      <w:r w:rsidRPr="00737D35">
        <w:rPr>
          <w:rFonts w:ascii="Times New Roman" w:eastAsia="Times New Roman" w:hAnsi="Times New Roman" w:cs="Times New Roman"/>
          <w:color w:val="000000"/>
          <w:sz w:val="24"/>
          <w:szCs w:val="24"/>
          <w:lang w:eastAsia="ru-RU"/>
        </w:rPr>
        <w:t>), более благоприятное влияние на продолжительность жизни (выживаемость) таких больных. К сожалению, весьма высокой остается цена подобного вмешательства, что делает его малодоступным.</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13.17. СИНДРОМЫ ПРЕЖДЕВРЕМЕННОГО ВОЗБУЖДЕНИЯ ЖЕЛУДОЧКОВ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Синдромы преждевременного возбуждения желудочков характеризуются ранней активацией части желудочков, обусловленной наличием дополнительных проводящих путей в миокарде. Различают три синдрома преждевременного возбуждения желудочков: синдром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синдром </w:t>
      </w:r>
      <w:proofErr w:type="spellStart"/>
      <w:r w:rsidRPr="00737D35">
        <w:rPr>
          <w:rFonts w:ascii="Times New Roman" w:eastAsia="Times New Roman" w:hAnsi="Times New Roman" w:cs="Times New Roman"/>
          <w:color w:val="000000"/>
          <w:sz w:val="24"/>
          <w:szCs w:val="24"/>
          <w:lang w:eastAsia="ru-RU"/>
        </w:rPr>
        <w:t>Лауна</w:t>
      </w:r>
      <w:proofErr w:type="spellEnd"/>
      <w:r w:rsidRPr="00737D35">
        <w:rPr>
          <w:rFonts w:ascii="Times New Roman" w:eastAsia="Times New Roman" w:hAnsi="Times New Roman" w:cs="Times New Roman"/>
          <w:color w:val="000000"/>
          <w:sz w:val="24"/>
          <w:szCs w:val="24"/>
          <w:lang w:eastAsia="ru-RU"/>
        </w:rPr>
        <w:t>-</w:t>
      </w:r>
      <w:proofErr w:type="spellStart"/>
      <w:r w:rsidRPr="00737D35">
        <w:rPr>
          <w:rFonts w:ascii="Times New Roman" w:eastAsia="Times New Roman" w:hAnsi="Times New Roman" w:cs="Times New Roman"/>
          <w:color w:val="000000"/>
          <w:sz w:val="24"/>
          <w:szCs w:val="24"/>
          <w:lang w:eastAsia="ru-RU"/>
        </w:rPr>
        <w:t>Ганонга</w:t>
      </w:r>
      <w:proofErr w:type="spellEnd"/>
      <w:r w:rsidRPr="00737D35">
        <w:rPr>
          <w:rFonts w:ascii="Times New Roman" w:eastAsia="Times New Roman" w:hAnsi="Times New Roman" w:cs="Times New Roman"/>
          <w:color w:val="000000"/>
          <w:sz w:val="24"/>
          <w:szCs w:val="24"/>
          <w:lang w:eastAsia="ru-RU"/>
        </w:rPr>
        <w:t xml:space="preserve">-Левина, синдром </w:t>
      </w:r>
      <w:proofErr w:type="spellStart"/>
      <w:r w:rsidRPr="00737D35">
        <w:rPr>
          <w:rFonts w:ascii="Times New Roman" w:eastAsia="Times New Roman" w:hAnsi="Times New Roman" w:cs="Times New Roman"/>
          <w:color w:val="000000"/>
          <w:sz w:val="24"/>
          <w:szCs w:val="24"/>
          <w:lang w:eastAsia="ru-RU"/>
        </w:rPr>
        <w:t>Махайма</w:t>
      </w:r>
      <w:proofErr w:type="spellEnd"/>
      <w:r w:rsidRPr="00737D35">
        <w:rPr>
          <w:rFonts w:ascii="Times New Roman" w:eastAsia="Times New Roman" w:hAnsi="Times New Roman" w:cs="Times New Roman"/>
          <w:color w:val="000000"/>
          <w:sz w:val="24"/>
          <w:szCs w:val="24"/>
          <w:lang w:eastAsia="ru-RU"/>
        </w:rPr>
        <w:t xml:space="preserve">. Более чем в 40% случаев синдромы преждевременного возбуждения желудочков сочетаются с органическими заболеваниями сердца. Наиболее распространён синдром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-Паркинсона-Уайта.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Синдром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-Паркинсона-Уайта - наиболее частый синдром преждевременного возбуждения желудочков (его наблюдают у 0,1-0,3% населения в общей популяции), возникающий при наличии дополнительного пучка Кента (рис. 13-20). 70% людей при этом не имеют признаков заболевания сердца. У мужчин синдром обнаруживают чаще (в 60-70% случаев), чем у женщин. Деление этого синдрома на типы А и Б в настоящее время представляет только исторический интерес.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3815080" cy="5486400"/>
            <wp:effectExtent l="0" t="0" r="0" b="0"/>
            <wp:docPr id="5" name="Рисунок 5" descr="http://vmede.org/sait/content/Terapija_myxin_2010/img/8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de.org/sait/content/Terapija_myxin_2010/img/884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5080" cy="548640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 xml:space="preserve">Рис. 13-20. Проводящие пути сердца. 1 - синусно-предсердный узел; 2 - </w:t>
      </w:r>
      <w:proofErr w:type="spellStart"/>
      <w:r w:rsidRPr="00737D35">
        <w:rPr>
          <w:rFonts w:ascii="Times New Roman" w:eastAsia="Times New Roman" w:hAnsi="Times New Roman" w:cs="Times New Roman"/>
          <w:b/>
          <w:bCs/>
          <w:color w:val="000000"/>
          <w:sz w:val="24"/>
          <w:szCs w:val="24"/>
          <w:lang w:eastAsia="ru-RU"/>
        </w:rPr>
        <w:t>межузловые</w:t>
      </w:r>
      <w:proofErr w:type="spellEnd"/>
      <w:r w:rsidRPr="00737D35">
        <w:rPr>
          <w:rFonts w:ascii="Times New Roman" w:eastAsia="Times New Roman" w:hAnsi="Times New Roman" w:cs="Times New Roman"/>
          <w:b/>
          <w:bCs/>
          <w:color w:val="000000"/>
          <w:sz w:val="24"/>
          <w:szCs w:val="24"/>
          <w:lang w:eastAsia="ru-RU"/>
        </w:rPr>
        <w:t xml:space="preserve"> проводящие пути; 3 - пучок </w:t>
      </w:r>
      <w:proofErr w:type="spellStart"/>
      <w:r w:rsidRPr="00737D35">
        <w:rPr>
          <w:rFonts w:ascii="Times New Roman" w:eastAsia="Times New Roman" w:hAnsi="Times New Roman" w:cs="Times New Roman"/>
          <w:b/>
          <w:bCs/>
          <w:color w:val="000000"/>
          <w:sz w:val="24"/>
          <w:szCs w:val="24"/>
          <w:lang w:eastAsia="ru-RU"/>
        </w:rPr>
        <w:t>Бахмана</w:t>
      </w:r>
      <w:proofErr w:type="spellEnd"/>
      <w:r w:rsidRPr="00737D35">
        <w:rPr>
          <w:rFonts w:ascii="Times New Roman" w:eastAsia="Times New Roman" w:hAnsi="Times New Roman" w:cs="Times New Roman"/>
          <w:b/>
          <w:bCs/>
          <w:color w:val="000000"/>
          <w:sz w:val="24"/>
          <w:szCs w:val="24"/>
          <w:lang w:eastAsia="ru-RU"/>
        </w:rPr>
        <w:t xml:space="preserve">; 4 - АВ-соединение; 5 - пучок Гиса; 6 - правая ножка пучка Гиса; 7 - левая ножка пучка Гиса; 8 - передняя ветвь левой ножки пучка Гиса; 9 - задняя ветвь левой ножки пучка Гиса. К1 и К2 - пучки Кента; J - пучок Джеймса; М - пучок </w:t>
      </w:r>
      <w:proofErr w:type="spellStart"/>
      <w:r w:rsidRPr="00737D35">
        <w:rPr>
          <w:rFonts w:ascii="Times New Roman" w:eastAsia="Times New Roman" w:hAnsi="Times New Roman" w:cs="Times New Roman"/>
          <w:b/>
          <w:bCs/>
          <w:color w:val="000000"/>
          <w:sz w:val="24"/>
          <w:szCs w:val="24"/>
          <w:lang w:eastAsia="ru-RU"/>
        </w:rPr>
        <w:t>Махайма</w:t>
      </w:r>
      <w:proofErr w:type="spellEnd"/>
      <w:r w:rsidRPr="00737D35">
        <w:rPr>
          <w:rFonts w:ascii="Times New Roman" w:eastAsia="Times New Roman" w:hAnsi="Times New Roman" w:cs="Times New Roman"/>
          <w:b/>
          <w:bCs/>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 xml:space="preserve">• Пучок Кента (дополнительное предсердно-желудочковое соединение) - аномальный пучок между левым предсердием и одним из желудочков. Этот пучок играет важную роль в патогенезе синдрома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-Паркинсона-Уайта. Более быстрое распространение импульса через этот дополнительный проводящий путь приводит к: 1) укорочению интервала </w:t>
      </w:r>
      <w:r w:rsidRPr="00737D35">
        <w:rPr>
          <w:rFonts w:ascii="Times New Roman" w:eastAsia="Times New Roman" w:hAnsi="Times New Roman" w:cs="Times New Roman"/>
          <w:i/>
          <w:iCs/>
          <w:color w:val="000000"/>
          <w:sz w:val="24"/>
          <w:szCs w:val="24"/>
          <w:lang w:eastAsia="ru-RU"/>
        </w:rPr>
        <w:t>P-R</w:t>
      </w:r>
      <w:r w:rsidRPr="00737D35">
        <w:rPr>
          <w:rFonts w:ascii="Times New Roman" w:eastAsia="Times New Roman" w:hAnsi="Times New Roman" w:cs="Times New Roman"/>
          <w:color w:val="000000"/>
          <w:sz w:val="24"/>
          <w:szCs w:val="24"/>
          <w:lang w:eastAsia="ru-RU"/>
        </w:rPr>
        <w:t>(</w:t>
      </w:r>
      <w:r w:rsidRPr="00737D35">
        <w:rPr>
          <w:rFonts w:ascii="Times New Roman" w:eastAsia="Times New Roman" w:hAnsi="Times New Roman" w:cs="Times New Roman"/>
          <w:i/>
          <w:iCs/>
          <w:color w:val="000000"/>
          <w:sz w:val="24"/>
          <w:szCs w:val="24"/>
          <w:lang w:eastAsia="ru-RU"/>
        </w:rPr>
        <w:t>Q</w:t>
      </w:r>
      <w:r w:rsidRPr="00737D35">
        <w:rPr>
          <w:rFonts w:ascii="Times New Roman" w:eastAsia="Times New Roman" w:hAnsi="Times New Roman" w:cs="Times New Roman"/>
          <w:color w:val="000000"/>
          <w:sz w:val="24"/>
          <w:szCs w:val="24"/>
          <w:lang w:eastAsia="ru-RU"/>
        </w:rPr>
        <w:t>); 2) более раннему возбуждению части желудочков - возникает волна Δ, обусловливающая расширение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Пучок Джеймса соединяет одно из предсердий с АВ-соединением или проходит внутри этого соединения, по этому пучку возбуждение может преждевременно распространиться на желудочки. Пучок Джеймса важен для понимания патогенеза синдрома </w:t>
      </w:r>
      <w:proofErr w:type="spellStart"/>
      <w:r w:rsidRPr="00737D35">
        <w:rPr>
          <w:rFonts w:ascii="Times New Roman" w:eastAsia="Times New Roman" w:hAnsi="Times New Roman" w:cs="Times New Roman"/>
          <w:color w:val="000000"/>
          <w:sz w:val="24"/>
          <w:szCs w:val="24"/>
          <w:lang w:eastAsia="ru-RU"/>
        </w:rPr>
        <w:t>Лауна</w:t>
      </w:r>
      <w:proofErr w:type="spellEnd"/>
      <w:r w:rsidRPr="00737D35">
        <w:rPr>
          <w:rFonts w:ascii="Times New Roman" w:eastAsia="Times New Roman" w:hAnsi="Times New Roman" w:cs="Times New Roman"/>
          <w:color w:val="000000"/>
          <w:sz w:val="24"/>
          <w:szCs w:val="24"/>
          <w:lang w:eastAsia="ru-RU"/>
        </w:rPr>
        <w:t>-</w:t>
      </w:r>
      <w:proofErr w:type="spellStart"/>
      <w:r w:rsidRPr="00737D35">
        <w:rPr>
          <w:rFonts w:ascii="Times New Roman" w:eastAsia="Times New Roman" w:hAnsi="Times New Roman" w:cs="Times New Roman"/>
          <w:color w:val="000000"/>
          <w:sz w:val="24"/>
          <w:szCs w:val="24"/>
          <w:lang w:eastAsia="ru-RU"/>
        </w:rPr>
        <w:t>Ганонга</w:t>
      </w:r>
      <w:proofErr w:type="spellEnd"/>
      <w:r w:rsidRPr="00737D35">
        <w:rPr>
          <w:rFonts w:ascii="Times New Roman" w:eastAsia="Times New Roman" w:hAnsi="Times New Roman" w:cs="Times New Roman"/>
          <w:color w:val="000000"/>
          <w:sz w:val="24"/>
          <w:szCs w:val="24"/>
          <w:lang w:eastAsia="ru-RU"/>
        </w:rPr>
        <w:t>-Левина. Более быстрое распространение импульса при этом синдроме через дополнительный проводящий путь приводит к укорочению интервала </w:t>
      </w:r>
      <w:r w:rsidRPr="00737D35">
        <w:rPr>
          <w:rFonts w:ascii="Times New Roman" w:eastAsia="Times New Roman" w:hAnsi="Times New Roman" w:cs="Times New Roman"/>
          <w:i/>
          <w:iCs/>
          <w:color w:val="000000"/>
          <w:sz w:val="24"/>
          <w:szCs w:val="24"/>
          <w:lang w:eastAsia="ru-RU"/>
        </w:rPr>
        <w:t>P-R</w:t>
      </w:r>
      <w:r w:rsidRPr="00737D35">
        <w:rPr>
          <w:rFonts w:ascii="Times New Roman" w:eastAsia="Times New Roman" w:hAnsi="Times New Roman" w:cs="Times New Roman"/>
          <w:color w:val="000000"/>
          <w:sz w:val="24"/>
          <w:szCs w:val="24"/>
          <w:lang w:eastAsia="ru-RU"/>
        </w:rPr>
        <w:t>(</w:t>
      </w:r>
      <w:r w:rsidRPr="00737D35">
        <w:rPr>
          <w:rFonts w:ascii="Times New Roman" w:eastAsia="Times New Roman" w:hAnsi="Times New Roman" w:cs="Times New Roman"/>
          <w:i/>
          <w:iCs/>
          <w:color w:val="000000"/>
          <w:sz w:val="24"/>
          <w:szCs w:val="24"/>
          <w:lang w:eastAsia="ru-RU"/>
        </w:rPr>
        <w:t>Q</w:t>
      </w:r>
      <w:r w:rsidRPr="00737D35">
        <w:rPr>
          <w:rFonts w:ascii="Times New Roman" w:eastAsia="Times New Roman" w:hAnsi="Times New Roman" w:cs="Times New Roman"/>
          <w:color w:val="000000"/>
          <w:sz w:val="24"/>
          <w:szCs w:val="24"/>
          <w:lang w:eastAsia="ru-RU"/>
        </w:rPr>
        <w:t>), однако расширения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нет, поскольку возбуждение распространяется от АВ-соединения обычным путём.</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Патогенез синдрома </w:t>
      </w:r>
      <w:proofErr w:type="spellStart"/>
      <w:r w:rsidRPr="00737D35">
        <w:rPr>
          <w:rFonts w:ascii="Times New Roman" w:eastAsia="Times New Roman" w:hAnsi="Times New Roman" w:cs="Times New Roman"/>
          <w:color w:val="000000"/>
          <w:sz w:val="24"/>
          <w:szCs w:val="24"/>
          <w:lang w:eastAsia="ru-RU"/>
        </w:rPr>
        <w:t>Махайма</w:t>
      </w:r>
      <w:proofErr w:type="spellEnd"/>
      <w:r w:rsidRPr="00737D35">
        <w:rPr>
          <w:rFonts w:ascii="Times New Roman" w:eastAsia="Times New Roman" w:hAnsi="Times New Roman" w:cs="Times New Roman"/>
          <w:color w:val="000000"/>
          <w:sz w:val="24"/>
          <w:szCs w:val="24"/>
          <w:lang w:eastAsia="ru-RU"/>
        </w:rPr>
        <w:t xml:space="preserve"> объясняется наличием дополнительного проводящего пути, связывающего пучок Гиса с желудочками - пучка </w:t>
      </w:r>
      <w:proofErr w:type="spellStart"/>
      <w:r w:rsidRPr="00737D35">
        <w:rPr>
          <w:rFonts w:ascii="Times New Roman" w:eastAsia="Times New Roman" w:hAnsi="Times New Roman" w:cs="Times New Roman"/>
          <w:color w:val="000000"/>
          <w:sz w:val="24"/>
          <w:szCs w:val="24"/>
          <w:lang w:eastAsia="ru-RU"/>
        </w:rPr>
        <w:t>Махайма</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атриофасцикулярный</w:t>
      </w:r>
      <w:proofErr w:type="spellEnd"/>
      <w:r w:rsidRPr="00737D35">
        <w:rPr>
          <w:rFonts w:ascii="Times New Roman" w:eastAsia="Times New Roman" w:hAnsi="Times New Roman" w:cs="Times New Roman"/>
          <w:color w:val="000000"/>
          <w:sz w:val="24"/>
          <w:szCs w:val="24"/>
          <w:lang w:eastAsia="ru-RU"/>
        </w:rPr>
        <w:t xml:space="preserve"> тракт). При проведении возбуждения через пучок </w:t>
      </w:r>
      <w:proofErr w:type="spellStart"/>
      <w:r w:rsidRPr="00737D35">
        <w:rPr>
          <w:rFonts w:ascii="Times New Roman" w:eastAsia="Times New Roman" w:hAnsi="Times New Roman" w:cs="Times New Roman"/>
          <w:color w:val="000000"/>
          <w:sz w:val="24"/>
          <w:szCs w:val="24"/>
          <w:lang w:eastAsia="ru-RU"/>
        </w:rPr>
        <w:t>Махайма</w:t>
      </w:r>
      <w:proofErr w:type="spellEnd"/>
      <w:r w:rsidRPr="00737D35">
        <w:rPr>
          <w:rFonts w:ascii="Times New Roman" w:eastAsia="Times New Roman" w:hAnsi="Times New Roman" w:cs="Times New Roman"/>
          <w:color w:val="000000"/>
          <w:sz w:val="24"/>
          <w:szCs w:val="24"/>
          <w:lang w:eastAsia="ru-RU"/>
        </w:rPr>
        <w:t xml:space="preserve"> импульс распространяется через предсердия к желудочкам обычным путём, а в желудочках часть их миокарда возбуждается преждевременно в связи с наличием дополнительного проводящего пути. Интервал </w:t>
      </w:r>
      <w:r w:rsidRPr="00737D35">
        <w:rPr>
          <w:rFonts w:ascii="Times New Roman" w:eastAsia="Times New Roman" w:hAnsi="Times New Roman" w:cs="Times New Roman"/>
          <w:i/>
          <w:iCs/>
          <w:color w:val="000000"/>
          <w:sz w:val="24"/>
          <w:szCs w:val="24"/>
          <w:lang w:eastAsia="ru-RU"/>
        </w:rPr>
        <w:t>P-R</w:t>
      </w:r>
      <w:r w:rsidRPr="00737D35">
        <w:rPr>
          <w:rFonts w:ascii="Times New Roman" w:eastAsia="Times New Roman" w:hAnsi="Times New Roman" w:cs="Times New Roman"/>
          <w:color w:val="000000"/>
          <w:sz w:val="24"/>
          <w:szCs w:val="24"/>
          <w:lang w:eastAsia="ru-RU"/>
        </w:rPr>
        <w:t>(</w:t>
      </w:r>
      <w:r w:rsidRPr="00737D35">
        <w:rPr>
          <w:rFonts w:ascii="Times New Roman" w:eastAsia="Times New Roman" w:hAnsi="Times New Roman" w:cs="Times New Roman"/>
          <w:i/>
          <w:iCs/>
          <w:color w:val="000000"/>
          <w:sz w:val="24"/>
          <w:szCs w:val="24"/>
          <w:lang w:eastAsia="ru-RU"/>
        </w:rPr>
        <w:t>Q</w:t>
      </w:r>
      <w:r w:rsidRPr="00737D35">
        <w:rPr>
          <w:rFonts w:ascii="Times New Roman" w:eastAsia="Times New Roman" w:hAnsi="Times New Roman" w:cs="Times New Roman"/>
          <w:color w:val="000000"/>
          <w:sz w:val="24"/>
          <w:szCs w:val="24"/>
          <w:lang w:eastAsia="ru-RU"/>
        </w:rPr>
        <w:t>) при этом нормальный, а комплекс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уширен из-за волны Δ.</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Клиническая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картина</w:t>
      </w:r>
      <w:r w:rsidRPr="00737D35">
        <w:rPr>
          <w:rFonts w:ascii="Times New Roman" w:eastAsia="Times New Roman" w:hAnsi="Times New Roman" w:cs="Times New Roman"/>
          <w:color w:val="000000"/>
          <w:sz w:val="24"/>
          <w:szCs w:val="24"/>
          <w:lang w:eastAsia="ru-RU"/>
        </w:rPr>
        <w:t xml:space="preserve">. У части больных клинических проявлений может и не быть. Основное проявление синдрома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 аритмии. Более чем в 50% случаев возникают пароксизмальные </w:t>
      </w:r>
      <w:proofErr w:type="spellStart"/>
      <w:r w:rsidRPr="00737D35">
        <w:rPr>
          <w:rFonts w:ascii="Times New Roman" w:eastAsia="Times New Roman" w:hAnsi="Times New Roman" w:cs="Times New Roman"/>
          <w:color w:val="000000"/>
          <w:sz w:val="24"/>
          <w:szCs w:val="24"/>
          <w:lang w:eastAsia="ru-RU"/>
        </w:rPr>
        <w:t>тахиаритмии</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наджелудочковые</w:t>
      </w:r>
      <w:proofErr w:type="spellEnd"/>
      <w:r w:rsidRPr="00737D35">
        <w:rPr>
          <w:rFonts w:ascii="Times New Roman" w:eastAsia="Times New Roman" w:hAnsi="Times New Roman" w:cs="Times New Roman"/>
          <w:color w:val="000000"/>
          <w:sz w:val="24"/>
          <w:szCs w:val="24"/>
          <w:lang w:eastAsia="ru-RU"/>
        </w:rPr>
        <w:t xml:space="preserve"> реципрокные* (60-80% всех </w:t>
      </w:r>
      <w:proofErr w:type="spellStart"/>
      <w:r w:rsidRPr="00737D35">
        <w:rPr>
          <w:rFonts w:ascii="Times New Roman" w:eastAsia="Times New Roman" w:hAnsi="Times New Roman" w:cs="Times New Roman"/>
          <w:color w:val="000000"/>
          <w:sz w:val="24"/>
          <w:szCs w:val="24"/>
          <w:lang w:eastAsia="ru-RU"/>
        </w:rPr>
        <w:t>тахиаритмий</w:t>
      </w:r>
      <w:proofErr w:type="spellEnd"/>
      <w:r w:rsidRPr="00737D35">
        <w:rPr>
          <w:rFonts w:ascii="Times New Roman" w:eastAsia="Times New Roman" w:hAnsi="Times New Roman" w:cs="Times New Roman"/>
          <w:color w:val="000000"/>
          <w:sz w:val="24"/>
          <w:szCs w:val="24"/>
          <w:lang w:eastAsia="ru-RU"/>
        </w:rPr>
        <w:t xml:space="preserve">), фибрилляция предсердий (10-40%), трепетание предсердий (5%). Довольно часто синдром возникает при заболеваниях сердца - аномалии </w:t>
      </w:r>
      <w:proofErr w:type="spellStart"/>
      <w:r w:rsidRPr="00737D35">
        <w:rPr>
          <w:rFonts w:ascii="Times New Roman" w:eastAsia="Times New Roman" w:hAnsi="Times New Roman" w:cs="Times New Roman"/>
          <w:color w:val="000000"/>
          <w:sz w:val="24"/>
          <w:szCs w:val="24"/>
          <w:lang w:eastAsia="ru-RU"/>
        </w:rPr>
        <w:t>Эбштайна</w:t>
      </w:r>
      <w:proofErr w:type="spellEnd"/>
      <w:r w:rsidRPr="00737D35">
        <w:rPr>
          <w:rFonts w:ascii="Times New Roman" w:eastAsia="Times New Roman" w:hAnsi="Times New Roman" w:cs="Times New Roman"/>
          <w:color w:val="000000"/>
          <w:sz w:val="24"/>
          <w:szCs w:val="24"/>
          <w:lang w:eastAsia="ru-RU"/>
        </w:rPr>
        <w:t xml:space="preserve">, гипертрофической </w:t>
      </w:r>
      <w:proofErr w:type="spellStart"/>
      <w:r w:rsidRPr="00737D35">
        <w:rPr>
          <w:rFonts w:ascii="Times New Roman" w:eastAsia="Times New Roman" w:hAnsi="Times New Roman" w:cs="Times New Roman"/>
          <w:color w:val="000000"/>
          <w:sz w:val="24"/>
          <w:szCs w:val="24"/>
          <w:lang w:eastAsia="ru-RU"/>
        </w:rPr>
        <w:t>кардиомиопатии</w:t>
      </w:r>
      <w:proofErr w:type="spellEnd"/>
      <w:r w:rsidRPr="00737D35">
        <w:rPr>
          <w:rFonts w:ascii="Times New Roman" w:eastAsia="Times New Roman" w:hAnsi="Times New Roman" w:cs="Times New Roman"/>
          <w:color w:val="000000"/>
          <w:sz w:val="24"/>
          <w:szCs w:val="24"/>
          <w:lang w:eastAsia="ru-RU"/>
        </w:rPr>
        <w:t>, ДМПП, пролапсе митрального клапана.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Реципрокное возбуждение - возбуждение, имеющее возвратный ход распространения.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Диагностика</w:t>
      </w:r>
      <w:r w:rsidRPr="00737D35">
        <w:rPr>
          <w:rFonts w:ascii="Times New Roman" w:eastAsia="Times New Roman" w:hAnsi="Times New Roman" w:cs="Times New Roman"/>
          <w:color w:val="000000"/>
          <w:sz w:val="24"/>
          <w:szCs w:val="24"/>
          <w:lang w:eastAsia="ru-RU"/>
        </w:rPr>
        <w:t xml:space="preserve">. Синдром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может протекать скрыто (скрытый синдром обычно диагностируют с помощью электрофизиологического исследования). Это связано с неспособностью дополнительных проводящих путей проводить импульсы в </w:t>
      </w:r>
      <w:proofErr w:type="spellStart"/>
      <w:r w:rsidRPr="00737D35">
        <w:rPr>
          <w:rFonts w:ascii="Times New Roman" w:eastAsia="Times New Roman" w:hAnsi="Times New Roman" w:cs="Times New Roman"/>
          <w:color w:val="000000"/>
          <w:sz w:val="24"/>
          <w:szCs w:val="24"/>
          <w:lang w:eastAsia="ru-RU"/>
        </w:rPr>
        <w:t>антеградном</w:t>
      </w:r>
      <w:proofErr w:type="spellEnd"/>
      <w:r w:rsidRPr="00737D35">
        <w:rPr>
          <w:rFonts w:ascii="Times New Roman" w:eastAsia="Times New Roman" w:hAnsi="Times New Roman" w:cs="Times New Roman"/>
          <w:color w:val="000000"/>
          <w:sz w:val="24"/>
          <w:szCs w:val="24"/>
          <w:lang w:eastAsia="ru-RU"/>
        </w:rPr>
        <w:t xml:space="preserve"> направлении. На ЭКГ во время синусового ритма признаков преждевременного возбуждения желудочков нет. Скрытый синдром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проявляется </w:t>
      </w:r>
      <w:proofErr w:type="spellStart"/>
      <w:r w:rsidRPr="00737D35">
        <w:rPr>
          <w:rFonts w:ascii="Times New Roman" w:eastAsia="Times New Roman" w:hAnsi="Times New Roman" w:cs="Times New Roman"/>
          <w:color w:val="000000"/>
          <w:sz w:val="24"/>
          <w:szCs w:val="24"/>
          <w:lang w:eastAsia="ru-RU"/>
        </w:rPr>
        <w:t>тахиаритмией</w:t>
      </w:r>
      <w:proofErr w:type="spellEnd"/>
      <w:r w:rsidRPr="00737D35">
        <w:rPr>
          <w:rFonts w:ascii="Times New Roman" w:eastAsia="Times New Roman" w:hAnsi="Times New Roman" w:cs="Times New Roman"/>
          <w:color w:val="000000"/>
          <w:sz w:val="24"/>
          <w:szCs w:val="24"/>
          <w:lang w:eastAsia="ru-RU"/>
        </w:rPr>
        <w:t>; его выявление возможно при электростимуляции желудочков. Явный синдром имеет ряд типичных ЭКГ-признаков (рис. 13-21).</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2974340" cy="5717540"/>
            <wp:effectExtent l="0" t="0" r="0" b="0"/>
            <wp:docPr id="4" name="Рисунок 4" descr="http://vmede.org/sait/content/Terapija_myxin_2010/img/8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mede.org/sait/content/Terapija_myxin_2010/img/884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4340" cy="571754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 xml:space="preserve">Рис. 13-21. Синдром </w:t>
      </w:r>
      <w:proofErr w:type="spellStart"/>
      <w:r w:rsidRPr="00737D35">
        <w:rPr>
          <w:rFonts w:ascii="Times New Roman" w:eastAsia="Times New Roman" w:hAnsi="Times New Roman" w:cs="Times New Roman"/>
          <w:b/>
          <w:bCs/>
          <w:color w:val="000000"/>
          <w:sz w:val="24"/>
          <w:szCs w:val="24"/>
          <w:lang w:eastAsia="ru-RU"/>
        </w:rPr>
        <w:t>Вольффа</w:t>
      </w:r>
      <w:proofErr w:type="spellEnd"/>
      <w:r w:rsidRPr="00737D35">
        <w:rPr>
          <w:rFonts w:ascii="Times New Roman" w:eastAsia="Times New Roman" w:hAnsi="Times New Roman" w:cs="Times New Roman"/>
          <w:b/>
          <w:bCs/>
          <w:color w:val="000000"/>
          <w:sz w:val="24"/>
          <w:szCs w:val="24"/>
          <w:lang w:eastAsia="ru-RU"/>
        </w:rPr>
        <w:t>-Паркинсона-Уайта. Стрелки указывают на волну D.</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Короткий интервал </w:t>
      </w:r>
      <w:r w:rsidRPr="00737D35">
        <w:rPr>
          <w:rFonts w:ascii="Times New Roman" w:eastAsia="Times New Roman" w:hAnsi="Times New Roman" w:cs="Times New Roman"/>
          <w:i/>
          <w:iCs/>
          <w:color w:val="000000"/>
          <w:sz w:val="24"/>
          <w:szCs w:val="24"/>
          <w:lang w:eastAsia="ru-RU"/>
        </w:rPr>
        <w:t>P-R</w:t>
      </w:r>
      <w:r w:rsidRPr="00737D35">
        <w:rPr>
          <w:rFonts w:ascii="Times New Roman" w:eastAsia="Times New Roman" w:hAnsi="Times New Roman" w:cs="Times New Roman"/>
          <w:color w:val="000000"/>
          <w:sz w:val="24"/>
          <w:szCs w:val="24"/>
          <w:lang w:eastAsia="ru-RU"/>
        </w:rPr>
        <w:t>(</w:t>
      </w:r>
      <w:r w:rsidRPr="00737D35">
        <w:rPr>
          <w:rFonts w:ascii="Times New Roman" w:eastAsia="Times New Roman" w:hAnsi="Times New Roman" w:cs="Times New Roman"/>
          <w:i/>
          <w:iCs/>
          <w:color w:val="000000"/>
          <w:sz w:val="24"/>
          <w:szCs w:val="24"/>
          <w:lang w:eastAsia="ru-RU"/>
        </w:rPr>
        <w:t>Q</w:t>
      </w:r>
      <w:r w:rsidRPr="00737D35">
        <w:rPr>
          <w:rFonts w:ascii="Times New Roman" w:eastAsia="Times New Roman" w:hAnsi="Times New Roman" w:cs="Times New Roman"/>
          <w:color w:val="000000"/>
          <w:sz w:val="24"/>
          <w:szCs w:val="24"/>
          <w:lang w:eastAsia="ru-RU"/>
        </w:rPr>
        <w:t>) - менее 0,12 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 Волна Δ. Её появление связано со "сливным" сокращением желудочков (возбуждение желудочков сначала через дополнительный проводящий путь, а затем через АВ-соединение). При быстром проведении через АВ-соединение волна Δ меньше, при замедленном проведении через АВ-соединение волна Δ имеет больший размер. При наличии АВ-блокады желудочковый комплекс полностью состоит из волны Δ, так как возбуждение на желудочки передаётся только через дополнительный путь.</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Расширение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более 0,1 с за счёт волны Δ.</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Тахиаритмии</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ортодромная</w:t>
      </w:r>
      <w:proofErr w:type="spellEnd"/>
      <w:r w:rsidRPr="00737D35">
        <w:rPr>
          <w:rFonts w:ascii="Times New Roman" w:eastAsia="Times New Roman" w:hAnsi="Times New Roman" w:cs="Times New Roman"/>
          <w:color w:val="000000"/>
          <w:sz w:val="24"/>
          <w:szCs w:val="24"/>
          <w:lang w:eastAsia="ru-RU"/>
        </w:rPr>
        <w:t xml:space="preserve"> и антидромная </w:t>
      </w:r>
      <w:proofErr w:type="spellStart"/>
      <w:r w:rsidRPr="00737D35">
        <w:rPr>
          <w:rFonts w:ascii="Times New Roman" w:eastAsia="Times New Roman" w:hAnsi="Times New Roman" w:cs="Times New Roman"/>
          <w:color w:val="000000"/>
          <w:sz w:val="24"/>
          <w:szCs w:val="24"/>
          <w:lang w:eastAsia="ru-RU"/>
        </w:rPr>
        <w:t>наджелудочковые</w:t>
      </w:r>
      <w:proofErr w:type="spellEnd"/>
      <w:r w:rsidRPr="00737D35">
        <w:rPr>
          <w:rFonts w:ascii="Times New Roman" w:eastAsia="Times New Roman" w:hAnsi="Times New Roman" w:cs="Times New Roman"/>
          <w:color w:val="000000"/>
          <w:sz w:val="24"/>
          <w:szCs w:val="24"/>
          <w:lang w:eastAsia="ru-RU"/>
        </w:rPr>
        <w:t xml:space="preserve"> тахикардии, фибрилляция и трепетание предсердий. </w:t>
      </w:r>
      <w:proofErr w:type="spellStart"/>
      <w:r w:rsidRPr="00737D35">
        <w:rPr>
          <w:rFonts w:ascii="Times New Roman" w:eastAsia="Times New Roman" w:hAnsi="Times New Roman" w:cs="Times New Roman"/>
          <w:color w:val="000000"/>
          <w:sz w:val="24"/>
          <w:szCs w:val="24"/>
          <w:lang w:eastAsia="ru-RU"/>
        </w:rPr>
        <w:t>Тахиаритмии</w:t>
      </w:r>
      <w:proofErr w:type="spellEnd"/>
      <w:r w:rsidRPr="00737D35">
        <w:rPr>
          <w:rFonts w:ascii="Times New Roman" w:eastAsia="Times New Roman" w:hAnsi="Times New Roman" w:cs="Times New Roman"/>
          <w:color w:val="000000"/>
          <w:sz w:val="24"/>
          <w:szCs w:val="24"/>
          <w:lang w:eastAsia="ru-RU"/>
        </w:rPr>
        <w:t xml:space="preserve"> возникают обычно после </w:t>
      </w:r>
      <w:proofErr w:type="spellStart"/>
      <w:r w:rsidRPr="00737D35">
        <w:rPr>
          <w:rFonts w:ascii="Times New Roman" w:eastAsia="Times New Roman" w:hAnsi="Times New Roman" w:cs="Times New Roman"/>
          <w:color w:val="000000"/>
          <w:sz w:val="24"/>
          <w:szCs w:val="24"/>
          <w:lang w:eastAsia="ru-RU"/>
        </w:rPr>
        <w:t>наджелудочковой</w:t>
      </w:r>
      <w:proofErr w:type="spellEnd"/>
      <w:r w:rsidRPr="00737D35">
        <w:rPr>
          <w:rFonts w:ascii="Times New Roman" w:eastAsia="Times New Roman" w:hAnsi="Times New Roman" w:cs="Times New Roman"/>
          <w:color w:val="000000"/>
          <w:sz w:val="24"/>
          <w:szCs w:val="24"/>
          <w:lang w:eastAsia="ru-RU"/>
        </w:rPr>
        <w:t xml:space="preserve"> экстрасистолы.</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n </w:t>
      </w:r>
      <w:proofErr w:type="spellStart"/>
      <w:r w:rsidRPr="00737D35">
        <w:rPr>
          <w:rFonts w:ascii="Times New Roman" w:eastAsia="Times New Roman" w:hAnsi="Times New Roman" w:cs="Times New Roman"/>
          <w:color w:val="000000"/>
          <w:sz w:val="24"/>
          <w:szCs w:val="24"/>
          <w:lang w:eastAsia="ru-RU"/>
        </w:rPr>
        <w:t>Ортодромная</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наджелудочковая</w:t>
      </w:r>
      <w:proofErr w:type="spellEnd"/>
      <w:r w:rsidRPr="00737D35">
        <w:rPr>
          <w:rFonts w:ascii="Times New Roman" w:eastAsia="Times New Roman" w:hAnsi="Times New Roman" w:cs="Times New Roman"/>
          <w:color w:val="000000"/>
          <w:sz w:val="24"/>
          <w:szCs w:val="24"/>
          <w:lang w:eastAsia="ru-RU"/>
        </w:rPr>
        <w:t xml:space="preserve"> пароксизмальная тахикардия возникает при передаче импульса через АВ-соединение </w:t>
      </w:r>
      <w:proofErr w:type="spellStart"/>
      <w:r w:rsidRPr="00737D35">
        <w:rPr>
          <w:rFonts w:ascii="Times New Roman" w:eastAsia="Times New Roman" w:hAnsi="Times New Roman" w:cs="Times New Roman"/>
          <w:color w:val="000000"/>
          <w:sz w:val="24"/>
          <w:szCs w:val="24"/>
          <w:lang w:eastAsia="ru-RU"/>
        </w:rPr>
        <w:t>антеградно</w:t>
      </w:r>
      <w:proofErr w:type="spellEnd"/>
      <w:r w:rsidRPr="00737D35">
        <w:rPr>
          <w:rFonts w:ascii="Times New Roman" w:eastAsia="Times New Roman" w:hAnsi="Times New Roman" w:cs="Times New Roman"/>
          <w:color w:val="000000"/>
          <w:sz w:val="24"/>
          <w:szCs w:val="24"/>
          <w:lang w:eastAsia="ru-RU"/>
        </w:rPr>
        <w:t xml:space="preserve"> и возвращении его обратно в предсердия ретроградно через дополнительный путь. Это связано с блокированием </w:t>
      </w:r>
      <w:proofErr w:type="spellStart"/>
      <w:r w:rsidRPr="00737D35">
        <w:rPr>
          <w:rFonts w:ascii="Times New Roman" w:eastAsia="Times New Roman" w:hAnsi="Times New Roman" w:cs="Times New Roman"/>
          <w:color w:val="000000"/>
          <w:sz w:val="24"/>
          <w:szCs w:val="24"/>
          <w:lang w:eastAsia="ru-RU"/>
        </w:rPr>
        <w:t>наджелудочковой</w:t>
      </w:r>
      <w:proofErr w:type="spellEnd"/>
      <w:r w:rsidRPr="00737D35">
        <w:rPr>
          <w:rFonts w:ascii="Times New Roman" w:eastAsia="Times New Roman" w:hAnsi="Times New Roman" w:cs="Times New Roman"/>
          <w:color w:val="000000"/>
          <w:sz w:val="24"/>
          <w:szCs w:val="24"/>
          <w:lang w:eastAsia="ru-RU"/>
        </w:rPr>
        <w:t xml:space="preserve"> экстрасистолой дополнительного проводящего пути в </w:t>
      </w:r>
      <w:proofErr w:type="spellStart"/>
      <w:r w:rsidRPr="00737D35">
        <w:rPr>
          <w:rFonts w:ascii="Times New Roman" w:eastAsia="Times New Roman" w:hAnsi="Times New Roman" w:cs="Times New Roman"/>
          <w:color w:val="000000"/>
          <w:sz w:val="24"/>
          <w:szCs w:val="24"/>
          <w:lang w:eastAsia="ru-RU"/>
        </w:rPr>
        <w:t>антеградном</w:t>
      </w:r>
      <w:proofErr w:type="spellEnd"/>
      <w:r w:rsidRPr="00737D35">
        <w:rPr>
          <w:rFonts w:ascii="Times New Roman" w:eastAsia="Times New Roman" w:hAnsi="Times New Roman" w:cs="Times New Roman"/>
          <w:color w:val="000000"/>
          <w:sz w:val="24"/>
          <w:szCs w:val="24"/>
          <w:lang w:eastAsia="ru-RU"/>
        </w:rPr>
        <w:t xml:space="preserve"> направлении. Желудочковые комплексы при отсутствии блокады ножек пучка Гиса, а зубцы </w:t>
      </w:r>
      <w:r w:rsidRPr="00737D35">
        <w:rPr>
          <w:rFonts w:ascii="Times New Roman" w:eastAsia="Times New Roman" w:hAnsi="Times New Roman" w:cs="Times New Roman"/>
          <w:i/>
          <w:iCs/>
          <w:color w:val="000000"/>
          <w:sz w:val="24"/>
          <w:szCs w:val="24"/>
          <w:lang w:eastAsia="ru-RU"/>
        </w:rPr>
        <w:t>Р</w:t>
      </w:r>
      <w:r w:rsidRPr="00737D35">
        <w:rPr>
          <w:rFonts w:ascii="Times New Roman" w:eastAsia="Times New Roman" w:hAnsi="Times New Roman" w:cs="Times New Roman"/>
          <w:color w:val="000000"/>
          <w:sz w:val="24"/>
          <w:szCs w:val="24"/>
          <w:lang w:eastAsia="ru-RU"/>
        </w:rPr>
        <w:t xml:space="preserve"> отрицательные (ретроградное возбуждение предсердий). </w:t>
      </w:r>
      <w:proofErr w:type="spellStart"/>
      <w:r w:rsidRPr="00737D35">
        <w:rPr>
          <w:rFonts w:ascii="Times New Roman" w:eastAsia="Times New Roman" w:hAnsi="Times New Roman" w:cs="Times New Roman"/>
          <w:color w:val="000000"/>
          <w:sz w:val="24"/>
          <w:szCs w:val="24"/>
          <w:lang w:eastAsia="ru-RU"/>
        </w:rPr>
        <w:t>Ортодромная</w:t>
      </w:r>
      <w:proofErr w:type="spellEnd"/>
      <w:r w:rsidRPr="00737D35">
        <w:rPr>
          <w:rFonts w:ascii="Times New Roman" w:eastAsia="Times New Roman" w:hAnsi="Times New Roman" w:cs="Times New Roman"/>
          <w:color w:val="000000"/>
          <w:sz w:val="24"/>
          <w:szCs w:val="24"/>
          <w:lang w:eastAsia="ru-RU"/>
        </w:rPr>
        <w:t xml:space="preserve"> тахикардия при синдроме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возникает наиболее часто. При скрытом синдроме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возникает только </w:t>
      </w:r>
      <w:proofErr w:type="spellStart"/>
      <w:r w:rsidRPr="00737D35">
        <w:rPr>
          <w:rFonts w:ascii="Times New Roman" w:eastAsia="Times New Roman" w:hAnsi="Times New Roman" w:cs="Times New Roman"/>
          <w:color w:val="000000"/>
          <w:sz w:val="24"/>
          <w:szCs w:val="24"/>
          <w:lang w:eastAsia="ru-RU"/>
        </w:rPr>
        <w:t>ортодромная</w:t>
      </w:r>
      <w:proofErr w:type="spellEnd"/>
      <w:r w:rsidRPr="00737D35">
        <w:rPr>
          <w:rFonts w:ascii="Times New Roman" w:eastAsia="Times New Roman" w:hAnsi="Times New Roman" w:cs="Times New Roman"/>
          <w:color w:val="000000"/>
          <w:sz w:val="24"/>
          <w:szCs w:val="24"/>
          <w:lang w:eastAsia="ru-RU"/>
        </w:rPr>
        <w:t xml:space="preserve"> тахикардия в связи с неспособностью дополнительных путей проводить импульсы в </w:t>
      </w:r>
      <w:proofErr w:type="spellStart"/>
      <w:r w:rsidRPr="00737D35">
        <w:rPr>
          <w:rFonts w:ascii="Times New Roman" w:eastAsia="Times New Roman" w:hAnsi="Times New Roman" w:cs="Times New Roman"/>
          <w:color w:val="000000"/>
          <w:sz w:val="24"/>
          <w:szCs w:val="24"/>
          <w:lang w:eastAsia="ru-RU"/>
        </w:rPr>
        <w:t>антеградном</w:t>
      </w:r>
      <w:proofErr w:type="spellEnd"/>
      <w:r w:rsidRPr="00737D35">
        <w:rPr>
          <w:rFonts w:ascii="Times New Roman" w:eastAsia="Times New Roman" w:hAnsi="Times New Roman" w:cs="Times New Roman"/>
          <w:color w:val="000000"/>
          <w:sz w:val="24"/>
          <w:szCs w:val="24"/>
          <w:lang w:eastAsia="ru-RU"/>
        </w:rPr>
        <w:t xml:space="preserve"> направлении.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n Антидромная </w:t>
      </w:r>
      <w:proofErr w:type="spellStart"/>
      <w:r w:rsidRPr="00737D35">
        <w:rPr>
          <w:rFonts w:ascii="Times New Roman" w:eastAsia="Times New Roman" w:hAnsi="Times New Roman" w:cs="Times New Roman"/>
          <w:color w:val="000000"/>
          <w:sz w:val="24"/>
          <w:szCs w:val="24"/>
          <w:lang w:eastAsia="ru-RU"/>
        </w:rPr>
        <w:t>наджелудочковая</w:t>
      </w:r>
      <w:proofErr w:type="spellEnd"/>
      <w:r w:rsidRPr="00737D35">
        <w:rPr>
          <w:rFonts w:ascii="Times New Roman" w:eastAsia="Times New Roman" w:hAnsi="Times New Roman" w:cs="Times New Roman"/>
          <w:color w:val="000000"/>
          <w:sz w:val="24"/>
          <w:szCs w:val="24"/>
          <w:lang w:eastAsia="ru-RU"/>
        </w:rPr>
        <w:t xml:space="preserve"> пароксизмальная тахикардия возникает при движении импульса через дополнительный проводящий путь </w:t>
      </w:r>
      <w:proofErr w:type="spellStart"/>
      <w:r w:rsidRPr="00737D35">
        <w:rPr>
          <w:rFonts w:ascii="Times New Roman" w:eastAsia="Times New Roman" w:hAnsi="Times New Roman" w:cs="Times New Roman"/>
          <w:color w:val="000000"/>
          <w:sz w:val="24"/>
          <w:szCs w:val="24"/>
          <w:lang w:eastAsia="ru-RU"/>
        </w:rPr>
        <w:t>антеградно</w:t>
      </w:r>
      <w:proofErr w:type="spellEnd"/>
      <w:r w:rsidRPr="00737D35">
        <w:rPr>
          <w:rFonts w:ascii="Times New Roman" w:eastAsia="Times New Roman" w:hAnsi="Times New Roman" w:cs="Times New Roman"/>
          <w:color w:val="000000"/>
          <w:sz w:val="24"/>
          <w:szCs w:val="24"/>
          <w:lang w:eastAsia="ru-RU"/>
        </w:rPr>
        <w:t xml:space="preserve"> и возвращении его обратно в предсердия ретроградно через АВ-соединение. Это связано с блокированием нормального проведения через АВ-соединение </w:t>
      </w:r>
      <w:proofErr w:type="spellStart"/>
      <w:r w:rsidRPr="00737D35">
        <w:rPr>
          <w:rFonts w:ascii="Times New Roman" w:eastAsia="Times New Roman" w:hAnsi="Times New Roman" w:cs="Times New Roman"/>
          <w:color w:val="000000"/>
          <w:sz w:val="24"/>
          <w:szCs w:val="24"/>
          <w:lang w:eastAsia="ru-RU"/>
        </w:rPr>
        <w:t>наджелудочковой</w:t>
      </w:r>
      <w:proofErr w:type="spellEnd"/>
      <w:r w:rsidRPr="00737D35">
        <w:rPr>
          <w:rFonts w:ascii="Times New Roman" w:eastAsia="Times New Roman" w:hAnsi="Times New Roman" w:cs="Times New Roman"/>
          <w:color w:val="000000"/>
          <w:sz w:val="24"/>
          <w:szCs w:val="24"/>
          <w:lang w:eastAsia="ru-RU"/>
        </w:rPr>
        <w:t xml:space="preserve"> экстрасистолой. Желудочковые комплексы при этом широкие из-за преждевременного возбуждения желудочков через дополнительный проводящий путь (что можно ошибочно принять за желудочковую тахикардию). Антидромная тахикардия при синдроме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возникает реже </w:t>
      </w:r>
      <w:proofErr w:type="spellStart"/>
      <w:r w:rsidRPr="00737D35">
        <w:rPr>
          <w:rFonts w:ascii="Times New Roman" w:eastAsia="Times New Roman" w:hAnsi="Times New Roman" w:cs="Times New Roman"/>
          <w:color w:val="000000"/>
          <w:sz w:val="24"/>
          <w:szCs w:val="24"/>
          <w:lang w:eastAsia="ru-RU"/>
        </w:rPr>
        <w:t>ортодромной</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n Фибрилляция предсердий наиболее опасна для больных с синдромом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поскольку она может привести к фибрилляции желудочков и внезапной сердечной смерти. При проведении импульсов от предсердий к желудочкам по нормальным проводящим путям АВ-соединение регулирует количество проводимых импульсов на желудочки своим относительно продолжительным рефрактерным периодом. При синдроме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дополнительные проводящие пути имеют более короткий </w:t>
      </w:r>
      <w:proofErr w:type="spellStart"/>
      <w:r w:rsidRPr="00737D35">
        <w:rPr>
          <w:rFonts w:ascii="Times New Roman" w:eastAsia="Times New Roman" w:hAnsi="Times New Roman" w:cs="Times New Roman"/>
          <w:color w:val="000000"/>
          <w:sz w:val="24"/>
          <w:szCs w:val="24"/>
          <w:lang w:eastAsia="ru-RU"/>
        </w:rPr>
        <w:t>антеградный</w:t>
      </w:r>
      <w:proofErr w:type="spellEnd"/>
      <w:r w:rsidRPr="00737D35">
        <w:rPr>
          <w:rFonts w:ascii="Times New Roman" w:eastAsia="Times New Roman" w:hAnsi="Times New Roman" w:cs="Times New Roman"/>
          <w:color w:val="000000"/>
          <w:sz w:val="24"/>
          <w:szCs w:val="24"/>
          <w:lang w:eastAsia="ru-RU"/>
        </w:rPr>
        <w:t xml:space="preserve"> рефрактерный период, позволяющий проводить большое количество импульсов на желудочки (более 250 в минуту). На ЭКГ при этом отмечают нерегулярный и частый ритм с широкими комплексами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В связи с неэффективностью сокращения желудочков могут развиться артериальная гипотензия и шок.</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Лечение</w:t>
      </w:r>
      <w:r w:rsidRPr="00737D35">
        <w:rPr>
          <w:rFonts w:ascii="Times New Roman" w:eastAsia="Times New Roman" w:hAnsi="Times New Roman" w:cs="Times New Roman"/>
          <w:color w:val="000000"/>
          <w:sz w:val="24"/>
          <w:szCs w:val="24"/>
          <w:lang w:eastAsia="ru-RU"/>
        </w:rPr>
        <w:t xml:space="preserve"> заключается в профилактике и купировании пароксизмов </w:t>
      </w:r>
      <w:proofErr w:type="spellStart"/>
      <w:r w:rsidRPr="00737D35">
        <w:rPr>
          <w:rFonts w:ascii="Times New Roman" w:eastAsia="Times New Roman" w:hAnsi="Times New Roman" w:cs="Times New Roman"/>
          <w:color w:val="000000"/>
          <w:sz w:val="24"/>
          <w:szCs w:val="24"/>
          <w:lang w:eastAsia="ru-RU"/>
        </w:rPr>
        <w:t>тахиаритмии</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Для предупреждения пароксизмов тахикардии при синдроме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можно использовать </w:t>
      </w:r>
      <w:proofErr w:type="spellStart"/>
      <w:r w:rsidRPr="00737D35">
        <w:rPr>
          <w:rFonts w:ascii="Times New Roman" w:eastAsia="Times New Roman" w:hAnsi="Times New Roman" w:cs="Times New Roman"/>
          <w:color w:val="000000"/>
          <w:sz w:val="24"/>
          <w:szCs w:val="24"/>
          <w:lang w:eastAsia="ru-RU"/>
        </w:rPr>
        <w:t>амиодарон</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соталол</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дизопирамид</w:t>
      </w:r>
      <w:proofErr w:type="spellEnd"/>
      <w:r w:rsidRPr="00737D35">
        <w:rPr>
          <w:rFonts w:ascii="Times New Roman" w:eastAsia="Times New Roman" w:hAnsi="Times New Roman" w:cs="Times New Roman"/>
          <w:color w:val="000000"/>
          <w:sz w:val="24"/>
          <w:szCs w:val="24"/>
          <w:lang w:eastAsia="ru-RU"/>
        </w:rPr>
        <w:t xml:space="preserve"> (дозы см. в табл. 13-5). Следует помнить, что ряд антиаритмических ЛС может увеличивать рефрактерный период АВ-соединения и улучшать проведение импульсов через дополнительные проводящие пути (блокаторы медленных кальциевых каналов, -</w:t>
      </w:r>
      <w:proofErr w:type="spellStart"/>
      <w:r w:rsidRPr="00737D35">
        <w:rPr>
          <w:rFonts w:ascii="Times New Roman" w:eastAsia="Times New Roman" w:hAnsi="Times New Roman" w:cs="Times New Roman"/>
          <w:color w:val="000000"/>
          <w:sz w:val="24"/>
          <w:szCs w:val="24"/>
          <w:lang w:eastAsia="ru-RU"/>
        </w:rPr>
        <w:t>адреноблокаторы</w:t>
      </w:r>
      <w:proofErr w:type="spellEnd"/>
      <w:r w:rsidRPr="00737D35">
        <w:rPr>
          <w:rFonts w:ascii="Times New Roman" w:eastAsia="Times New Roman" w:hAnsi="Times New Roman" w:cs="Times New Roman"/>
          <w:color w:val="000000"/>
          <w:sz w:val="24"/>
          <w:szCs w:val="24"/>
          <w:lang w:eastAsia="ru-RU"/>
        </w:rPr>
        <w:t xml:space="preserve">, сердечные гликозиды), в связи с чем их применение при синдроме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-Паркинсона-Уайта противопоказано.</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 xml:space="preserve">• При возникновении на фоне синдрома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пароксизмальной </w:t>
      </w:r>
      <w:proofErr w:type="spellStart"/>
      <w:r w:rsidRPr="00737D35">
        <w:rPr>
          <w:rFonts w:ascii="Times New Roman" w:eastAsia="Times New Roman" w:hAnsi="Times New Roman" w:cs="Times New Roman"/>
          <w:color w:val="000000"/>
          <w:sz w:val="24"/>
          <w:szCs w:val="24"/>
          <w:lang w:eastAsia="ru-RU"/>
        </w:rPr>
        <w:t>наджелудочковой</w:t>
      </w:r>
      <w:proofErr w:type="spellEnd"/>
      <w:r w:rsidRPr="00737D35">
        <w:rPr>
          <w:rFonts w:ascii="Times New Roman" w:eastAsia="Times New Roman" w:hAnsi="Times New Roman" w:cs="Times New Roman"/>
          <w:color w:val="000000"/>
          <w:sz w:val="24"/>
          <w:szCs w:val="24"/>
          <w:lang w:eastAsia="ru-RU"/>
        </w:rPr>
        <w:t xml:space="preserve"> тахикардии и наличии узкого комплекса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xml:space="preserve"> необходимо ввести 6 мг аденозина фосфата внутривенно </w:t>
      </w:r>
      <w:proofErr w:type="spellStart"/>
      <w:r w:rsidRPr="00737D35">
        <w:rPr>
          <w:rFonts w:ascii="Times New Roman" w:eastAsia="Times New Roman" w:hAnsi="Times New Roman" w:cs="Times New Roman"/>
          <w:color w:val="000000"/>
          <w:sz w:val="24"/>
          <w:szCs w:val="24"/>
          <w:lang w:eastAsia="ru-RU"/>
        </w:rPr>
        <w:t>струйно</w:t>
      </w:r>
      <w:proofErr w:type="spellEnd"/>
      <w:r w:rsidRPr="00737D35">
        <w:rPr>
          <w:rFonts w:ascii="Times New Roman" w:eastAsia="Times New Roman" w:hAnsi="Times New Roman" w:cs="Times New Roman"/>
          <w:color w:val="000000"/>
          <w:sz w:val="24"/>
          <w:szCs w:val="24"/>
          <w:lang w:eastAsia="ru-RU"/>
        </w:rPr>
        <w:t>, при отсутствии эффекта показано повторное его введение в дозе 12 мг.</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При возникновении на фоне синдрома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 xml:space="preserve">-Паркинсона-Уайта фибрилляции предсердий необходимо срочно провести электрическую </w:t>
      </w:r>
      <w:proofErr w:type="spellStart"/>
      <w:r w:rsidRPr="00737D35">
        <w:rPr>
          <w:rFonts w:ascii="Times New Roman" w:eastAsia="Times New Roman" w:hAnsi="Times New Roman" w:cs="Times New Roman"/>
          <w:color w:val="000000"/>
          <w:sz w:val="24"/>
          <w:szCs w:val="24"/>
          <w:lang w:eastAsia="ru-RU"/>
        </w:rPr>
        <w:t>дефибрилляцию</w:t>
      </w:r>
      <w:proofErr w:type="spellEnd"/>
      <w:r w:rsidRPr="00737D35">
        <w:rPr>
          <w:rFonts w:ascii="Times New Roman" w:eastAsia="Times New Roman" w:hAnsi="Times New Roman" w:cs="Times New Roman"/>
          <w:color w:val="000000"/>
          <w:sz w:val="24"/>
          <w:szCs w:val="24"/>
          <w:lang w:eastAsia="ru-RU"/>
        </w:rPr>
        <w:t xml:space="preserve">. В последующем рекомендуют провести деструкцию (радиочастотную </w:t>
      </w:r>
      <w:proofErr w:type="spellStart"/>
      <w:r w:rsidRPr="00737D35">
        <w:rPr>
          <w:rFonts w:ascii="Times New Roman" w:eastAsia="Times New Roman" w:hAnsi="Times New Roman" w:cs="Times New Roman"/>
          <w:color w:val="000000"/>
          <w:sz w:val="24"/>
          <w:szCs w:val="24"/>
          <w:lang w:eastAsia="ru-RU"/>
        </w:rPr>
        <w:t>катетерную</w:t>
      </w:r>
      <w:proofErr w:type="spellEnd"/>
      <w:r w:rsidRPr="00737D35">
        <w:rPr>
          <w:rFonts w:ascii="Times New Roman" w:eastAsia="Times New Roman" w:hAnsi="Times New Roman" w:cs="Times New Roman"/>
          <w:color w:val="000000"/>
          <w:sz w:val="24"/>
          <w:szCs w:val="24"/>
          <w:lang w:eastAsia="ru-RU"/>
        </w:rPr>
        <w:t xml:space="preserve"> абляцию) дополнительных проводящих путей.</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Показаниями для хирургического лечения синдрома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-Паркинсона-Уайта считают:</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наличие частых пароксизмов фибрилляции предсердий;</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пароксизмы </w:t>
      </w:r>
      <w:proofErr w:type="spellStart"/>
      <w:r w:rsidRPr="00737D35">
        <w:rPr>
          <w:rFonts w:ascii="Times New Roman" w:eastAsia="Times New Roman" w:hAnsi="Times New Roman" w:cs="Times New Roman"/>
          <w:color w:val="000000"/>
          <w:sz w:val="24"/>
          <w:szCs w:val="24"/>
          <w:lang w:eastAsia="ru-RU"/>
        </w:rPr>
        <w:t>тахиаритмии</w:t>
      </w:r>
      <w:proofErr w:type="spellEnd"/>
      <w:r w:rsidRPr="00737D35">
        <w:rPr>
          <w:rFonts w:ascii="Times New Roman" w:eastAsia="Times New Roman" w:hAnsi="Times New Roman" w:cs="Times New Roman"/>
          <w:color w:val="000000"/>
          <w:sz w:val="24"/>
          <w:szCs w:val="24"/>
          <w:lang w:eastAsia="ru-RU"/>
        </w:rPr>
        <w:t xml:space="preserve"> с гемодинамическими нарушениями (коллапс);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сохранение пароксизмов </w:t>
      </w:r>
      <w:proofErr w:type="spellStart"/>
      <w:r w:rsidRPr="00737D35">
        <w:rPr>
          <w:rFonts w:ascii="Times New Roman" w:eastAsia="Times New Roman" w:hAnsi="Times New Roman" w:cs="Times New Roman"/>
          <w:color w:val="000000"/>
          <w:sz w:val="24"/>
          <w:szCs w:val="24"/>
          <w:lang w:eastAsia="ru-RU"/>
        </w:rPr>
        <w:t>тахиаритмии</w:t>
      </w:r>
      <w:proofErr w:type="spellEnd"/>
      <w:r w:rsidRPr="00737D35">
        <w:rPr>
          <w:rFonts w:ascii="Times New Roman" w:eastAsia="Times New Roman" w:hAnsi="Times New Roman" w:cs="Times New Roman"/>
          <w:color w:val="000000"/>
          <w:sz w:val="24"/>
          <w:szCs w:val="24"/>
          <w:lang w:eastAsia="ru-RU"/>
        </w:rPr>
        <w:t xml:space="preserve"> при проведении антиаритмической терапии;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ситуации, когда длительная лекарственная терапия нежелательна (молодой возраст, планируемая беременность).</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Внутрисердечная радиочастотная абляция - самый эффективный (в 98% случаев) радикальный способ лечения синдрома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-Паркинсона-Уайта.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Течение</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прогноз</w:t>
      </w:r>
      <w:r w:rsidRPr="00737D35">
        <w:rPr>
          <w:rFonts w:ascii="Times New Roman" w:eastAsia="Times New Roman" w:hAnsi="Times New Roman" w:cs="Times New Roman"/>
          <w:color w:val="000000"/>
          <w:sz w:val="24"/>
          <w:szCs w:val="24"/>
          <w:lang w:eastAsia="ru-RU"/>
        </w:rPr>
        <w:t xml:space="preserve">. Течение заболевания зависит от наличия, частоты и длительности существования </w:t>
      </w:r>
      <w:proofErr w:type="spellStart"/>
      <w:r w:rsidRPr="00737D35">
        <w:rPr>
          <w:rFonts w:ascii="Times New Roman" w:eastAsia="Times New Roman" w:hAnsi="Times New Roman" w:cs="Times New Roman"/>
          <w:color w:val="000000"/>
          <w:sz w:val="24"/>
          <w:szCs w:val="24"/>
          <w:lang w:eastAsia="ru-RU"/>
        </w:rPr>
        <w:t>тахиаритмий</w:t>
      </w:r>
      <w:proofErr w:type="spellEnd"/>
      <w:r w:rsidRPr="00737D35">
        <w:rPr>
          <w:rFonts w:ascii="Times New Roman" w:eastAsia="Times New Roman" w:hAnsi="Times New Roman" w:cs="Times New Roman"/>
          <w:color w:val="000000"/>
          <w:sz w:val="24"/>
          <w:szCs w:val="24"/>
          <w:lang w:eastAsia="ru-RU"/>
        </w:rPr>
        <w:t xml:space="preserve">. Внезапная сердечная смерть при синдроме </w:t>
      </w:r>
      <w:proofErr w:type="spellStart"/>
      <w:r w:rsidRPr="00737D35">
        <w:rPr>
          <w:rFonts w:ascii="Times New Roman" w:eastAsia="Times New Roman" w:hAnsi="Times New Roman" w:cs="Times New Roman"/>
          <w:color w:val="000000"/>
          <w:sz w:val="24"/>
          <w:szCs w:val="24"/>
          <w:lang w:eastAsia="ru-RU"/>
        </w:rPr>
        <w:t>Вольффа</w:t>
      </w:r>
      <w:proofErr w:type="spellEnd"/>
      <w:r w:rsidRPr="00737D35">
        <w:rPr>
          <w:rFonts w:ascii="Times New Roman" w:eastAsia="Times New Roman" w:hAnsi="Times New Roman" w:cs="Times New Roman"/>
          <w:color w:val="000000"/>
          <w:sz w:val="24"/>
          <w:szCs w:val="24"/>
          <w:lang w:eastAsia="ru-RU"/>
        </w:rPr>
        <w:t>-Паркинсона-Уайта возникает в 4% случаев, обычно вследствие фатальных аритмий (фибрилляция предсердий, трепетание предсердий, желудочковая тахикардия, фибрилляция желудочков).</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13.18. СИНДРОМ УДЛИНЁННОГО ИНТЕРВАЛА Q-T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Этот синдром проявляется увеличением длительности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xml:space="preserve"> (свыше нормальной для каждого значения ЧСС величины), сопровождающееся </w:t>
      </w:r>
      <w:proofErr w:type="spellStart"/>
      <w:r w:rsidRPr="00737D35">
        <w:rPr>
          <w:rFonts w:ascii="Times New Roman" w:eastAsia="Times New Roman" w:hAnsi="Times New Roman" w:cs="Times New Roman"/>
          <w:color w:val="000000"/>
          <w:sz w:val="24"/>
          <w:szCs w:val="24"/>
          <w:lang w:eastAsia="ru-RU"/>
        </w:rPr>
        <w:t>синкопальными</w:t>
      </w:r>
      <w:proofErr w:type="spellEnd"/>
      <w:r w:rsidRPr="00737D35">
        <w:rPr>
          <w:rFonts w:ascii="Times New Roman" w:eastAsia="Times New Roman" w:hAnsi="Times New Roman" w:cs="Times New Roman"/>
          <w:color w:val="000000"/>
          <w:sz w:val="24"/>
          <w:szCs w:val="24"/>
          <w:lang w:eastAsia="ru-RU"/>
        </w:rPr>
        <w:t xml:space="preserve"> состояниями и/или остановкой сердца и внезапной сердечной смертью.</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Этиология</w:t>
      </w:r>
      <w:r w:rsidRPr="00737D35">
        <w:rPr>
          <w:rFonts w:ascii="Times New Roman" w:eastAsia="Times New Roman" w:hAnsi="Times New Roman" w:cs="Times New Roman"/>
          <w:color w:val="000000"/>
          <w:sz w:val="24"/>
          <w:szCs w:val="24"/>
          <w:lang w:eastAsia="ru-RU"/>
        </w:rPr>
        <w:t>. Выделяют врождённый и приобретённый варианты синдрома удлинённого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В развитии врождённого синдрома имеют значение генетические нарушения (хромосомы 11, 7, 3, 4). Приобретённый синдром удлинённого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может возникнуть при лечении антиаритмическими ЛС классов IA (</w:t>
      </w:r>
      <w:proofErr w:type="spellStart"/>
      <w:r w:rsidRPr="00737D35">
        <w:rPr>
          <w:rFonts w:ascii="Times New Roman" w:eastAsia="Times New Roman" w:hAnsi="Times New Roman" w:cs="Times New Roman"/>
          <w:color w:val="000000"/>
          <w:sz w:val="24"/>
          <w:szCs w:val="24"/>
          <w:lang w:eastAsia="ru-RU"/>
        </w:rPr>
        <w:t>хинидин</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прокаинамид</w:t>
      </w:r>
      <w:proofErr w:type="spellEnd"/>
      <w:r w:rsidRPr="00737D35">
        <w:rPr>
          <w:rFonts w:ascii="Times New Roman" w:eastAsia="Times New Roman" w:hAnsi="Times New Roman" w:cs="Times New Roman"/>
          <w:color w:val="000000"/>
          <w:sz w:val="24"/>
          <w:szCs w:val="24"/>
          <w:lang w:eastAsia="ru-RU"/>
        </w:rPr>
        <w:t>) и III (</w:t>
      </w:r>
      <w:proofErr w:type="spellStart"/>
      <w:r w:rsidRPr="00737D35">
        <w:rPr>
          <w:rFonts w:ascii="Times New Roman" w:eastAsia="Times New Roman" w:hAnsi="Times New Roman" w:cs="Times New Roman"/>
          <w:color w:val="000000"/>
          <w:sz w:val="24"/>
          <w:szCs w:val="24"/>
          <w:lang w:eastAsia="ru-RU"/>
        </w:rPr>
        <w:t>амиодарон</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соталол</w:t>
      </w:r>
      <w:proofErr w:type="spellEnd"/>
      <w:r w:rsidRPr="00737D35">
        <w:rPr>
          <w:rFonts w:ascii="Times New Roman" w:eastAsia="Times New Roman" w:hAnsi="Times New Roman" w:cs="Times New Roman"/>
          <w:color w:val="000000"/>
          <w:sz w:val="24"/>
          <w:szCs w:val="24"/>
          <w:lang w:eastAsia="ru-RU"/>
        </w:rPr>
        <w:t>). Удлинять интервал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xml:space="preserve"> могут </w:t>
      </w:r>
      <w:proofErr w:type="spellStart"/>
      <w:r w:rsidRPr="00737D35">
        <w:rPr>
          <w:rFonts w:ascii="Times New Roman" w:eastAsia="Times New Roman" w:hAnsi="Times New Roman" w:cs="Times New Roman"/>
          <w:color w:val="000000"/>
          <w:sz w:val="24"/>
          <w:szCs w:val="24"/>
          <w:lang w:eastAsia="ru-RU"/>
        </w:rPr>
        <w:t>фенотиазины</w:t>
      </w:r>
      <w:proofErr w:type="spellEnd"/>
      <w:r w:rsidRPr="00737D35">
        <w:rPr>
          <w:rFonts w:ascii="Times New Roman" w:eastAsia="Times New Roman" w:hAnsi="Times New Roman" w:cs="Times New Roman"/>
          <w:color w:val="000000"/>
          <w:sz w:val="24"/>
          <w:szCs w:val="24"/>
          <w:lang w:eastAsia="ru-RU"/>
        </w:rPr>
        <w:t>, некоторые противомикробные средства (</w:t>
      </w:r>
      <w:proofErr w:type="spellStart"/>
      <w:r w:rsidRPr="00737D35">
        <w:rPr>
          <w:rFonts w:ascii="Times New Roman" w:eastAsia="Times New Roman" w:hAnsi="Times New Roman" w:cs="Times New Roman"/>
          <w:color w:val="000000"/>
          <w:sz w:val="24"/>
          <w:szCs w:val="24"/>
          <w:lang w:eastAsia="ru-RU"/>
        </w:rPr>
        <w:t>кетоконазол</w:t>
      </w:r>
      <w:proofErr w:type="spellEnd"/>
      <w:r w:rsidRPr="00737D35">
        <w:rPr>
          <w:rFonts w:ascii="Times New Roman" w:eastAsia="Times New Roman" w:hAnsi="Times New Roman" w:cs="Times New Roman"/>
          <w:color w:val="000000"/>
          <w:sz w:val="24"/>
          <w:szCs w:val="24"/>
          <w:lang w:eastAsia="ru-RU"/>
        </w:rPr>
        <w:t>, эритромицин, ко-</w:t>
      </w:r>
      <w:proofErr w:type="spellStart"/>
      <w:r w:rsidRPr="00737D35">
        <w:rPr>
          <w:rFonts w:ascii="Times New Roman" w:eastAsia="Times New Roman" w:hAnsi="Times New Roman" w:cs="Times New Roman"/>
          <w:color w:val="000000"/>
          <w:sz w:val="24"/>
          <w:szCs w:val="24"/>
          <w:lang w:eastAsia="ru-RU"/>
        </w:rPr>
        <w:t>тримоксазол</w:t>
      </w:r>
      <w:proofErr w:type="spellEnd"/>
      <w:r w:rsidRPr="00737D35">
        <w:rPr>
          <w:rFonts w:ascii="Times New Roman" w:eastAsia="Times New Roman" w:hAnsi="Times New Roman" w:cs="Times New Roman"/>
          <w:color w:val="000000"/>
          <w:sz w:val="24"/>
          <w:szCs w:val="24"/>
          <w:lang w:eastAsia="ru-RU"/>
        </w:rPr>
        <w:t>), кокаин, трициклические антидепрессанты. Способствовать удлинению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xml:space="preserve"> могут брадикардия, </w:t>
      </w:r>
      <w:proofErr w:type="spellStart"/>
      <w:r w:rsidRPr="00737D35">
        <w:rPr>
          <w:rFonts w:ascii="Times New Roman" w:eastAsia="Times New Roman" w:hAnsi="Times New Roman" w:cs="Times New Roman"/>
          <w:color w:val="000000"/>
          <w:sz w:val="24"/>
          <w:szCs w:val="24"/>
          <w:lang w:eastAsia="ru-RU"/>
        </w:rPr>
        <w:t>гипокалиемия</w:t>
      </w:r>
      <w:proofErr w:type="spellEnd"/>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гипомагниемия</w:t>
      </w:r>
      <w:proofErr w:type="spellEnd"/>
      <w:r w:rsidRPr="00737D35">
        <w:rPr>
          <w:rFonts w:ascii="Times New Roman" w:eastAsia="Times New Roman" w:hAnsi="Times New Roman" w:cs="Times New Roman"/>
          <w:color w:val="000000"/>
          <w:sz w:val="24"/>
          <w:szCs w:val="24"/>
          <w:lang w:eastAsia="ru-RU"/>
        </w:rPr>
        <w:t>, поражения ЦНС, ИБС.</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Патогенез</w:t>
      </w:r>
      <w:r w:rsidRPr="00737D35">
        <w:rPr>
          <w:rFonts w:ascii="Times New Roman" w:eastAsia="Times New Roman" w:hAnsi="Times New Roman" w:cs="Times New Roman"/>
          <w:color w:val="000000"/>
          <w:sz w:val="24"/>
          <w:szCs w:val="24"/>
          <w:lang w:eastAsia="ru-RU"/>
        </w:rPr>
        <w:t>. В механизме возникновения удлинения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возможно, имеют значение два фактора: аномалия симпатической нервной системы и аномалия калиевых каналов. При удлинённом интервале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возникают различные аритмии.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Клиническая</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картина</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и</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диагностика</w:t>
      </w:r>
      <w:r w:rsidRPr="00737D35">
        <w:rPr>
          <w:rFonts w:ascii="Times New Roman" w:eastAsia="Times New Roman" w:hAnsi="Times New Roman" w:cs="Times New Roman"/>
          <w:color w:val="000000"/>
          <w:sz w:val="24"/>
          <w:szCs w:val="24"/>
          <w:lang w:eastAsia="ru-RU"/>
        </w:rPr>
        <w:t>. Потеря сознания или остановка сердца возникают в результате развития желудочковой тахикардии типа "пируэт" (</w:t>
      </w:r>
      <w:proofErr w:type="spellStart"/>
      <w:r w:rsidRPr="00737D35">
        <w:rPr>
          <w:rFonts w:ascii="Times New Roman" w:eastAsia="Times New Roman" w:hAnsi="Times New Roman" w:cs="Times New Roman"/>
          <w:i/>
          <w:iCs/>
          <w:color w:val="000000"/>
          <w:sz w:val="24"/>
          <w:szCs w:val="24"/>
          <w:lang w:eastAsia="ru-RU"/>
        </w:rPr>
        <w:t>torsade</w:t>
      </w:r>
      <w:proofErr w:type="spellEnd"/>
      <w:r w:rsidRPr="00737D35">
        <w:rPr>
          <w:rFonts w:ascii="Times New Roman" w:eastAsia="Times New Roman" w:hAnsi="Times New Roman" w:cs="Times New Roman"/>
          <w:i/>
          <w:iCs/>
          <w:color w:val="000000"/>
          <w:sz w:val="24"/>
          <w:szCs w:val="24"/>
          <w:lang w:eastAsia="ru-RU"/>
        </w:rPr>
        <w:t xml:space="preserve"> </w:t>
      </w:r>
      <w:proofErr w:type="spellStart"/>
      <w:r w:rsidRPr="00737D35">
        <w:rPr>
          <w:rFonts w:ascii="Times New Roman" w:eastAsia="Times New Roman" w:hAnsi="Times New Roman" w:cs="Times New Roman"/>
          <w:i/>
          <w:iCs/>
          <w:color w:val="000000"/>
          <w:sz w:val="24"/>
          <w:szCs w:val="24"/>
          <w:lang w:eastAsia="ru-RU"/>
        </w:rPr>
        <w:t>de</w:t>
      </w:r>
      <w:proofErr w:type="spellEnd"/>
      <w:r w:rsidRPr="00737D35">
        <w:rPr>
          <w:rFonts w:ascii="Times New Roman" w:eastAsia="Times New Roman" w:hAnsi="Times New Roman" w:cs="Times New Roman"/>
          <w:i/>
          <w:iCs/>
          <w:color w:val="000000"/>
          <w:sz w:val="24"/>
          <w:szCs w:val="24"/>
          <w:lang w:eastAsia="ru-RU"/>
        </w:rPr>
        <w:t xml:space="preserve"> </w:t>
      </w:r>
      <w:proofErr w:type="spellStart"/>
      <w:r w:rsidRPr="00737D35">
        <w:rPr>
          <w:rFonts w:ascii="Times New Roman" w:eastAsia="Times New Roman" w:hAnsi="Times New Roman" w:cs="Times New Roman"/>
          <w:i/>
          <w:iCs/>
          <w:color w:val="000000"/>
          <w:sz w:val="24"/>
          <w:szCs w:val="24"/>
          <w:lang w:eastAsia="ru-RU"/>
        </w:rPr>
        <w:t>pointes</w:t>
      </w:r>
      <w:proofErr w:type="spellEnd"/>
      <w:r w:rsidRPr="00737D35">
        <w:rPr>
          <w:rFonts w:ascii="Times New Roman" w:eastAsia="Times New Roman" w:hAnsi="Times New Roman" w:cs="Times New Roman"/>
          <w:color w:val="000000"/>
          <w:sz w:val="24"/>
          <w:szCs w:val="24"/>
          <w:lang w:eastAsia="ru-RU"/>
        </w:rPr>
        <w:t>), переходящей в фибрилляцию желудочков. Возникновение подобных аритмий связывают с внезапным увеличением активности симпатической нервной системы при сильных эмоциях (страх, испуг) или усилением физической активности (особенно во время плавания). Иногда пусковым моментом аритмии может быть резкое пробуждение от звука будильника, телефона, грома.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Различают два врождённых синдрома, сопровождающихся удлинением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xml:space="preserve">: синдром </w:t>
      </w:r>
      <w:proofErr w:type="spellStart"/>
      <w:r w:rsidRPr="00737D35">
        <w:rPr>
          <w:rFonts w:ascii="Times New Roman" w:eastAsia="Times New Roman" w:hAnsi="Times New Roman" w:cs="Times New Roman"/>
          <w:color w:val="000000"/>
          <w:sz w:val="24"/>
          <w:szCs w:val="24"/>
          <w:lang w:eastAsia="ru-RU"/>
        </w:rPr>
        <w:t>Джервелла</w:t>
      </w:r>
      <w:proofErr w:type="spellEnd"/>
      <w:r w:rsidRPr="00737D35">
        <w:rPr>
          <w:rFonts w:ascii="Times New Roman" w:eastAsia="Times New Roman" w:hAnsi="Times New Roman" w:cs="Times New Roman"/>
          <w:color w:val="000000"/>
          <w:sz w:val="24"/>
          <w:szCs w:val="24"/>
          <w:lang w:eastAsia="ru-RU"/>
        </w:rPr>
        <w:t xml:space="preserve"> и </w:t>
      </w:r>
      <w:proofErr w:type="spellStart"/>
      <w:r w:rsidRPr="00737D35">
        <w:rPr>
          <w:rFonts w:ascii="Times New Roman" w:eastAsia="Times New Roman" w:hAnsi="Times New Roman" w:cs="Times New Roman"/>
          <w:color w:val="000000"/>
          <w:sz w:val="24"/>
          <w:szCs w:val="24"/>
          <w:lang w:eastAsia="ru-RU"/>
        </w:rPr>
        <w:t>Ланге-Нильсена</w:t>
      </w:r>
      <w:proofErr w:type="spellEnd"/>
      <w:r w:rsidRPr="00737D35">
        <w:rPr>
          <w:rFonts w:ascii="Times New Roman" w:eastAsia="Times New Roman" w:hAnsi="Times New Roman" w:cs="Times New Roman"/>
          <w:color w:val="000000"/>
          <w:sz w:val="24"/>
          <w:szCs w:val="24"/>
          <w:lang w:eastAsia="ru-RU"/>
        </w:rPr>
        <w:t xml:space="preserve"> и синдром Романо-Уорда. Первый имеет аутосомно-рецессивный тип наследования и проявляется </w:t>
      </w:r>
      <w:proofErr w:type="spellStart"/>
      <w:r w:rsidRPr="00737D35">
        <w:rPr>
          <w:rFonts w:ascii="Times New Roman" w:eastAsia="Times New Roman" w:hAnsi="Times New Roman" w:cs="Times New Roman"/>
          <w:color w:val="000000"/>
          <w:sz w:val="24"/>
          <w:szCs w:val="24"/>
          <w:lang w:eastAsia="ru-RU"/>
        </w:rPr>
        <w:t>сурдо</w:t>
      </w:r>
      <w:proofErr w:type="spellEnd"/>
      <w:r w:rsidRPr="00737D35">
        <w:rPr>
          <w:rFonts w:ascii="Times New Roman" w:eastAsia="Times New Roman" w:hAnsi="Times New Roman" w:cs="Times New Roman"/>
          <w:color w:val="000000"/>
          <w:sz w:val="24"/>
          <w:szCs w:val="24"/>
          <w:lang w:eastAsia="ru-RU"/>
        </w:rPr>
        <w:t>-кардиальными признаками: врождённая глухота и сердечные нарушения (потеря сознания, внезапная сердечная смерть, удлинение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Второй имеет аутосомно-доминантный тип наследования с возникновением патологии сердца без глухоты.</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Основной признак синдрома удлинённого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 обмороки при эмоциональных или физических стрессах. В диагностике имеет значение наличие в семье случаев внезапной сердечной смерти в возрасте до 30 лет, а также выявление удлинённого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у ближайших родственников. Выделяют следующие ЭКГ-признаки синдрома удлинённого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Превышение корригированного к ЧСС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i/>
          <w:iCs/>
          <w:color w:val="000000"/>
          <w:sz w:val="24"/>
          <w:szCs w:val="24"/>
          <w:lang w:eastAsia="ru-RU"/>
        </w:rPr>
        <w:t>Q-</w:t>
      </w:r>
      <w:proofErr w:type="spellStart"/>
      <w:r w:rsidRPr="00737D35">
        <w:rPr>
          <w:rFonts w:ascii="Times New Roman" w:eastAsia="Times New Roman" w:hAnsi="Times New Roman" w:cs="Times New Roman"/>
          <w:i/>
          <w:iCs/>
          <w:color w:val="000000"/>
          <w:sz w:val="24"/>
          <w:szCs w:val="24"/>
          <w:lang w:eastAsia="ru-RU"/>
        </w:rPr>
        <w:t>Tс</w:t>
      </w:r>
      <w:proofErr w:type="spellEnd"/>
      <w:r w:rsidRPr="00737D35">
        <w:rPr>
          <w:rFonts w:ascii="Times New Roman" w:eastAsia="Times New Roman" w:hAnsi="Times New Roman" w:cs="Times New Roman"/>
          <w:color w:val="000000"/>
          <w:sz w:val="24"/>
          <w:szCs w:val="24"/>
          <w:lang w:eastAsia="ru-RU"/>
        </w:rPr>
        <w:t xml:space="preserve">, определяется по специальным таблицам) более 480 </w:t>
      </w:r>
      <w:proofErr w:type="spellStart"/>
      <w:r w:rsidRPr="00737D35">
        <w:rPr>
          <w:rFonts w:ascii="Times New Roman" w:eastAsia="Times New Roman" w:hAnsi="Times New Roman" w:cs="Times New Roman"/>
          <w:color w:val="000000"/>
          <w:sz w:val="24"/>
          <w:szCs w:val="24"/>
          <w:lang w:eastAsia="ru-RU"/>
        </w:rPr>
        <w:t>мс</w:t>
      </w:r>
      <w:proofErr w:type="spellEnd"/>
      <w:r w:rsidRPr="00737D35">
        <w:rPr>
          <w:rFonts w:ascii="Times New Roman" w:eastAsia="Times New Roman" w:hAnsi="Times New Roman" w:cs="Times New Roman"/>
          <w:color w:val="000000"/>
          <w:sz w:val="24"/>
          <w:szCs w:val="24"/>
          <w:lang w:eastAsia="ru-RU"/>
        </w:rPr>
        <w:t xml:space="preserve"> (верхняя граница нормы 440 </w:t>
      </w:r>
      <w:proofErr w:type="spellStart"/>
      <w:r w:rsidRPr="00737D35">
        <w:rPr>
          <w:rFonts w:ascii="Times New Roman" w:eastAsia="Times New Roman" w:hAnsi="Times New Roman" w:cs="Times New Roman"/>
          <w:color w:val="000000"/>
          <w:sz w:val="24"/>
          <w:szCs w:val="24"/>
          <w:lang w:eastAsia="ru-RU"/>
        </w:rPr>
        <w:t>мс</w:t>
      </w:r>
      <w:proofErr w:type="spellEnd"/>
      <w:r w:rsidRPr="00737D35">
        <w:rPr>
          <w:rFonts w:ascii="Times New Roman" w:eastAsia="Times New Roman" w:hAnsi="Times New Roman" w:cs="Times New Roman"/>
          <w:color w:val="000000"/>
          <w:sz w:val="24"/>
          <w:szCs w:val="24"/>
          <w:lang w:eastAsia="ru-RU"/>
        </w:rPr>
        <w:t xml:space="preserve"> для мужчин и более 450 </w:t>
      </w:r>
      <w:proofErr w:type="spellStart"/>
      <w:r w:rsidRPr="00737D35">
        <w:rPr>
          <w:rFonts w:ascii="Times New Roman" w:eastAsia="Times New Roman" w:hAnsi="Times New Roman" w:cs="Times New Roman"/>
          <w:color w:val="000000"/>
          <w:sz w:val="24"/>
          <w:szCs w:val="24"/>
          <w:lang w:eastAsia="ru-RU"/>
        </w:rPr>
        <w:t>мс</w:t>
      </w:r>
      <w:proofErr w:type="spellEnd"/>
      <w:r w:rsidRPr="00737D35">
        <w:rPr>
          <w:rFonts w:ascii="Times New Roman" w:eastAsia="Times New Roman" w:hAnsi="Times New Roman" w:cs="Times New Roman"/>
          <w:color w:val="000000"/>
          <w:sz w:val="24"/>
          <w:szCs w:val="24"/>
          <w:lang w:eastAsia="ru-RU"/>
        </w:rPr>
        <w:t xml:space="preserve"> для женщин).</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Желудочковая тахикардия типа "пируэт" (</w:t>
      </w:r>
      <w:proofErr w:type="spellStart"/>
      <w:r w:rsidRPr="00737D35">
        <w:rPr>
          <w:rFonts w:ascii="Times New Roman" w:eastAsia="Times New Roman" w:hAnsi="Times New Roman" w:cs="Times New Roman"/>
          <w:i/>
          <w:iCs/>
          <w:color w:val="000000"/>
          <w:sz w:val="24"/>
          <w:szCs w:val="24"/>
          <w:lang w:eastAsia="ru-RU"/>
        </w:rPr>
        <w:t>torsade</w:t>
      </w:r>
      <w:proofErr w:type="spellEnd"/>
      <w:r w:rsidRPr="00737D35">
        <w:rPr>
          <w:rFonts w:ascii="Times New Roman" w:eastAsia="Times New Roman" w:hAnsi="Times New Roman" w:cs="Times New Roman"/>
          <w:color w:val="000000"/>
          <w:sz w:val="24"/>
          <w:szCs w:val="24"/>
          <w:lang w:eastAsia="ru-RU"/>
        </w:rPr>
        <w:t> </w:t>
      </w:r>
      <w:proofErr w:type="spellStart"/>
      <w:r w:rsidRPr="00737D35">
        <w:rPr>
          <w:rFonts w:ascii="Times New Roman" w:eastAsia="Times New Roman" w:hAnsi="Times New Roman" w:cs="Times New Roman"/>
          <w:i/>
          <w:iCs/>
          <w:color w:val="000000"/>
          <w:sz w:val="24"/>
          <w:szCs w:val="24"/>
          <w:lang w:eastAsia="ru-RU"/>
        </w:rPr>
        <w:t>de</w:t>
      </w:r>
      <w:proofErr w:type="spellEnd"/>
      <w:r w:rsidRPr="00737D35">
        <w:rPr>
          <w:rFonts w:ascii="Times New Roman" w:eastAsia="Times New Roman" w:hAnsi="Times New Roman" w:cs="Times New Roman"/>
          <w:color w:val="000000"/>
          <w:sz w:val="24"/>
          <w:szCs w:val="24"/>
          <w:lang w:eastAsia="ru-RU"/>
        </w:rPr>
        <w:t> </w:t>
      </w:r>
      <w:proofErr w:type="spellStart"/>
      <w:r w:rsidRPr="00737D35">
        <w:rPr>
          <w:rFonts w:ascii="Times New Roman" w:eastAsia="Times New Roman" w:hAnsi="Times New Roman" w:cs="Times New Roman"/>
          <w:i/>
          <w:iCs/>
          <w:color w:val="000000"/>
          <w:sz w:val="24"/>
          <w:szCs w:val="24"/>
          <w:lang w:eastAsia="ru-RU"/>
        </w:rPr>
        <w:t>pointes</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Дисперсия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разница между самым длинным и самым коротким интервалом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xml:space="preserve"> более 100 </w:t>
      </w:r>
      <w:proofErr w:type="spellStart"/>
      <w:r w:rsidRPr="00737D35">
        <w:rPr>
          <w:rFonts w:ascii="Times New Roman" w:eastAsia="Times New Roman" w:hAnsi="Times New Roman" w:cs="Times New Roman"/>
          <w:color w:val="000000"/>
          <w:sz w:val="24"/>
          <w:szCs w:val="24"/>
          <w:lang w:eastAsia="ru-RU"/>
        </w:rPr>
        <w:t>мс</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Кратковременная альтернация зубцов </w:t>
      </w:r>
      <w:r w:rsidRPr="00737D35">
        <w:rPr>
          <w:rFonts w:ascii="Times New Roman" w:eastAsia="Times New Roman" w:hAnsi="Times New Roman" w:cs="Times New Roman"/>
          <w:i/>
          <w:iCs/>
          <w:color w:val="000000"/>
          <w:sz w:val="24"/>
          <w:szCs w:val="24"/>
          <w:lang w:eastAsia="ru-RU"/>
        </w:rPr>
        <w:t>Т</w:t>
      </w:r>
      <w:r w:rsidRPr="00737D35">
        <w:rPr>
          <w:rFonts w:ascii="Times New Roman" w:eastAsia="Times New Roman" w:hAnsi="Times New Roman" w:cs="Times New Roman"/>
          <w:color w:val="000000"/>
          <w:sz w:val="24"/>
          <w:szCs w:val="24"/>
          <w:lang w:eastAsia="ru-RU"/>
        </w:rPr>
        <w:t> (изменение полярности и амплитуды) в состоянии покоя и при физической или эмоциональной нагрузке.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Изменение морфологии зубцов </w:t>
      </w:r>
      <w:r w:rsidRPr="00737D35">
        <w:rPr>
          <w:rFonts w:ascii="Times New Roman" w:eastAsia="Times New Roman" w:hAnsi="Times New Roman" w:cs="Times New Roman"/>
          <w:i/>
          <w:iCs/>
          <w:color w:val="000000"/>
          <w:sz w:val="24"/>
          <w:szCs w:val="24"/>
          <w:lang w:eastAsia="ru-RU"/>
        </w:rPr>
        <w:t>Т</w:t>
      </w:r>
      <w:r w:rsidRPr="00737D35">
        <w:rPr>
          <w:rFonts w:ascii="Times New Roman" w:eastAsia="Times New Roman" w:hAnsi="Times New Roman" w:cs="Times New Roman"/>
          <w:color w:val="000000"/>
          <w:sz w:val="24"/>
          <w:szCs w:val="24"/>
          <w:lang w:eastAsia="ru-RU"/>
        </w:rPr>
        <w:t> (двухфазные или раздвоенные), особенно в отведениях V</w:t>
      </w:r>
      <w:r w:rsidRPr="00737D35">
        <w:rPr>
          <w:rFonts w:ascii="Times New Roman" w:eastAsia="Times New Roman" w:hAnsi="Times New Roman" w:cs="Times New Roman"/>
          <w:color w:val="000000"/>
          <w:sz w:val="24"/>
          <w:szCs w:val="24"/>
          <w:vertAlign w:val="subscript"/>
          <w:lang w:eastAsia="ru-RU"/>
        </w:rPr>
        <w:t>3</w:t>
      </w:r>
      <w:r w:rsidRPr="00737D35">
        <w:rPr>
          <w:rFonts w:ascii="Times New Roman" w:eastAsia="Times New Roman" w:hAnsi="Times New Roman" w:cs="Times New Roman"/>
          <w:color w:val="000000"/>
          <w:sz w:val="24"/>
          <w:szCs w:val="24"/>
          <w:lang w:eastAsia="ru-RU"/>
        </w:rPr>
        <w:t> и V</w:t>
      </w:r>
      <w:r w:rsidRPr="00737D35">
        <w:rPr>
          <w:rFonts w:ascii="Times New Roman" w:eastAsia="Times New Roman" w:hAnsi="Times New Roman" w:cs="Times New Roman"/>
          <w:color w:val="000000"/>
          <w:sz w:val="24"/>
          <w:szCs w:val="24"/>
          <w:vertAlign w:val="subscript"/>
          <w:lang w:eastAsia="ru-RU"/>
        </w:rPr>
        <w:t>4</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Снижение ЧСС ниже значений, характерных для данного возраста, а также невозможность достижения при физических нагрузках ЧСС, нормальной для лиц данного возраста и пола.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Лечение</w:t>
      </w:r>
      <w:r w:rsidRPr="00737D35">
        <w:rPr>
          <w:rFonts w:ascii="Times New Roman" w:eastAsia="Times New Roman" w:hAnsi="Times New Roman" w:cs="Times New Roman"/>
          <w:color w:val="000000"/>
          <w:sz w:val="24"/>
          <w:szCs w:val="24"/>
          <w:lang w:eastAsia="ru-RU"/>
        </w:rPr>
        <w:t> синдрома удлинённого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проводят при наличии клинических проявлений. В связи с тем, что в патогенезе синдрома удлинённого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важнейшее значение имеет резкое увеличение активности симпатической нервной системы, лечение заключается в блокировании адренергических влияний: назначении β-</w:t>
      </w:r>
      <w:proofErr w:type="spellStart"/>
      <w:r w:rsidRPr="00737D35">
        <w:rPr>
          <w:rFonts w:ascii="Times New Roman" w:eastAsia="Times New Roman" w:hAnsi="Times New Roman" w:cs="Times New Roman"/>
          <w:color w:val="000000"/>
          <w:sz w:val="24"/>
          <w:szCs w:val="24"/>
          <w:lang w:eastAsia="ru-RU"/>
        </w:rPr>
        <w:t>адреноблокаторов</w:t>
      </w:r>
      <w:proofErr w:type="spellEnd"/>
      <w:r w:rsidRPr="00737D35">
        <w:rPr>
          <w:rFonts w:ascii="Times New Roman" w:eastAsia="Times New Roman" w:hAnsi="Times New Roman" w:cs="Times New Roman"/>
          <w:color w:val="000000"/>
          <w:sz w:val="24"/>
          <w:szCs w:val="24"/>
          <w:lang w:eastAsia="ru-RU"/>
        </w:rPr>
        <w:t xml:space="preserve"> и/или удалении левого шейно-грудного (звёздчатого) симпатического ганглия. Назначают </w:t>
      </w:r>
      <w:proofErr w:type="spellStart"/>
      <w:r w:rsidRPr="00737D35">
        <w:rPr>
          <w:rFonts w:ascii="Times New Roman" w:eastAsia="Times New Roman" w:hAnsi="Times New Roman" w:cs="Times New Roman"/>
          <w:color w:val="000000"/>
          <w:sz w:val="24"/>
          <w:szCs w:val="24"/>
          <w:lang w:eastAsia="ru-RU"/>
        </w:rPr>
        <w:t>пропранолол</w:t>
      </w:r>
      <w:proofErr w:type="spellEnd"/>
      <w:r w:rsidRPr="00737D35">
        <w:rPr>
          <w:rFonts w:ascii="Times New Roman" w:eastAsia="Times New Roman" w:hAnsi="Times New Roman" w:cs="Times New Roman"/>
          <w:color w:val="000000"/>
          <w:sz w:val="24"/>
          <w:szCs w:val="24"/>
          <w:lang w:eastAsia="ru-RU"/>
        </w:rPr>
        <w:t xml:space="preserve"> в дозе 2-3 мг/кг внутрь либо </w:t>
      </w:r>
      <w:proofErr w:type="spellStart"/>
      <w:r w:rsidRPr="00737D35">
        <w:rPr>
          <w:rFonts w:ascii="Times New Roman" w:eastAsia="Times New Roman" w:hAnsi="Times New Roman" w:cs="Times New Roman"/>
          <w:color w:val="000000"/>
          <w:sz w:val="24"/>
          <w:szCs w:val="24"/>
          <w:lang w:eastAsia="ru-RU"/>
        </w:rPr>
        <w:t>надолол</w:t>
      </w:r>
      <w:proofErr w:type="spellEnd"/>
      <w:r w:rsidRPr="00737D35">
        <w:rPr>
          <w:rFonts w:ascii="Times New Roman" w:eastAsia="Times New Roman" w:hAnsi="Times New Roman" w:cs="Times New Roman"/>
          <w:color w:val="000000"/>
          <w:sz w:val="24"/>
          <w:szCs w:val="24"/>
          <w:lang w:eastAsia="ru-RU"/>
        </w:rPr>
        <w:t xml:space="preserve"> (дозы см. табл. 4-7). Вопрос лечения пациентов с удлинением интервала </w:t>
      </w:r>
      <w:r w:rsidRPr="00737D35">
        <w:rPr>
          <w:rFonts w:ascii="Times New Roman" w:eastAsia="Times New Roman" w:hAnsi="Times New Roman" w:cs="Times New Roman"/>
          <w:i/>
          <w:iCs/>
          <w:color w:val="000000"/>
          <w:sz w:val="24"/>
          <w:szCs w:val="24"/>
          <w:lang w:eastAsia="ru-RU"/>
        </w:rPr>
        <w:t>Q-T</w:t>
      </w:r>
      <w:r w:rsidRPr="00737D35">
        <w:rPr>
          <w:rFonts w:ascii="Times New Roman" w:eastAsia="Times New Roman" w:hAnsi="Times New Roman" w:cs="Times New Roman"/>
          <w:color w:val="000000"/>
          <w:sz w:val="24"/>
          <w:szCs w:val="24"/>
          <w:lang w:eastAsia="ru-RU"/>
        </w:rPr>
        <w:t> без клинических проявлений остаётся открытым, несмотря на то, что внезапная сердечная смерть у больных после первого эпизода синкопе наступает в 7% случаев.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Прогноз</w:t>
      </w:r>
      <w:r w:rsidRPr="00737D35">
        <w:rPr>
          <w:rFonts w:ascii="Times New Roman" w:eastAsia="Times New Roman" w:hAnsi="Times New Roman" w:cs="Times New Roman"/>
          <w:color w:val="000000"/>
          <w:sz w:val="24"/>
          <w:szCs w:val="24"/>
          <w:lang w:eastAsia="ru-RU"/>
        </w:rPr>
        <w:t>. В течение одного года после первого эпизода синкопе при наличии клинической картины заболевания смертность составляет более 20%, в течение 15 лет - более 50%.</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lastRenderedPageBreak/>
        <w:t>13.19. ЭЛЕКТРОКАРДИОСТИМУЛЯЦИЯ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Потребность в имплантации электрокардиостимуляторов (ЭКС) составляет в среднем 300 в год на 1 млн населения. В США, например, имплантируется около 700 ЭКС на 1 млн населения, в странах Западной Европы этот показатель ниже. Основные состояния, при которых проводят имплантацию ЭКС, представлены в табл. 13-11.</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Таблица 13-11. </w:t>
      </w:r>
      <w:r w:rsidRPr="00737D35">
        <w:rPr>
          <w:rFonts w:ascii="Times New Roman" w:eastAsia="Times New Roman" w:hAnsi="Times New Roman" w:cs="Times New Roman"/>
          <w:color w:val="000000"/>
          <w:sz w:val="24"/>
          <w:szCs w:val="24"/>
          <w:lang w:eastAsia="ru-RU"/>
        </w:rPr>
        <w:t>Показания для имплантации ЭКС</w:t>
      </w:r>
    </w:p>
    <w:tbl>
      <w:tblPr>
        <w:tblW w:w="9615" w:type="dxa"/>
        <w:tblCellSpacing w:w="0" w:type="dxa"/>
        <w:tblCellMar>
          <w:left w:w="0" w:type="dxa"/>
          <w:right w:w="0" w:type="dxa"/>
        </w:tblCellMar>
        <w:tblLook w:val="04A0" w:firstRow="1" w:lastRow="0" w:firstColumn="1" w:lastColumn="0" w:noHBand="0" w:noVBand="1"/>
      </w:tblPr>
      <w:tblGrid>
        <w:gridCol w:w="9615"/>
      </w:tblGrid>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Наличие симптомов (головокружение, обмороки)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АВ-блокада II и III степеней</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Синусовая брадикардия менее 40 в минуту</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Синдром "</w:t>
            </w:r>
            <w:proofErr w:type="spellStart"/>
            <w:r w:rsidRPr="00737D35">
              <w:rPr>
                <w:rFonts w:ascii="Times New Roman" w:eastAsia="Times New Roman" w:hAnsi="Times New Roman" w:cs="Times New Roman"/>
                <w:color w:val="000000"/>
                <w:sz w:val="24"/>
                <w:szCs w:val="24"/>
                <w:lang w:eastAsia="ru-RU"/>
              </w:rPr>
              <w:t>тахибрадикардии</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Блокада ножек пучка Гиса и удлинение интервала HV при электрофизиологическом исследовании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Частые обмороки при "синдроме каротидного синуса"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Отсутствие симптомов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АВ-блокада II степени 2 типа </w:t>
            </w:r>
            <w:proofErr w:type="spellStart"/>
            <w:r w:rsidRPr="00737D35">
              <w:rPr>
                <w:rFonts w:ascii="Times New Roman" w:eastAsia="Times New Roman" w:hAnsi="Times New Roman" w:cs="Times New Roman"/>
                <w:color w:val="000000"/>
                <w:sz w:val="24"/>
                <w:szCs w:val="24"/>
                <w:lang w:eastAsia="ru-RU"/>
              </w:rPr>
              <w:t>Мобитца</w:t>
            </w:r>
            <w:proofErr w:type="spellEnd"/>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АВ-блокада III степени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Преходящая блокада ножек пучка Гиса с изменением интервала HV при электрофизиологическом исследовании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37D35">
              <w:rPr>
                <w:rFonts w:ascii="Times New Roman" w:eastAsia="Times New Roman" w:hAnsi="Times New Roman" w:cs="Times New Roman"/>
                <w:color w:val="000000"/>
                <w:sz w:val="24"/>
                <w:szCs w:val="24"/>
                <w:lang w:eastAsia="ru-RU"/>
              </w:rPr>
              <w:t>Двухпучковая</w:t>
            </w:r>
            <w:proofErr w:type="spellEnd"/>
            <w:r w:rsidRPr="00737D35">
              <w:rPr>
                <w:rFonts w:ascii="Times New Roman" w:eastAsia="Times New Roman" w:hAnsi="Times New Roman" w:cs="Times New Roman"/>
                <w:color w:val="000000"/>
                <w:sz w:val="24"/>
                <w:szCs w:val="24"/>
                <w:lang w:eastAsia="ru-RU"/>
              </w:rPr>
              <w:t xml:space="preserve"> блокада ножек пучка Гиса с интервалом HV при электрофизиологическом исследовании более 100 </w:t>
            </w:r>
            <w:proofErr w:type="spellStart"/>
            <w:r w:rsidRPr="00737D35">
              <w:rPr>
                <w:rFonts w:ascii="Times New Roman" w:eastAsia="Times New Roman" w:hAnsi="Times New Roman" w:cs="Times New Roman"/>
                <w:color w:val="000000"/>
                <w:sz w:val="24"/>
                <w:szCs w:val="24"/>
                <w:lang w:eastAsia="ru-RU"/>
              </w:rPr>
              <w:t>мс</w:t>
            </w:r>
            <w:proofErr w:type="spellEnd"/>
            <w:r w:rsidRPr="00737D35">
              <w:rPr>
                <w:rFonts w:ascii="Times New Roman" w:eastAsia="Times New Roman" w:hAnsi="Times New Roman" w:cs="Times New Roman"/>
                <w:color w:val="000000"/>
                <w:sz w:val="24"/>
                <w:szCs w:val="24"/>
                <w:lang w:eastAsia="ru-RU"/>
              </w:rPr>
              <w:t> </w:t>
            </w:r>
          </w:p>
        </w:tc>
      </w:tr>
    </w:tbl>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Относительно новое показание для ЭКС - </w:t>
      </w:r>
      <w:proofErr w:type="spellStart"/>
      <w:r w:rsidRPr="00737D35">
        <w:rPr>
          <w:rFonts w:ascii="Times New Roman" w:eastAsia="Times New Roman" w:hAnsi="Times New Roman" w:cs="Times New Roman"/>
          <w:color w:val="000000"/>
          <w:sz w:val="24"/>
          <w:szCs w:val="24"/>
          <w:lang w:eastAsia="ru-RU"/>
        </w:rPr>
        <w:t>обструктивная</w:t>
      </w:r>
      <w:proofErr w:type="spellEnd"/>
      <w:r w:rsidRPr="00737D35">
        <w:rPr>
          <w:rFonts w:ascii="Times New Roman" w:eastAsia="Times New Roman" w:hAnsi="Times New Roman" w:cs="Times New Roman"/>
          <w:color w:val="000000"/>
          <w:sz w:val="24"/>
          <w:szCs w:val="24"/>
          <w:lang w:eastAsia="ru-RU"/>
        </w:rPr>
        <w:t xml:space="preserve"> гипертрофическая </w:t>
      </w:r>
      <w:proofErr w:type="spellStart"/>
      <w:r w:rsidRPr="00737D35">
        <w:rPr>
          <w:rFonts w:ascii="Times New Roman" w:eastAsia="Times New Roman" w:hAnsi="Times New Roman" w:cs="Times New Roman"/>
          <w:color w:val="000000"/>
          <w:sz w:val="24"/>
          <w:szCs w:val="24"/>
          <w:lang w:eastAsia="ru-RU"/>
        </w:rPr>
        <w:t>кардиомиопатия</w:t>
      </w:r>
      <w:proofErr w:type="spellEnd"/>
      <w:r w:rsidRPr="00737D35">
        <w:rPr>
          <w:rFonts w:ascii="Times New Roman" w:eastAsia="Times New Roman" w:hAnsi="Times New Roman" w:cs="Times New Roman"/>
          <w:color w:val="000000"/>
          <w:sz w:val="24"/>
          <w:szCs w:val="24"/>
          <w:lang w:eastAsia="ru-RU"/>
        </w:rPr>
        <w:t>. При этом снижение активации (уменьшение возбуждения) межжелудочковой перегородки уменьшает обструкцию выносящего тракта левого желудочка, что облегчает состояние больных.</w:t>
      </w:r>
    </w:p>
    <w:p w:rsidR="00737D35" w:rsidRPr="00737D35" w:rsidRDefault="00737D35" w:rsidP="00737D35">
      <w:pPr>
        <w:numPr>
          <w:ilvl w:val="0"/>
          <w:numId w:val="10"/>
        </w:num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37D35">
        <w:rPr>
          <w:rFonts w:ascii="Times New Roman" w:eastAsia="Times New Roman" w:hAnsi="Times New Roman" w:cs="Times New Roman"/>
          <w:b/>
          <w:bCs/>
          <w:color w:val="000000"/>
          <w:sz w:val="24"/>
          <w:szCs w:val="24"/>
          <w:lang w:eastAsia="ru-RU"/>
        </w:rPr>
        <w:t>ТИПЫ ЭЛЕКТРОКАРДИОСТИМУЛЯЦИИ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ЭКС может быть однокамерной с одним электродом и двухкамерной с двумя электродами. Частота ритма ЭКС может быть фиксированной, также он может работать "по требованию" (включается при замедлении ритма сердца ниже определённой величины). Различают предсердные и желудочковые однокамерные ЭКС, а также двухкамерные.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Предсердные однокамерные ЭКС (рис. 13-22) в основном относят к типу AAI. В этом режиме ЭКС стимулирует предсердие (А - </w:t>
      </w:r>
      <w:proofErr w:type="spellStart"/>
      <w:r w:rsidRPr="00737D35">
        <w:rPr>
          <w:rFonts w:ascii="Times New Roman" w:eastAsia="Times New Roman" w:hAnsi="Times New Roman" w:cs="Times New Roman"/>
          <w:color w:val="000000"/>
          <w:sz w:val="24"/>
          <w:szCs w:val="24"/>
          <w:lang w:eastAsia="ru-RU"/>
        </w:rPr>
        <w:t>atrium</w:t>
      </w:r>
      <w:proofErr w:type="spellEnd"/>
      <w:r w:rsidRPr="00737D35">
        <w:rPr>
          <w:rFonts w:ascii="Times New Roman" w:eastAsia="Times New Roman" w:hAnsi="Times New Roman" w:cs="Times New Roman"/>
          <w:color w:val="000000"/>
          <w:sz w:val="24"/>
          <w:szCs w:val="24"/>
          <w:lang w:eastAsia="ru-RU"/>
        </w:rPr>
        <w:t>, предсердие), импульс воспринимается также предсердием, а при возникновении спонтанной активности предсердия она блокируется. Это означает, что ЭКС запускается при уменьшении ЧСС меньше запрограммированной, а при самостоятельной деполяризации (самостоятельном возбуждении) предсердий ЭКС отключается. При этом электрод располагают в свободной стенке правого предсердия или в ушке правого предсердия. На ЭКГ после каждого искусственного стимула отмечают нормальный по продолжительности интервал </w:t>
      </w:r>
      <w:r w:rsidRPr="00737D35">
        <w:rPr>
          <w:rFonts w:ascii="Times New Roman" w:eastAsia="Times New Roman" w:hAnsi="Times New Roman" w:cs="Times New Roman"/>
          <w:i/>
          <w:iCs/>
          <w:color w:val="000000"/>
          <w:sz w:val="24"/>
          <w:szCs w:val="24"/>
          <w:lang w:eastAsia="ru-RU"/>
        </w:rPr>
        <w:t>P-R</w:t>
      </w:r>
      <w:r w:rsidRPr="00737D35">
        <w:rPr>
          <w:rFonts w:ascii="Times New Roman" w:eastAsia="Times New Roman" w:hAnsi="Times New Roman" w:cs="Times New Roman"/>
          <w:color w:val="000000"/>
          <w:sz w:val="24"/>
          <w:szCs w:val="24"/>
          <w:lang w:eastAsia="ru-RU"/>
        </w:rPr>
        <w:t>(</w:t>
      </w:r>
      <w:r w:rsidRPr="00737D35">
        <w:rPr>
          <w:rFonts w:ascii="Times New Roman" w:eastAsia="Times New Roman" w:hAnsi="Times New Roman" w:cs="Times New Roman"/>
          <w:i/>
          <w:iCs/>
          <w:color w:val="000000"/>
          <w:sz w:val="24"/>
          <w:szCs w:val="24"/>
          <w:lang w:eastAsia="ru-RU"/>
        </w:rPr>
        <w:t>Q</w:t>
      </w:r>
      <w:r w:rsidRPr="00737D35">
        <w:rPr>
          <w:rFonts w:ascii="Times New Roman" w:eastAsia="Times New Roman" w:hAnsi="Times New Roman" w:cs="Times New Roman"/>
          <w:color w:val="000000"/>
          <w:sz w:val="24"/>
          <w:szCs w:val="24"/>
          <w:lang w:eastAsia="ru-RU"/>
        </w:rPr>
        <w:t>) и нормальный зубец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Желудочковые однокамерные ЭКС (рис. 13-23) в основном относят к типу VVI. В этом режиме происходит стимуляция желудочков (V - </w:t>
      </w:r>
      <w:proofErr w:type="spellStart"/>
      <w:r w:rsidRPr="00737D35">
        <w:rPr>
          <w:rFonts w:ascii="Times New Roman" w:eastAsia="Times New Roman" w:hAnsi="Times New Roman" w:cs="Times New Roman"/>
          <w:color w:val="000000"/>
          <w:sz w:val="24"/>
          <w:szCs w:val="24"/>
          <w:lang w:eastAsia="ru-RU"/>
        </w:rPr>
        <w:t>ventricle</w:t>
      </w:r>
      <w:proofErr w:type="spellEnd"/>
      <w:r w:rsidRPr="00737D35">
        <w:rPr>
          <w:rFonts w:ascii="Times New Roman" w:eastAsia="Times New Roman" w:hAnsi="Times New Roman" w:cs="Times New Roman"/>
          <w:color w:val="000000"/>
          <w:sz w:val="24"/>
          <w:szCs w:val="24"/>
          <w:lang w:eastAsia="ru-RU"/>
        </w:rPr>
        <w:t xml:space="preserve">, желудочек), воспринимается импульс также желудочком, при возникновении спонтанной желудочковой активности она блокируется (I - </w:t>
      </w:r>
      <w:proofErr w:type="spellStart"/>
      <w:r w:rsidRPr="00737D35">
        <w:rPr>
          <w:rFonts w:ascii="Times New Roman" w:eastAsia="Times New Roman" w:hAnsi="Times New Roman" w:cs="Times New Roman"/>
          <w:color w:val="000000"/>
          <w:sz w:val="24"/>
          <w:szCs w:val="24"/>
          <w:lang w:eastAsia="ru-RU"/>
        </w:rPr>
        <w:t>inhibition</w:t>
      </w:r>
      <w:proofErr w:type="spellEnd"/>
      <w:r w:rsidRPr="00737D35">
        <w:rPr>
          <w:rFonts w:ascii="Times New Roman" w:eastAsia="Times New Roman" w:hAnsi="Times New Roman" w:cs="Times New Roman"/>
          <w:color w:val="000000"/>
          <w:sz w:val="24"/>
          <w:szCs w:val="24"/>
          <w:lang w:eastAsia="ru-RU"/>
        </w:rPr>
        <w:t>, подавление, блокирование). Электрод при этом виде стимуляции располагают либо в верхушке правого желудочка, либо, что более физиологично, в выносящем тракте правого желудочка. На ЭКГ после каждого искусственного стимула имеется широкий комплекс </w:t>
      </w:r>
      <w:r w:rsidRPr="00737D35">
        <w:rPr>
          <w:rFonts w:ascii="Times New Roman" w:eastAsia="Times New Roman" w:hAnsi="Times New Roman" w:cs="Times New Roman"/>
          <w:i/>
          <w:iCs/>
          <w:color w:val="000000"/>
          <w:sz w:val="24"/>
          <w:szCs w:val="24"/>
          <w:lang w:eastAsia="ru-RU"/>
        </w:rPr>
        <w:t>QRS</w:t>
      </w:r>
      <w:r w:rsidRPr="00737D35">
        <w:rPr>
          <w:rFonts w:ascii="Times New Roman" w:eastAsia="Times New Roman" w:hAnsi="Times New Roman" w:cs="Times New Roman"/>
          <w:color w:val="000000"/>
          <w:sz w:val="24"/>
          <w:szCs w:val="24"/>
          <w:lang w:eastAsia="ru-RU"/>
        </w:rPr>
        <w:t> с признаками блокады левой ножки пучка Гиса.</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Двухкамерные ЭКС в основном относят к типу DDD. При этом по два электрода располагаются в правом предсердии и правом желудочке (стимулирующий и воспринимающий, D - </w:t>
      </w:r>
      <w:proofErr w:type="spellStart"/>
      <w:r w:rsidRPr="00737D35">
        <w:rPr>
          <w:rFonts w:ascii="Times New Roman" w:eastAsia="Times New Roman" w:hAnsi="Times New Roman" w:cs="Times New Roman"/>
          <w:color w:val="000000"/>
          <w:sz w:val="24"/>
          <w:szCs w:val="24"/>
          <w:lang w:eastAsia="ru-RU"/>
        </w:rPr>
        <w:t>dual</w:t>
      </w:r>
      <w:proofErr w:type="spellEnd"/>
      <w:r w:rsidRPr="00737D35">
        <w:rPr>
          <w:rFonts w:ascii="Times New Roman" w:eastAsia="Times New Roman" w:hAnsi="Times New Roman" w:cs="Times New Roman"/>
          <w:color w:val="000000"/>
          <w:sz w:val="24"/>
          <w:szCs w:val="24"/>
          <w:lang w:eastAsia="ru-RU"/>
        </w:rPr>
        <w:t>, двойной, двухкамерный). При возникновении спонтанной активности предсердия стимуляция его будет блокироваться, а через заданное время (интервал AV, определяемый при электрофизиологическом исследовании) импульс подаётся на желудочек. При возникновении спонтанной активности желудочка его стимуляция прекращается (блокируется), и через заданное время (интервал VA, также определяемый при электрофизиологическом исследовании) подаётся стимул на предсердие (блокирование и запуск - двойной D).</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drawing>
          <wp:inline distT="0" distB="0" distL="0" distR="0">
            <wp:extent cx="5045075" cy="2396490"/>
            <wp:effectExtent l="0" t="0" r="0" b="0"/>
            <wp:docPr id="3" name="Рисунок 3" descr="http://vmede.org/sait/content/Terapija_myxin_2010/img/8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mede.org/sait/content/Terapija_myxin_2010/img/884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5075" cy="239649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13-22. Ритм ЭКС предсердный. Импульсы ЭКС указаны стрелками.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drawing>
          <wp:inline distT="0" distB="0" distL="0" distR="0">
            <wp:extent cx="2701290" cy="5717540"/>
            <wp:effectExtent l="0" t="0" r="0" b="0"/>
            <wp:docPr id="2" name="Рисунок 2" descr="http://vmede.org/sait/content/Terapija_myxin_2010/img/8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mede.org/sait/content/Terapija_myxin_2010/img/884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1290" cy="5717540"/>
                    </a:xfrm>
                    <a:prstGeom prst="rect">
                      <a:avLst/>
                    </a:prstGeom>
                    <a:noFill/>
                    <a:ln>
                      <a:noFill/>
                    </a:ln>
                  </pic:spPr>
                </pic:pic>
              </a:graphicData>
            </a:graphic>
          </wp:inline>
        </w:drawing>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Рис. 13-23. Ритм ЭКС желудочковый. Импульсы ЭКС указаны стрелками.</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Основные виды ЭКС представлены в табл. 13-12.</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lastRenderedPageBreak/>
        <w:t>Табл. 13-12. Международная классификация ЭКС</w:t>
      </w:r>
    </w:p>
    <w:tbl>
      <w:tblPr>
        <w:tblW w:w="9615" w:type="dxa"/>
        <w:tblCellSpacing w:w="0" w:type="dxa"/>
        <w:tblCellMar>
          <w:left w:w="0" w:type="dxa"/>
          <w:right w:w="0" w:type="dxa"/>
        </w:tblCellMar>
        <w:tblLook w:val="04A0" w:firstRow="1" w:lastRow="0" w:firstColumn="1" w:lastColumn="0" w:noHBand="0" w:noVBand="1"/>
      </w:tblPr>
      <w:tblGrid>
        <w:gridCol w:w="1806"/>
        <w:gridCol w:w="1007"/>
        <w:gridCol w:w="1318"/>
        <w:gridCol w:w="1259"/>
        <w:gridCol w:w="1318"/>
        <w:gridCol w:w="1259"/>
        <w:gridCol w:w="1902"/>
      </w:tblGrid>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Вид</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стимуляции</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Тип</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ЭКС</w:t>
            </w:r>
          </w:p>
        </w:tc>
        <w:tc>
          <w:tcPr>
            <w:tcW w:w="0" w:type="auto"/>
            <w:gridSpan w:val="2"/>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Предсердия</w:t>
            </w:r>
          </w:p>
        </w:tc>
        <w:tc>
          <w:tcPr>
            <w:tcW w:w="0" w:type="auto"/>
            <w:gridSpan w:val="2"/>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Желудочки</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Вид</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ответа</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стимуляция</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восприятие</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стимуляция</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восприятие</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Однокамерная предсердная</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A00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Асинхронный</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AAI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"Подавление" зубца </w:t>
            </w:r>
            <w:r w:rsidRPr="00737D35">
              <w:rPr>
                <w:rFonts w:ascii="Times New Roman" w:eastAsia="Times New Roman" w:hAnsi="Times New Roman" w:cs="Times New Roman"/>
                <w:i/>
                <w:iCs/>
                <w:color w:val="000000"/>
                <w:sz w:val="24"/>
                <w:szCs w:val="24"/>
                <w:lang w:eastAsia="ru-RU"/>
              </w:rPr>
              <w:t>Р</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AAT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"Запуск" зубца </w:t>
            </w:r>
            <w:r w:rsidRPr="00737D35">
              <w:rPr>
                <w:rFonts w:ascii="Times New Roman" w:eastAsia="Times New Roman" w:hAnsi="Times New Roman" w:cs="Times New Roman"/>
                <w:i/>
                <w:iCs/>
                <w:color w:val="000000"/>
                <w:sz w:val="24"/>
                <w:szCs w:val="24"/>
                <w:lang w:eastAsia="ru-RU"/>
              </w:rPr>
              <w:t>Р</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AAI-R</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 требованию</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Однокамерная желудочковая</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V00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Асинхронный</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VVI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"Подавление" зубца </w:t>
            </w:r>
            <w:r w:rsidRPr="00737D35">
              <w:rPr>
                <w:rFonts w:ascii="Times New Roman" w:eastAsia="Times New Roman" w:hAnsi="Times New Roman" w:cs="Times New Roman"/>
                <w:i/>
                <w:iCs/>
                <w:color w:val="000000"/>
                <w:sz w:val="24"/>
                <w:szCs w:val="24"/>
                <w:lang w:eastAsia="ru-RU"/>
              </w:rPr>
              <w:t>R</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VVT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"Запуск" зубца </w:t>
            </w:r>
            <w:r w:rsidRPr="00737D35">
              <w:rPr>
                <w:rFonts w:ascii="Times New Roman" w:eastAsia="Times New Roman" w:hAnsi="Times New Roman" w:cs="Times New Roman"/>
                <w:i/>
                <w:iCs/>
                <w:color w:val="000000"/>
                <w:sz w:val="24"/>
                <w:szCs w:val="24"/>
                <w:lang w:eastAsia="ru-RU"/>
              </w:rPr>
              <w:t>R</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VVI-R</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 требованию</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Двухкамерная</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D00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Асинхронный АВ-последовательный</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DVI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"Подавление" зубца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АВ-последовательный</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DDI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"Подавление" зубцов </w:t>
            </w:r>
            <w:r w:rsidRPr="00737D35">
              <w:rPr>
                <w:rFonts w:ascii="Times New Roman" w:eastAsia="Times New Roman" w:hAnsi="Times New Roman" w:cs="Times New Roman"/>
                <w:i/>
                <w:iCs/>
                <w:color w:val="000000"/>
                <w:sz w:val="24"/>
                <w:szCs w:val="24"/>
                <w:lang w:eastAsia="ru-RU"/>
              </w:rPr>
              <w:t>P</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i/>
                <w:iCs/>
                <w:color w:val="000000"/>
                <w:sz w:val="24"/>
                <w:szCs w:val="24"/>
                <w:lang w:eastAsia="ru-RU"/>
              </w:rPr>
              <w:t>R</w:t>
            </w:r>
            <w:r w:rsidRPr="00737D35">
              <w:rPr>
                <w:rFonts w:ascii="Times New Roman" w:eastAsia="Times New Roman" w:hAnsi="Times New Roman" w:cs="Times New Roman"/>
                <w:color w:val="000000"/>
                <w:sz w:val="24"/>
                <w:szCs w:val="24"/>
                <w:lang w:eastAsia="ru-RU"/>
              </w:rPr>
              <w:t>, АВ-последовательный</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VDD</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0</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"Запуск" зубца </w:t>
            </w:r>
            <w:r w:rsidRPr="00737D35">
              <w:rPr>
                <w:rFonts w:ascii="Times New Roman" w:eastAsia="Times New Roman" w:hAnsi="Times New Roman" w:cs="Times New Roman"/>
                <w:i/>
                <w:iCs/>
                <w:color w:val="000000"/>
                <w:sz w:val="24"/>
                <w:szCs w:val="24"/>
                <w:lang w:eastAsia="ru-RU"/>
              </w:rPr>
              <w:t>Р</w:t>
            </w:r>
            <w:r w:rsidRPr="00737D35">
              <w:rPr>
                <w:rFonts w:ascii="Times New Roman" w:eastAsia="Times New Roman" w:hAnsi="Times New Roman" w:cs="Times New Roman"/>
                <w:color w:val="000000"/>
                <w:sz w:val="24"/>
                <w:szCs w:val="24"/>
                <w:lang w:eastAsia="ru-RU"/>
              </w:rPr>
              <w:t>, "подавление" зубца </w:t>
            </w:r>
            <w:r w:rsidRPr="00737D35">
              <w:rPr>
                <w:rFonts w:ascii="Times New Roman" w:eastAsia="Times New Roman" w:hAnsi="Times New Roman" w:cs="Times New Roman"/>
                <w:i/>
                <w:iCs/>
                <w:color w:val="000000"/>
                <w:sz w:val="24"/>
                <w:szCs w:val="24"/>
                <w:lang w:eastAsia="ru-RU"/>
              </w:rPr>
              <w:t>R</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DDD</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Полностью автоматический</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DDI-R</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 требованию DDI</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DDD-R</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По требованию DDD</w:t>
            </w:r>
          </w:p>
        </w:tc>
      </w:tr>
    </w:tbl>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Примечание. Первая буква указывает на стимулируемую камеру (A - предсердие, V - желудочек, D - двойная, т.е. предсердие и желудочек, 0 - отсутствие стимуляции), вторая буква - на активность (возбуждение) воспринимаемой камеры (A, V, D, 0), третья - на вид реагирования на </w:t>
      </w:r>
      <w:r w:rsidRPr="00737D35">
        <w:rPr>
          <w:rFonts w:ascii="Times New Roman" w:eastAsia="Times New Roman" w:hAnsi="Times New Roman" w:cs="Times New Roman"/>
          <w:color w:val="000000"/>
          <w:sz w:val="24"/>
          <w:szCs w:val="24"/>
          <w:lang w:eastAsia="ru-RU"/>
        </w:rPr>
        <w:lastRenderedPageBreak/>
        <w:t>воспринимаемую активность (0 - асинхронный, I - блокирование, подавление, T - триггерный, запускающий, D - двойной, т.е. блокирование и запуск), четвёртая буква (R - адаптивный) указывает на возможность увеличения частоты стимуляции в ответ на нагрузку.</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Рекомендуемые виды ЭКС в зависимости от вида нарушения проводимости представлены в табл. 13-13.</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Таблица 13-13. Виды ЭКС в зависимости от нарушения проводимости</w:t>
      </w:r>
    </w:p>
    <w:tbl>
      <w:tblPr>
        <w:tblW w:w="9615" w:type="dxa"/>
        <w:tblCellSpacing w:w="0" w:type="dxa"/>
        <w:tblCellMar>
          <w:left w:w="0" w:type="dxa"/>
          <w:right w:w="0" w:type="dxa"/>
        </w:tblCellMar>
        <w:tblLook w:val="04A0" w:firstRow="1" w:lastRow="0" w:firstColumn="1" w:lastColumn="0" w:noHBand="0" w:noVBand="1"/>
      </w:tblPr>
      <w:tblGrid>
        <w:gridCol w:w="4530"/>
        <w:gridCol w:w="1507"/>
        <w:gridCol w:w="1522"/>
        <w:gridCol w:w="2056"/>
      </w:tblGrid>
      <w:tr w:rsidR="00737D35" w:rsidRPr="00737D35" w:rsidTr="00737D35">
        <w:trPr>
          <w:tblCellSpacing w:w="0" w:type="dxa"/>
        </w:trPr>
        <w:tc>
          <w:tcPr>
            <w:tcW w:w="0" w:type="auto"/>
            <w:vMerge w:val="restart"/>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АВ-проведение</w:t>
            </w:r>
          </w:p>
        </w:tc>
        <w:tc>
          <w:tcPr>
            <w:tcW w:w="0" w:type="auto"/>
            <w:gridSpan w:val="3"/>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Предсердный</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ритм</w:t>
            </w:r>
          </w:p>
        </w:tc>
      </w:tr>
      <w:tr w:rsidR="00737D35" w:rsidRPr="00737D35" w:rsidTr="00737D35">
        <w:trPr>
          <w:tblCellSpacing w:w="0" w:type="dxa"/>
        </w:trPr>
        <w:tc>
          <w:tcPr>
            <w:tcW w:w="0" w:type="auto"/>
            <w:vMerge/>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нормальный</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брадикардия</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37D35">
              <w:rPr>
                <w:rFonts w:ascii="Times New Roman" w:eastAsia="Times New Roman" w:hAnsi="Times New Roman" w:cs="Times New Roman"/>
                <w:b/>
                <w:bCs/>
                <w:color w:val="000000"/>
                <w:sz w:val="24"/>
                <w:szCs w:val="24"/>
                <w:lang w:eastAsia="ru-RU"/>
              </w:rPr>
              <w:t>брадитахикардия</w:t>
            </w:r>
            <w:proofErr w:type="spellEnd"/>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Нормальное</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AAI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AAI</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АВ-блокада, нормальное ВА-проведение</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VDD, DDD</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DDD, DVI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DVI, VVI</w:t>
            </w:r>
          </w:p>
        </w:tc>
      </w:tr>
      <w:tr w:rsidR="00737D35" w:rsidRPr="00737D35" w:rsidTr="00737D35">
        <w:trPr>
          <w:tblCellSpacing w:w="0" w:type="dxa"/>
        </w:trPr>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АВ-блокада, удлинение ВА-проведения</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DVI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DVI</w:t>
            </w:r>
          </w:p>
        </w:tc>
        <w:tc>
          <w:tcPr>
            <w:tcW w:w="0" w:type="auto"/>
            <w:vAlign w:val="center"/>
            <w:hideMark/>
          </w:tcPr>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DVI</w:t>
            </w:r>
          </w:p>
        </w:tc>
      </w:tr>
    </w:tbl>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Примечание. ВА - </w:t>
      </w:r>
      <w:proofErr w:type="spellStart"/>
      <w:r w:rsidRPr="00737D35">
        <w:rPr>
          <w:rFonts w:ascii="Times New Roman" w:eastAsia="Times New Roman" w:hAnsi="Times New Roman" w:cs="Times New Roman"/>
          <w:color w:val="000000"/>
          <w:sz w:val="24"/>
          <w:szCs w:val="24"/>
          <w:lang w:eastAsia="ru-RU"/>
        </w:rPr>
        <w:t>вентрикулоатриальный</w:t>
      </w:r>
      <w:proofErr w:type="spellEnd"/>
      <w:r w:rsidRPr="00737D35">
        <w:rPr>
          <w:rFonts w:ascii="Times New Roman" w:eastAsia="Times New Roman" w:hAnsi="Times New Roman" w:cs="Times New Roman"/>
          <w:color w:val="000000"/>
          <w:sz w:val="24"/>
          <w:szCs w:val="24"/>
          <w:lang w:eastAsia="ru-RU"/>
        </w:rPr>
        <w:t>.</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b/>
          <w:bCs/>
          <w:color w:val="000000"/>
          <w:sz w:val="24"/>
          <w:szCs w:val="24"/>
          <w:lang w:eastAsia="ru-RU"/>
        </w:rPr>
        <w:t>Синдром</w:t>
      </w:r>
      <w:r w:rsidRPr="00737D35">
        <w:rPr>
          <w:rFonts w:ascii="Times New Roman" w:eastAsia="Times New Roman" w:hAnsi="Times New Roman" w:cs="Times New Roman"/>
          <w:color w:val="000000"/>
          <w:sz w:val="24"/>
          <w:szCs w:val="24"/>
          <w:lang w:eastAsia="ru-RU"/>
        </w:rPr>
        <w:t> </w:t>
      </w:r>
      <w:r w:rsidRPr="00737D35">
        <w:rPr>
          <w:rFonts w:ascii="Times New Roman" w:eastAsia="Times New Roman" w:hAnsi="Times New Roman" w:cs="Times New Roman"/>
          <w:b/>
          <w:bCs/>
          <w:color w:val="000000"/>
          <w:sz w:val="24"/>
          <w:szCs w:val="24"/>
          <w:lang w:eastAsia="ru-RU"/>
        </w:rPr>
        <w:t>ЭКС</w:t>
      </w:r>
      <w:r w:rsidRPr="00737D35">
        <w:rPr>
          <w:rFonts w:ascii="Times New Roman" w:eastAsia="Times New Roman" w:hAnsi="Times New Roman" w:cs="Times New Roman"/>
          <w:color w:val="000000"/>
          <w:sz w:val="24"/>
          <w:szCs w:val="24"/>
          <w:lang w:eastAsia="ru-RU"/>
        </w:rPr>
        <w:t xml:space="preserve"> проявляется слабостью, головокружениями, </w:t>
      </w:r>
      <w:proofErr w:type="spellStart"/>
      <w:r w:rsidRPr="00737D35">
        <w:rPr>
          <w:rFonts w:ascii="Times New Roman" w:eastAsia="Times New Roman" w:hAnsi="Times New Roman" w:cs="Times New Roman"/>
          <w:color w:val="000000"/>
          <w:sz w:val="24"/>
          <w:szCs w:val="24"/>
          <w:lang w:eastAsia="ru-RU"/>
        </w:rPr>
        <w:t>синкопальными</w:t>
      </w:r>
      <w:proofErr w:type="spellEnd"/>
      <w:r w:rsidRPr="00737D35">
        <w:rPr>
          <w:rFonts w:ascii="Times New Roman" w:eastAsia="Times New Roman" w:hAnsi="Times New Roman" w:cs="Times New Roman"/>
          <w:color w:val="000000"/>
          <w:sz w:val="24"/>
          <w:szCs w:val="24"/>
          <w:lang w:eastAsia="ru-RU"/>
        </w:rPr>
        <w:t xml:space="preserve"> состояниями вследствие либо нарушения работы ЭКС, либо нарастания признаков сердечной недостаточности на фоне отсутствия синхронизации работы предсердий и желудочков (чаще при ЭКС в режиме VVI). При его развитии необходимо провести анализ состояния ЭКС. Механизмы возникновения:</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отсутствие вклада предсердий в систолу желудочков;</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вазодепрессорный</w:t>
      </w:r>
      <w:proofErr w:type="spellEnd"/>
      <w:r w:rsidRPr="00737D35">
        <w:rPr>
          <w:rFonts w:ascii="Times New Roman" w:eastAsia="Times New Roman" w:hAnsi="Times New Roman" w:cs="Times New Roman"/>
          <w:color w:val="000000"/>
          <w:sz w:val="24"/>
          <w:szCs w:val="24"/>
          <w:lang w:eastAsia="ru-RU"/>
        </w:rPr>
        <w:t xml:space="preserve"> рефлекс, вызываемый сокращением правого предсердия при закрытом трёхстворчатом клапане;</w:t>
      </w:r>
    </w:p>
    <w:p w:rsidR="00737D35" w:rsidRPr="00737D35" w:rsidRDefault="00737D35" w:rsidP="00737D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7D35">
        <w:rPr>
          <w:rFonts w:ascii="Times New Roman" w:eastAsia="Times New Roman" w:hAnsi="Times New Roman" w:cs="Times New Roman"/>
          <w:color w:val="000000"/>
          <w:sz w:val="24"/>
          <w:szCs w:val="24"/>
          <w:lang w:eastAsia="ru-RU"/>
        </w:rPr>
        <w:t xml:space="preserve">• </w:t>
      </w:r>
      <w:proofErr w:type="spellStart"/>
      <w:r w:rsidRPr="00737D35">
        <w:rPr>
          <w:rFonts w:ascii="Times New Roman" w:eastAsia="Times New Roman" w:hAnsi="Times New Roman" w:cs="Times New Roman"/>
          <w:color w:val="000000"/>
          <w:sz w:val="24"/>
          <w:szCs w:val="24"/>
          <w:lang w:eastAsia="ru-RU"/>
        </w:rPr>
        <w:t>регургитация</w:t>
      </w:r>
      <w:proofErr w:type="spellEnd"/>
      <w:r w:rsidRPr="00737D35">
        <w:rPr>
          <w:rFonts w:ascii="Times New Roman" w:eastAsia="Times New Roman" w:hAnsi="Times New Roman" w:cs="Times New Roman"/>
          <w:color w:val="000000"/>
          <w:sz w:val="24"/>
          <w:szCs w:val="24"/>
          <w:lang w:eastAsia="ru-RU"/>
        </w:rPr>
        <w:t xml:space="preserve"> крови в малый и большой круг кровообращения в результате сокращения предсердия при закрытых предсердно-желудочковых клапанах.</w:t>
      </w:r>
    </w:p>
    <w:p w:rsidR="00737D35" w:rsidRPr="00E04B88" w:rsidRDefault="00737D35" w:rsidP="00E04B88">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p>
    <w:p w:rsidR="00E04B88" w:rsidRPr="00E04B88" w:rsidRDefault="00E04B88" w:rsidP="00E04B88">
      <w:pPr>
        <w:spacing w:after="0" w:line="240" w:lineRule="auto"/>
        <w:jc w:val="both"/>
        <w:rPr>
          <w:rFonts w:ascii="Times New Roman" w:eastAsia="Times New Roman" w:hAnsi="Times New Roman" w:cs="Times New Roman"/>
          <w:color w:val="000000" w:themeColor="text1"/>
          <w:kern w:val="3"/>
          <w:sz w:val="24"/>
          <w:szCs w:val="24"/>
          <w:lang w:eastAsia="ru-RU"/>
        </w:rPr>
      </w:pPr>
    </w:p>
    <w:p w:rsidR="00E04B88" w:rsidRPr="00E04B88" w:rsidRDefault="00E04B88" w:rsidP="001B5BDE">
      <w:pPr>
        <w:spacing w:after="0" w:line="240" w:lineRule="auto"/>
        <w:ind w:left="720"/>
        <w:jc w:val="both"/>
        <w:rPr>
          <w:rFonts w:ascii="Times New Roman" w:eastAsia="Times New Roman" w:hAnsi="Times New Roman" w:cs="Times New Roman"/>
          <w:color w:val="000000" w:themeColor="text1"/>
          <w:kern w:val="3"/>
          <w:sz w:val="24"/>
          <w:szCs w:val="24"/>
          <w:lang w:eastAsia="ru-RU"/>
        </w:rPr>
      </w:pPr>
    </w:p>
    <w:sectPr w:rsidR="00E04B88" w:rsidRPr="00E04B88" w:rsidSect="00770D2B">
      <w:pgSz w:w="16838" w:h="11906" w:orient="landscape"/>
      <w:pgMar w:top="993" w:right="70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443"/>
    <w:multiLevelType w:val="hybridMultilevel"/>
    <w:tmpl w:val="25A48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108D9"/>
    <w:multiLevelType w:val="hybridMultilevel"/>
    <w:tmpl w:val="1174068E"/>
    <w:lvl w:ilvl="0" w:tplc="410A7CCC">
      <w:start w:val="2"/>
      <w:numFmt w:val="lowerLetter"/>
      <w:lvlText w:val="%1)"/>
      <w:lvlJc w:val="left"/>
      <w:pPr>
        <w:ind w:left="2715" w:hanging="360"/>
      </w:pPr>
      <w:rPr>
        <w:rFonts w:ascii="Calibri" w:eastAsia="Calibri" w:hAnsi="Calibri" w:hint="default"/>
        <w:sz w:val="22"/>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4"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33E51"/>
    <w:multiLevelType w:val="multilevel"/>
    <w:tmpl w:val="C822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F1F6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F54AA4"/>
    <w:multiLevelType w:val="hybridMultilevel"/>
    <w:tmpl w:val="3F1216C8"/>
    <w:lvl w:ilvl="0" w:tplc="4C501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2730D"/>
    <w:multiLevelType w:val="hybridMultilevel"/>
    <w:tmpl w:val="9BB4D56E"/>
    <w:lvl w:ilvl="0" w:tplc="E0408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D1487"/>
    <w:multiLevelType w:val="hybridMultilevel"/>
    <w:tmpl w:val="4FEEA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AA7F6F"/>
    <w:multiLevelType w:val="hybridMultilevel"/>
    <w:tmpl w:val="68AE5452"/>
    <w:lvl w:ilvl="0" w:tplc="59B00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6FD6C8D"/>
    <w:multiLevelType w:val="multilevel"/>
    <w:tmpl w:val="6356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0664F"/>
    <w:multiLevelType w:val="hybridMultilevel"/>
    <w:tmpl w:val="7C4E27B4"/>
    <w:lvl w:ilvl="0" w:tplc="B4DAA74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F29363A"/>
    <w:multiLevelType w:val="multilevel"/>
    <w:tmpl w:val="12C4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B44EDE"/>
    <w:multiLevelType w:val="multilevel"/>
    <w:tmpl w:val="E1F867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3BC4D7B"/>
    <w:multiLevelType w:val="multilevel"/>
    <w:tmpl w:val="69DEC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FB16C8"/>
    <w:multiLevelType w:val="hybridMultilevel"/>
    <w:tmpl w:val="79A067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6"/>
  </w:num>
  <w:num w:numId="8">
    <w:abstractNumId w:val="27"/>
  </w:num>
  <w:num w:numId="9">
    <w:abstractNumId w:val="3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 w:numId="15">
    <w:abstractNumId w:val="34"/>
  </w:num>
  <w:num w:numId="16">
    <w:abstractNumId w:val="14"/>
  </w:num>
  <w:num w:numId="17">
    <w:abstractNumId w:val="10"/>
  </w:num>
  <w:num w:numId="18">
    <w:abstractNumId w:val="17"/>
  </w:num>
  <w:num w:numId="19">
    <w:abstractNumId w:val="24"/>
  </w:num>
  <w:num w:numId="20">
    <w:abstractNumId w:val="29"/>
  </w:num>
  <w:num w:numId="21">
    <w:abstractNumId w:val="35"/>
  </w:num>
  <w:num w:numId="22">
    <w:abstractNumId w:val="26"/>
  </w:num>
  <w:num w:numId="23">
    <w:abstractNumId w:val="6"/>
  </w:num>
  <w:num w:numId="24">
    <w:abstractNumId w:val="25"/>
  </w:num>
  <w:num w:numId="25">
    <w:abstractNumId w:val="4"/>
  </w:num>
  <w:num w:numId="26">
    <w:abstractNumId w:val="33"/>
  </w:num>
  <w:num w:numId="27">
    <w:abstractNumId w:val="19"/>
  </w:num>
  <w:num w:numId="28">
    <w:abstractNumId w:val="2"/>
  </w:num>
  <w:num w:numId="29">
    <w:abstractNumId w:val="37"/>
  </w:num>
  <w:num w:numId="30">
    <w:abstractNumId w:val="3"/>
  </w:num>
  <w:num w:numId="31">
    <w:abstractNumId w:val="16"/>
  </w:num>
  <w:num w:numId="32">
    <w:abstractNumId w:val="20"/>
  </w:num>
  <w:num w:numId="33">
    <w:abstractNumId w:val="28"/>
  </w:num>
  <w:num w:numId="34">
    <w:abstractNumId w:val="32"/>
  </w:num>
  <w:num w:numId="35">
    <w:abstractNumId w:val="18"/>
  </w:num>
  <w:num w:numId="36">
    <w:abstractNumId w:val="7"/>
  </w:num>
  <w:num w:numId="37">
    <w:abstractNumId w:val="8"/>
    <w:lvlOverride w:ilvl="0">
      <w:startOverride w:val="1"/>
    </w:lvlOverride>
  </w:num>
  <w:num w:numId="38">
    <w:abstractNumId w:val="31"/>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D834F8"/>
    <w:rsid w:val="00001836"/>
    <w:rsid w:val="0000338A"/>
    <w:rsid w:val="0005442E"/>
    <w:rsid w:val="00054778"/>
    <w:rsid w:val="00055684"/>
    <w:rsid w:val="00065A6F"/>
    <w:rsid w:val="00065F02"/>
    <w:rsid w:val="00090636"/>
    <w:rsid w:val="00094868"/>
    <w:rsid w:val="000A1453"/>
    <w:rsid w:val="000A6443"/>
    <w:rsid w:val="000B6DCA"/>
    <w:rsid w:val="000D2F7A"/>
    <w:rsid w:val="000E6472"/>
    <w:rsid w:val="000E6523"/>
    <w:rsid w:val="000F7188"/>
    <w:rsid w:val="001024DA"/>
    <w:rsid w:val="001263C8"/>
    <w:rsid w:val="001322BE"/>
    <w:rsid w:val="00144296"/>
    <w:rsid w:val="001800E3"/>
    <w:rsid w:val="00183C39"/>
    <w:rsid w:val="0019461D"/>
    <w:rsid w:val="001A79A1"/>
    <w:rsid w:val="001B5BDE"/>
    <w:rsid w:val="001B5C4F"/>
    <w:rsid w:val="001D515E"/>
    <w:rsid w:val="001F267D"/>
    <w:rsid w:val="001F5C77"/>
    <w:rsid w:val="00215DF8"/>
    <w:rsid w:val="0022789C"/>
    <w:rsid w:val="00266615"/>
    <w:rsid w:val="002731D6"/>
    <w:rsid w:val="002A4079"/>
    <w:rsid w:val="002C3096"/>
    <w:rsid w:val="002D4603"/>
    <w:rsid w:val="002E300A"/>
    <w:rsid w:val="002E7BA5"/>
    <w:rsid w:val="002F26E8"/>
    <w:rsid w:val="003007A1"/>
    <w:rsid w:val="0030426A"/>
    <w:rsid w:val="00310D72"/>
    <w:rsid w:val="003264A2"/>
    <w:rsid w:val="00331E35"/>
    <w:rsid w:val="003554A7"/>
    <w:rsid w:val="0036231F"/>
    <w:rsid w:val="0036489C"/>
    <w:rsid w:val="0037420E"/>
    <w:rsid w:val="003759E0"/>
    <w:rsid w:val="00375CEE"/>
    <w:rsid w:val="00392B0F"/>
    <w:rsid w:val="003C3814"/>
    <w:rsid w:val="003E1E8B"/>
    <w:rsid w:val="003E546F"/>
    <w:rsid w:val="00413425"/>
    <w:rsid w:val="00444D67"/>
    <w:rsid w:val="0049622D"/>
    <w:rsid w:val="004D2B80"/>
    <w:rsid w:val="004F4AB9"/>
    <w:rsid w:val="0055060A"/>
    <w:rsid w:val="00576261"/>
    <w:rsid w:val="005A7BA3"/>
    <w:rsid w:val="005F0650"/>
    <w:rsid w:val="0060420B"/>
    <w:rsid w:val="0060438E"/>
    <w:rsid w:val="00621CDE"/>
    <w:rsid w:val="00672116"/>
    <w:rsid w:val="006737EB"/>
    <w:rsid w:val="00676B95"/>
    <w:rsid w:val="006908A9"/>
    <w:rsid w:val="0069579A"/>
    <w:rsid w:val="00696848"/>
    <w:rsid w:val="006A1CAA"/>
    <w:rsid w:val="006D58B2"/>
    <w:rsid w:val="006F2205"/>
    <w:rsid w:val="00727B7C"/>
    <w:rsid w:val="00737D35"/>
    <w:rsid w:val="0075525C"/>
    <w:rsid w:val="00770D2B"/>
    <w:rsid w:val="007859D6"/>
    <w:rsid w:val="00791536"/>
    <w:rsid w:val="007A0F2F"/>
    <w:rsid w:val="00812914"/>
    <w:rsid w:val="00817F6A"/>
    <w:rsid w:val="0085152D"/>
    <w:rsid w:val="00851638"/>
    <w:rsid w:val="00854E8C"/>
    <w:rsid w:val="0086761E"/>
    <w:rsid w:val="00867B68"/>
    <w:rsid w:val="00872658"/>
    <w:rsid w:val="00877E3F"/>
    <w:rsid w:val="00894B7D"/>
    <w:rsid w:val="00896DDE"/>
    <w:rsid w:val="008975E1"/>
    <w:rsid w:val="008A7369"/>
    <w:rsid w:val="008D0225"/>
    <w:rsid w:val="00920EE8"/>
    <w:rsid w:val="00926E99"/>
    <w:rsid w:val="00941722"/>
    <w:rsid w:val="00944D90"/>
    <w:rsid w:val="009463D7"/>
    <w:rsid w:val="0095710A"/>
    <w:rsid w:val="00961B29"/>
    <w:rsid w:val="009651D5"/>
    <w:rsid w:val="00973CEF"/>
    <w:rsid w:val="00984C21"/>
    <w:rsid w:val="00992CFB"/>
    <w:rsid w:val="009A1108"/>
    <w:rsid w:val="009F67A4"/>
    <w:rsid w:val="00A6546E"/>
    <w:rsid w:val="00A73FB9"/>
    <w:rsid w:val="00A83166"/>
    <w:rsid w:val="00A975B2"/>
    <w:rsid w:val="00AB3217"/>
    <w:rsid w:val="00AB3C5A"/>
    <w:rsid w:val="00B31488"/>
    <w:rsid w:val="00B327C4"/>
    <w:rsid w:val="00B618ED"/>
    <w:rsid w:val="00B6404D"/>
    <w:rsid w:val="00B6634B"/>
    <w:rsid w:val="00B876A0"/>
    <w:rsid w:val="00B90793"/>
    <w:rsid w:val="00B965C2"/>
    <w:rsid w:val="00BC2971"/>
    <w:rsid w:val="00BC76CE"/>
    <w:rsid w:val="00BD6AFA"/>
    <w:rsid w:val="00BE6AE9"/>
    <w:rsid w:val="00C004AA"/>
    <w:rsid w:val="00C111F7"/>
    <w:rsid w:val="00C11EC4"/>
    <w:rsid w:val="00C2134F"/>
    <w:rsid w:val="00C41532"/>
    <w:rsid w:val="00C43BF7"/>
    <w:rsid w:val="00C547F8"/>
    <w:rsid w:val="00C57721"/>
    <w:rsid w:val="00C8072E"/>
    <w:rsid w:val="00CA6E66"/>
    <w:rsid w:val="00CC035F"/>
    <w:rsid w:val="00CC2FAF"/>
    <w:rsid w:val="00CD5C3A"/>
    <w:rsid w:val="00CE249A"/>
    <w:rsid w:val="00D13E87"/>
    <w:rsid w:val="00D14C74"/>
    <w:rsid w:val="00D46053"/>
    <w:rsid w:val="00D81096"/>
    <w:rsid w:val="00D834F8"/>
    <w:rsid w:val="00D9103B"/>
    <w:rsid w:val="00D912A8"/>
    <w:rsid w:val="00DB1EEA"/>
    <w:rsid w:val="00DC7029"/>
    <w:rsid w:val="00DE59F5"/>
    <w:rsid w:val="00DF453E"/>
    <w:rsid w:val="00E04B88"/>
    <w:rsid w:val="00E17A5E"/>
    <w:rsid w:val="00E3393B"/>
    <w:rsid w:val="00E62ECC"/>
    <w:rsid w:val="00E62F9F"/>
    <w:rsid w:val="00E667D3"/>
    <w:rsid w:val="00E96AA1"/>
    <w:rsid w:val="00EB0F3A"/>
    <w:rsid w:val="00EF44AF"/>
    <w:rsid w:val="00EF4866"/>
    <w:rsid w:val="00F06980"/>
    <w:rsid w:val="00F23B81"/>
    <w:rsid w:val="00F25094"/>
    <w:rsid w:val="00F653B4"/>
    <w:rsid w:val="00F7151D"/>
    <w:rsid w:val="00F91A78"/>
    <w:rsid w:val="00FB0678"/>
    <w:rsid w:val="00FB1469"/>
    <w:rsid w:val="00FC1F0B"/>
    <w:rsid w:val="00FC735C"/>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182C"/>
  <w15:docId w15:val="{373D7D3D-DB8B-4F06-8717-FEC9B63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3183">
      <w:bodyDiv w:val="1"/>
      <w:marLeft w:val="0"/>
      <w:marRight w:val="0"/>
      <w:marTop w:val="0"/>
      <w:marBottom w:val="0"/>
      <w:divBdr>
        <w:top w:val="none" w:sz="0" w:space="0" w:color="auto"/>
        <w:left w:val="none" w:sz="0" w:space="0" w:color="auto"/>
        <w:bottom w:val="none" w:sz="0" w:space="0" w:color="auto"/>
        <w:right w:val="none" w:sz="0" w:space="0" w:color="auto"/>
      </w:divBdr>
    </w:div>
    <w:div w:id="76440450">
      <w:bodyDiv w:val="1"/>
      <w:marLeft w:val="0"/>
      <w:marRight w:val="0"/>
      <w:marTop w:val="0"/>
      <w:marBottom w:val="0"/>
      <w:divBdr>
        <w:top w:val="none" w:sz="0" w:space="0" w:color="auto"/>
        <w:left w:val="none" w:sz="0" w:space="0" w:color="auto"/>
        <w:bottom w:val="none" w:sz="0" w:space="0" w:color="auto"/>
        <w:right w:val="none" w:sz="0" w:space="0" w:color="auto"/>
      </w:divBdr>
      <w:divsChild>
        <w:div w:id="2137675297">
          <w:marLeft w:val="0"/>
          <w:marRight w:val="0"/>
          <w:marTop w:val="150"/>
          <w:marBottom w:val="150"/>
          <w:divBdr>
            <w:top w:val="dashed" w:sz="6" w:space="0" w:color="787878"/>
            <w:left w:val="dashed" w:sz="6" w:space="0" w:color="787878"/>
            <w:bottom w:val="dashed" w:sz="6" w:space="0" w:color="787878"/>
            <w:right w:val="dashed" w:sz="6" w:space="0" w:color="787878"/>
          </w:divBdr>
        </w:div>
        <w:div w:id="135654280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244607020">
      <w:bodyDiv w:val="1"/>
      <w:marLeft w:val="0"/>
      <w:marRight w:val="0"/>
      <w:marTop w:val="0"/>
      <w:marBottom w:val="0"/>
      <w:divBdr>
        <w:top w:val="none" w:sz="0" w:space="0" w:color="auto"/>
        <w:left w:val="none" w:sz="0" w:space="0" w:color="auto"/>
        <w:bottom w:val="none" w:sz="0" w:space="0" w:color="auto"/>
        <w:right w:val="none" w:sz="0" w:space="0" w:color="auto"/>
      </w:divBdr>
    </w:div>
    <w:div w:id="1391995408">
      <w:bodyDiv w:val="1"/>
      <w:marLeft w:val="0"/>
      <w:marRight w:val="0"/>
      <w:marTop w:val="0"/>
      <w:marBottom w:val="0"/>
      <w:divBdr>
        <w:top w:val="none" w:sz="0" w:space="0" w:color="auto"/>
        <w:left w:val="none" w:sz="0" w:space="0" w:color="auto"/>
        <w:bottom w:val="none" w:sz="0" w:space="0" w:color="auto"/>
        <w:right w:val="none" w:sz="0" w:space="0" w:color="auto"/>
      </w:divBdr>
      <w:divsChild>
        <w:div w:id="1220482351">
          <w:marLeft w:val="0"/>
          <w:marRight w:val="0"/>
          <w:marTop w:val="0"/>
          <w:marBottom w:val="0"/>
          <w:divBdr>
            <w:top w:val="none" w:sz="0" w:space="0" w:color="auto"/>
            <w:left w:val="none" w:sz="0" w:space="0" w:color="auto"/>
            <w:bottom w:val="none" w:sz="0" w:space="0" w:color="auto"/>
            <w:right w:val="none" w:sz="0" w:space="0" w:color="auto"/>
          </w:divBdr>
          <w:divsChild>
            <w:div w:id="383598632">
              <w:marLeft w:val="0"/>
              <w:marRight w:val="0"/>
              <w:marTop w:val="0"/>
              <w:marBottom w:val="0"/>
              <w:divBdr>
                <w:top w:val="none" w:sz="0" w:space="0" w:color="auto"/>
                <w:left w:val="none" w:sz="0" w:space="0" w:color="auto"/>
                <w:bottom w:val="none" w:sz="0" w:space="0" w:color="auto"/>
                <w:right w:val="none" w:sz="0" w:space="0" w:color="auto"/>
              </w:divBdr>
            </w:div>
          </w:divsChild>
        </w:div>
        <w:div w:id="249896996">
          <w:marLeft w:val="0"/>
          <w:marRight w:val="0"/>
          <w:marTop w:val="0"/>
          <w:marBottom w:val="0"/>
          <w:divBdr>
            <w:top w:val="none" w:sz="0" w:space="0" w:color="auto"/>
            <w:left w:val="none" w:sz="0" w:space="0" w:color="auto"/>
            <w:bottom w:val="none" w:sz="0" w:space="0" w:color="auto"/>
            <w:right w:val="none" w:sz="0" w:space="0" w:color="auto"/>
          </w:divBdr>
          <w:divsChild>
            <w:div w:id="707142265">
              <w:marLeft w:val="0"/>
              <w:marRight w:val="0"/>
              <w:marTop w:val="0"/>
              <w:marBottom w:val="0"/>
              <w:divBdr>
                <w:top w:val="none" w:sz="0" w:space="0" w:color="auto"/>
                <w:left w:val="none" w:sz="0" w:space="0" w:color="auto"/>
                <w:bottom w:val="none" w:sz="0" w:space="0" w:color="auto"/>
                <w:right w:val="none" w:sz="0" w:space="0" w:color="auto"/>
              </w:divBdr>
            </w:div>
          </w:divsChild>
        </w:div>
        <w:div w:id="236936173">
          <w:marLeft w:val="0"/>
          <w:marRight w:val="0"/>
          <w:marTop w:val="0"/>
          <w:marBottom w:val="0"/>
          <w:divBdr>
            <w:top w:val="none" w:sz="0" w:space="0" w:color="auto"/>
            <w:left w:val="none" w:sz="0" w:space="0" w:color="auto"/>
            <w:bottom w:val="none" w:sz="0" w:space="0" w:color="auto"/>
            <w:right w:val="none" w:sz="0" w:space="0" w:color="auto"/>
          </w:divBdr>
          <w:divsChild>
            <w:div w:id="239825905">
              <w:marLeft w:val="0"/>
              <w:marRight w:val="0"/>
              <w:marTop w:val="0"/>
              <w:marBottom w:val="0"/>
              <w:divBdr>
                <w:top w:val="none" w:sz="0" w:space="0" w:color="auto"/>
                <w:left w:val="none" w:sz="0" w:space="0" w:color="auto"/>
                <w:bottom w:val="none" w:sz="0" w:space="0" w:color="auto"/>
                <w:right w:val="none" w:sz="0" w:space="0" w:color="auto"/>
              </w:divBdr>
            </w:div>
          </w:divsChild>
        </w:div>
        <w:div w:id="1843665062">
          <w:marLeft w:val="0"/>
          <w:marRight w:val="0"/>
          <w:marTop w:val="0"/>
          <w:marBottom w:val="0"/>
          <w:divBdr>
            <w:top w:val="none" w:sz="0" w:space="0" w:color="auto"/>
            <w:left w:val="none" w:sz="0" w:space="0" w:color="auto"/>
            <w:bottom w:val="none" w:sz="0" w:space="0" w:color="auto"/>
            <w:right w:val="none" w:sz="0" w:space="0" w:color="auto"/>
          </w:divBdr>
          <w:divsChild>
            <w:div w:id="1231577401">
              <w:marLeft w:val="0"/>
              <w:marRight w:val="0"/>
              <w:marTop w:val="0"/>
              <w:marBottom w:val="0"/>
              <w:divBdr>
                <w:top w:val="none" w:sz="0" w:space="0" w:color="auto"/>
                <w:left w:val="none" w:sz="0" w:space="0" w:color="auto"/>
                <w:bottom w:val="none" w:sz="0" w:space="0" w:color="auto"/>
                <w:right w:val="none" w:sz="0" w:space="0" w:color="auto"/>
              </w:divBdr>
            </w:div>
          </w:divsChild>
        </w:div>
        <w:div w:id="1426488972">
          <w:marLeft w:val="0"/>
          <w:marRight w:val="0"/>
          <w:marTop w:val="0"/>
          <w:marBottom w:val="0"/>
          <w:divBdr>
            <w:top w:val="none" w:sz="0" w:space="0" w:color="auto"/>
            <w:left w:val="none" w:sz="0" w:space="0" w:color="auto"/>
            <w:bottom w:val="none" w:sz="0" w:space="0" w:color="auto"/>
            <w:right w:val="none" w:sz="0" w:space="0" w:color="auto"/>
          </w:divBdr>
          <w:divsChild>
            <w:div w:id="412509060">
              <w:marLeft w:val="0"/>
              <w:marRight w:val="0"/>
              <w:marTop w:val="0"/>
              <w:marBottom w:val="0"/>
              <w:divBdr>
                <w:top w:val="none" w:sz="0" w:space="0" w:color="auto"/>
                <w:left w:val="none" w:sz="0" w:space="0" w:color="auto"/>
                <w:bottom w:val="none" w:sz="0" w:space="0" w:color="auto"/>
                <w:right w:val="none" w:sz="0" w:space="0" w:color="auto"/>
              </w:divBdr>
            </w:div>
          </w:divsChild>
        </w:div>
        <w:div w:id="112944525">
          <w:marLeft w:val="0"/>
          <w:marRight w:val="0"/>
          <w:marTop w:val="0"/>
          <w:marBottom w:val="0"/>
          <w:divBdr>
            <w:top w:val="none" w:sz="0" w:space="0" w:color="auto"/>
            <w:left w:val="none" w:sz="0" w:space="0" w:color="auto"/>
            <w:bottom w:val="none" w:sz="0" w:space="0" w:color="auto"/>
            <w:right w:val="none" w:sz="0" w:space="0" w:color="auto"/>
          </w:divBdr>
          <w:divsChild>
            <w:div w:id="2013599892">
              <w:marLeft w:val="0"/>
              <w:marRight w:val="0"/>
              <w:marTop w:val="0"/>
              <w:marBottom w:val="0"/>
              <w:divBdr>
                <w:top w:val="none" w:sz="0" w:space="0" w:color="auto"/>
                <w:left w:val="none" w:sz="0" w:space="0" w:color="auto"/>
                <w:bottom w:val="none" w:sz="0" w:space="0" w:color="auto"/>
                <w:right w:val="none" w:sz="0" w:space="0" w:color="auto"/>
              </w:divBdr>
            </w:div>
          </w:divsChild>
        </w:div>
        <w:div w:id="1822500803">
          <w:marLeft w:val="0"/>
          <w:marRight w:val="0"/>
          <w:marTop w:val="0"/>
          <w:marBottom w:val="0"/>
          <w:divBdr>
            <w:top w:val="none" w:sz="0" w:space="0" w:color="auto"/>
            <w:left w:val="none" w:sz="0" w:space="0" w:color="auto"/>
            <w:bottom w:val="none" w:sz="0" w:space="0" w:color="auto"/>
            <w:right w:val="none" w:sz="0" w:space="0" w:color="auto"/>
          </w:divBdr>
          <w:divsChild>
            <w:div w:id="1795059979">
              <w:marLeft w:val="0"/>
              <w:marRight w:val="0"/>
              <w:marTop w:val="0"/>
              <w:marBottom w:val="0"/>
              <w:divBdr>
                <w:top w:val="none" w:sz="0" w:space="0" w:color="auto"/>
                <w:left w:val="none" w:sz="0" w:space="0" w:color="auto"/>
                <w:bottom w:val="none" w:sz="0" w:space="0" w:color="auto"/>
                <w:right w:val="none" w:sz="0" w:space="0" w:color="auto"/>
              </w:divBdr>
            </w:div>
          </w:divsChild>
        </w:div>
        <w:div w:id="1899587598">
          <w:marLeft w:val="0"/>
          <w:marRight w:val="0"/>
          <w:marTop w:val="0"/>
          <w:marBottom w:val="0"/>
          <w:divBdr>
            <w:top w:val="none" w:sz="0" w:space="0" w:color="auto"/>
            <w:left w:val="none" w:sz="0" w:space="0" w:color="auto"/>
            <w:bottom w:val="none" w:sz="0" w:space="0" w:color="auto"/>
            <w:right w:val="none" w:sz="0" w:space="0" w:color="auto"/>
          </w:divBdr>
          <w:divsChild>
            <w:div w:id="1296254256">
              <w:marLeft w:val="0"/>
              <w:marRight w:val="0"/>
              <w:marTop w:val="0"/>
              <w:marBottom w:val="0"/>
              <w:divBdr>
                <w:top w:val="none" w:sz="0" w:space="0" w:color="auto"/>
                <w:left w:val="none" w:sz="0" w:space="0" w:color="auto"/>
                <w:bottom w:val="none" w:sz="0" w:space="0" w:color="auto"/>
                <w:right w:val="none" w:sz="0" w:space="0" w:color="auto"/>
              </w:divBdr>
              <w:divsChild>
                <w:div w:id="5353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059">
          <w:marLeft w:val="0"/>
          <w:marRight w:val="0"/>
          <w:marTop w:val="0"/>
          <w:marBottom w:val="0"/>
          <w:divBdr>
            <w:top w:val="none" w:sz="0" w:space="0" w:color="auto"/>
            <w:left w:val="none" w:sz="0" w:space="0" w:color="auto"/>
            <w:bottom w:val="none" w:sz="0" w:space="0" w:color="auto"/>
            <w:right w:val="none" w:sz="0" w:space="0" w:color="auto"/>
          </w:divBdr>
          <w:divsChild>
            <w:div w:id="916012544">
              <w:marLeft w:val="0"/>
              <w:marRight w:val="0"/>
              <w:marTop w:val="0"/>
              <w:marBottom w:val="0"/>
              <w:divBdr>
                <w:top w:val="none" w:sz="0" w:space="0" w:color="auto"/>
                <w:left w:val="none" w:sz="0" w:space="0" w:color="auto"/>
                <w:bottom w:val="none" w:sz="0" w:space="0" w:color="auto"/>
                <w:right w:val="none" w:sz="0" w:space="0" w:color="auto"/>
              </w:divBdr>
              <w:divsChild>
                <w:div w:id="690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1403">
          <w:marLeft w:val="0"/>
          <w:marRight w:val="0"/>
          <w:marTop w:val="0"/>
          <w:marBottom w:val="0"/>
          <w:divBdr>
            <w:top w:val="none" w:sz="0" w:space="0" w:color="auto"/>
            <w:left w:val="none" w:sz="0" w:space="0" w:color="auto"/>
            <w:bottom w:val="none" w:sz="0" w:space="0" w:color="auto"/>
            <w:right w:val="none" w:sz="0" w:space="0" w:color="auto"/>
          </w:divBdr>
          <w:divsChild>
            <w:div w:id="331178430">
              <w:marLeft w:val="0"/>
              <w:marRight w:val="0"/>
              <w:marTop w:val="0"/>
              <w:marBottom w:val="0"/>
              <w:divBdr>
                <w:top w:val="none" w:sz="0" w:space="0" w:color="auto"/>
                <w:left w:val="none" w:sz="0" w:space="0" w:color="auto"/>
                <w:bottom w:val="none" w:sz="0" w:space="0" w:color="auto"/>
                <w:right w:val="none" w:sz="0" w:space="0" w:color="auto"/>
              </w:divBdr>
            </w:div>
          </w:divsChild>
        </w:div>
        <w:div w:id="667051201">
          <w:marLeft w:val="0"/>
          <w:marRight w:val="0"/>
          <w:marTop w:val="0"/>
          <w:marBottom w:val="0"/>
          <w:divBdr>
            <w:top w:val="none" w:sz="0" w:space="0" w:color="auto"/>
            <w:left w:val="none" w:sz="0" w:space="0" w:color="auto"/>
            <w:bottom w:val="none" w:sz="0" w:space="0" w:color="auto"/>
            <w:right w:val="none" w:sz="0" w:space="0" w:color="auto"/>
          </w:divBdr>
          <w:divsChild>
            <w:div w:id="1297025125">
              <w:marLeft w:val="0"/>
              <w:marRight w:val="0"/>
              <w:marTop w:val="0"/>
              <w:marBottom w:val="0"/>
              <w:divBdr>
                <w:top w:val="none" w:sz="0" w:space="0" w:color="auto"/>
                <w:left w:val="none" w:sz="0" w:space="0" w:color="auto"/>
                <w:bottom w:val="none" w:sz="0" w:space="0" w:color="auto"/>
                <w:right w:val="none" w:sz="0" w:space="0" w:color="auto"/>
              </w:divBdr>
            </w:div>
          </w:divsChild>
        </w:div>
        <w:div w:id="1152214825">
          <w:marLeft w:val="0"/>
          <w:marRight w:val="0"/>
          <w:marTop w:val="0"/>
          <w:marBottom w:val="0"/>
          <w:divBdr>
            <w:top w:val="none" w:sz="0" w:space="0" w:color="auto"/>
            <w:left w:val="none" w:sz="0" w:space="0" w:color="auto"/>
            <w:bottom w:val="none" w:sz="0" w:space="0" w:color="auto"/>
            <w:right w:val="none" w:sz="0" w:space="0" w:color="auto"/>
          </w:divBdr>
          <w:divsChild>
            <w:div w:id="1496727471">
              <w:marLeft w:val="0"/>
              <w:marRight w:val="0"/>
              <w:marTop w:val="0"/>
              <w:marBottom w:val="0"/>
              <w:divBdr>
                <w:top w:val="none" w:sz="0" w:space="0" w:color="auto"/>
                <w:left w:val="none" w:sz="0" w:space="0" w:color="auto"/>
                <w:bottom w:val="none" w:sz="0" w:space="0" w:color="auto"/>
                <w:right w:val="none" w:sz="0" w:space="0" w:color="auto"/>
              </w:divBdr>
            </w:div>
          </w:divsChild>
        </w:div>
        <w:div w:id="1182861449">
          <w:marLeft w:val="0"/>
          <w:marRight w:val="0"/>
          <w:marTop w:val="0"/>
          <w:marBottom w:val="0"/>
          <w:divBdr>
            <w:top w:val="none" w:sz="0" w:space="0" w:color="auto"/>
            <w:left w:val="none" w:sz="0" w:space="0" w:color="auto"/>
            <w:bottom w:val="none" w:sz="0" w:space="0" w:color="auto"/>
            <w:right w:val="none" w:sz="0" w:space="0" w:color="auto"/>
          </w:divBdr>
          <w:divsChild>
            <w:div w:id="795217826">
              <w:marLeft w:val="0"/>
              <w:marRight w:val="0"/>
              <w:marTop w:val="0"/>
              <w:marBottom w:val="0"/>
              <w:divBdr>
                <w:top w:val="none" w:sz="0" w:space="0" w:color="auto"/>
                <w:left w:val="none" w:sz="0" w:space="0" w:color="auto"/>
                <w:bottom w:val="none" w:sz="0" w:space="0" w:color="auto"/>
                <w:right w:val="none" w:sz="0" w:space="0" w:color="auto"/>
              </w:divBdr>
            </w:div>
          </w:divsChild>
        </w:div>
        <w:div w:id="512190156">
          <w:marLeft w:val="0"/>
          <w:marRight w:val="0"/>
          <w:marTop w:val="0"/>
          <w:marBottom w:val="0"/>
          <w:divBdr>
            <w:top w:val="none" w:sz="0" w:space="0" w:color="auto"/>
            <w:left w:val="none" w:sz="0" w:space="0" w:color="auto"/>
            <w:bottom w:val="none" w:sz="0" w:space="0" w:color="auto"/>
            <w:right w:val="none" w:sz="0" w:space="0" w:color="auto"/>
          </w:divBdr>
          <w:divsChild>
            <w:div w:id="1823161002">
              <w:marLeft w:val="0"/>
              <w:marRight w:val="0"/>
              <w:marTop w:val="0"/>
              <w:marBottom w:val="0"/>
              <w:divBdr>
                <w:top w:val="none" w:sz="0" w:space="0" w:color="auto"/>
                <w:left w:val="none" w:sz="0" w:space="0" w:color="auto"/>
                <w:bottom w:val="none" w:sz="0" w:space="0" w:color="auto"/>
                <w:right w:val="none" w:sz="0" w:space="0" w:color="auto"/>
              </w:divBdr>
            </w:div>
          </w:divsChild>
        </w:div>
        <w:div w:id="508521078">
          <w:marLeft w:val="0"/>
          <w:marRight w:val="0"/>
          <w:marTop w:val="0"/>
          <w:marBottom w:val="0"/>
          <w:divBdr>
            <w:top w:val="none" w:sz="0" w:space="0" w:color="auto"/>
            <w:left w:val="none" w:sz="0" w:space="0" w:color="auto"/>
            <w:bottom w:val="none" w:sz="0" w:space="0" w:color="auto"/>
            <w:right w:val="none" w:sz="0" w:space="0" w:color="auto"/>
          </w:divBdr>
          <w:divsChild>
            <w:div w:id="1508402481">
              <w:marLeft w:val="0"/>
              <w:marRight w:val="0"/>
              <w:marTop w:val="0"/>
              <w:marBottom w:val="0"/>
              <w:divBdr>
                <w:top w:val="none" w:sz="0" w:space="0" w:color="auto"/>
                <w:left w:val="none" w:sz="0" w:space="0" w:color="auto"/>
                <w:bottom w:val="none" w:sz="0" w:space="0" w:color="auto"/>
                <w:right w:val="none" w:sz="0" w:space="0" w:color="auto"/>
              </w:divBdr>
            </w:div>
          </w:divsChild>
        </w:div>
        <w:div w:id="2072000942">
          <w:marLeft w:val="0"/>
          <w:marRight w:val="0"/>
          <w:marTop w:val="0"/>
          <w:marBottom w:val="0"/>
          <w:divBdr>
            <w:top w:val="none" w:sz="0" w:space="0" w:color="auto"/>
            <w:left w:val="none" w:sz="0" w:space="0" w:color="auto"/>
            <w:bottom w:val="none" w:sz="0" w:space="0" w:color="auto"/>
            <w:right w:val="none" w:sz="0" w:space="0" w:color="auto"/>
          </w:divBdr>
          <w:divsChild>
            <w:div w:id="1568613125">
              <w:marLeft w:val="0"/>
              <w:marRight w:val="0"/>
              <w:marTop w:val="0"/>
              <w:marBottom w:val="0"/>
              <w:divBdr>
                <w:top w:val="none" w:sz="0" w:space="0" w:color="auto"/>
                <w:left w:val="none" w:sz="0" w:space="0" w:color="auto"/>
                <w:bottom w:val="none" w:sz="0" w:space="0" w:color="auto"/>
                <w:right w:val="none" w:sz="0" w:space="0" w:color="auto"/>
              </w:divBdr>
            </w:div>
          </w:divsChild>
        </w:div>
        <w:div w:id="385226696">
          <w:marLeft w:val="0"/>
          <w:marRight w:val="0"/>
          <w:marTop w:val="0"/>
          <w:marBottom w:val="0"/>
          <w:divBdr>
            <w:top w:val="none" w:sz="0" w:space="0" w:color="auto"/>
            <w:left w:val="none" w:sz="0" w:space="0" w:color="auto"/>
            <w:bottom w:val="none" w:sz="0" w:space="0" w:color="auto"/>
            <w:right w:val="none" w:sz="0" w:space="0" w:color="auto"/>
          </w:divBdr>
          <w:divsChild>
            <w:div w:id="1492717780">
              <w:marLeft w:val="0"/>
              <w:marRight w:val="0"/>
              <w:marTop w:val="0"/>
              <w:marBottom w:val="0"/>
              <w:divBdr>
                <w:top w:val="none" w:sz="0" w:space="0" w:color="auto"/>
                <w:left w:val="none" w:sz="0" w:space="0" w:color="auto"/>
                <w:bottom w:val="none" w:sz="0" w:space="0" w:color="auto"/>
                <w:right w:val="none" w:sz="0" w:space="0" w:color="auto"/>
              </w:divBdr>
            </w:div>
          </w:divsChild>
        </w:div>
        <w:div w:id="2026050216">
          <w:marLeft w:val="0"/>
          <w:marRight w:val="0"/>
          <w:marTop w:val="0"/>
          <w:marBottom w:val="0"/>
          <w:divBdr>
            <w:top w:val="none" w:sz="0" w:space="0" w:color="auto"/>
            <w:left w:val="none" w:sz="0" w:space="0" w:color="auto"/>
            <w:bottom w:val="none" w:sz="0" w:space="0" w:color="auto"/>
            <w:right w:val="none" w:sz="0" w:space="0" w:color="auto"/>
          </w:divBdr>
          <w:divsChild>
            <w:div w:id="1428574420">
              <w:marLeft w:val="0"/>
              <w:marRight w:val="0"/>
              <w:marTop w:val="0"/>
              <w:marBottom w:val="0"/>
              <w:divBdr>
                <w:top w:val="none" w:sz="0" w:space="0" w:color="auto"/>
                <w:left w:val="none" w:sz="0" w:space="0" w:color="auto"/>
                <w:bottom w:val="none" w:sz="0" w:space="0" w:color="auto"/>
                <w:right w:val="none" w:sz="0" w:space="0" w:color="auto"/>
              </w:divBdr>
            </w:div>
          </w:divsChild>
        </w:div>
        <w:div w:id="463349901">
          <w:marLeft w:val="0"/>
          <w:marRight w:val="0"/>
          <w:marTop w:val="0"/>
          <w:marBottom w:val="0"/>
          <w:divBdr>
            <w:top w:val="none" w:sz="0" w:space="0" w:color="auto"/>
            <w:left w:val="none" w:sz="0" w:space="0" w:color="auto"/>
            <w:bottom w:val="none" w:sz="0" w:space="0" w:color="auto"/>
            <w:right w:val="none" w:sz="0" w:space="0" w:color="auto"/>
          </w:divBdr>
          <w:divsChild>
            <w:div w:id="1089543744">
              <w:marLeft w:val="0"/>
              <w:marRight w:val="0"/>
              <w:marTop w:val="0"/>
              <w:marBottom w:val="0"/>
              <w:divBdr>
                <w:top w:val="none" w:sz="0" w:space="0" w:color="auto"/>
                <w:left w:val="none" w:sz="0" w:space="0" w:color="auto"/>
                <w:bottom w:val="none" w:sz="0" w:space="0" w:color="auto"/>
                <w:right w:val="none" w:sz="0" w:space="0" w:color="auto"/>
              </w:divBdr>
            </w:div>
          </w:divsChild>
        </w:div>
        <w:div w:id="1408958959">
          <w:marLeft w:val="0"/>
          <w:marRight w:val="0"/>
          <w:marTop w:val="0"/>
          <w:marBottom w:val="0"/>
          <w:divBdr>
            <w:top w:val="none" w:sz="0" w:space="0" w:color="auto"/>
            <w:left w:val="none" w:sz="0" w:space="0" w:color="auto"/>
            <w:bottom w:val="none" w:sz="0" w:space="0" w:color="auto"/>
            <w:right w:val="none" w:sz="0" w:space="0" w:color="auto"/>
          </w:divBdr>
          <w:divsChild>
            <w:div w:id="967466803">
              <w:marLeft w:val="0"/>
              <w:marRight w:val="0"/>
              <w:marTop w:val="0"/>
              <w:marBottom w:val="0"/>
              <w:divBdr>
                <w:top w:val="none" w:sz="0" w:space="0" w:color="auto"/>
                <w:left w:val="none" w:sz="0" w:space="0" w:color="auto"/>
                <w:bottom w:val="none" w:sz="0" w:space="0" w:color="auto"/>
                <w:right w:val="none" w:sz="0" w:space="0" w:color="auto"/>
              </w:divBdr>
            </w:div>
          </w:divsChild>
        </w:div>
        <w:div w:id="72169202">
          <w:marLeft w:val="0"/>
          <w:marRight w:val="0"/>
          <w:marTop w:val="0"/>
          <w:marBottom w:val="0"/>
          <w:divBdr>
            <w:top w:val="none" w:sz="0" w:space="0" w:color="auto"/>
            <w:left w:val="none" w:sz="0" w:space="0" w:color="auto"/>
            <w:bottom w:val="none" w:sz="0" w:space="0" w:color="auto"/>
            <w:right w:val="none" w:sz="0" w:space="0" w:color="auto"/>
          </w:divBdr>
          <w:divsChild>
            <w:div w:id="896088241">
              <w:marLeft w:val="0"/>
              <w:marRight w:val="0"/>
              <w:marTop w:val="0"/>
              <w:marBottom w:val="0"/>
              <w:divBdr>
                <w:top w:val="none" w:sz="0" w:space="0" w:color="auto"/>
                <w:left w:val="none" w:sz="0" w:space="0" w:color="auto"/>
                <w:bottom w:val="none" w:sz="0" w:space="0" w:color="auto"/>
                <w:right w:val="none" w:sz="0" w:space="0" w:color="auto"/>
              </w:divBdr>
            </w:div>
          </w:divsChild>
        </w:div>
        <w:div w:id="410809928">
          <w:marLeft w:val="0"/>
          <w:marRight w:val="0"/>
          <w:marTop w:val="0"/>
          <w:marBottom w:val="0"/>
          <w:divBdr>
            <w:top w:val="none" w:sz="0" w:space="0" w:color="auto"/>
            <w:left w:val="none" w:sz="0" w:space="0" w:color="auto"/>
            <w:bottom w:val="none" w:sz="0" w:space="0" w:color="auto"/>
            <w:right w:val="none" w:sz="0" w:space="0" w:color="auto"/>
          </w:divBdr>
          <w:divsChild>
            <w:div w:id="62871675">
              <w:marLeft w:val="0"/>
              <w:marRight w:val="0"/>
              <w:marTop w:val="0"/>
              <w:marBottom w:val="0"/>
              <w:divBdr>
                <w:top w:val="none" w:sz="0" w:space="0" w:color="auto"/>
                <w:left w:val="none" w:sz="0" w:space="0" w:color="auto"/>
                <w:bottom w:val="none" w:sz="0" w:space="0" w:color="auto"/>
                <w:right w:val="none" w:sz="0" w:space="0" w:color="auto"/>
              </w:divBdr>
            </w:div>
          </w:divsChild>
        </w:div>
        <w:div w:id="1682583712">
          <w:marLeft w:val="0"/>
          <w:marRight w:val="0"/>
          <w:marTop w:val="0"/>
          <w:marBottom w:val="0"/>
          <w:divBdr>
            <w:top w:val="none" w:sz="0" w:space="0" w:color="auto"/>
            <w:left w:val="none" w:sz="0" w:space="0" w:color="auto"/>
            <w:bottom w:val="none" w:sz="0" w:space="0" w:color="auto"/>
            <w:right w:val="none" w:sz="0" w:space="0" w:color="auto"/>
          </w:divBdr>
          <w:divsChild>
            <w:div w:id="326829552">
              <w:marLeft w:val="0"/>
              <w:marRight w:val="0"/>
              <w:marTop w:val="0"/>
              <w:marBottom w:val="0"/>
              <w:divBdr>
                <w:top w:val="none" w:sz="0" w:space="0" w:color="auto"/>
                <w:left w:val="none" w:sz="0" w:space="0" w:color="auto"/>
                <w:bottom w:val="none" w:sz="0" w:space="0" w:color="auto"/>
                <w:right w:val="none" w:sz="0" w:space="0" w:color="auto"/>
              </w:divBdr>
              <w:divsChild>
                <w:div w:id="3707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7559">
          <w:marLeft w:val="0"/>
          <w:marRight w:val="0"/>
          <w:marTop w:val="0"/>
          <w:marBottom w:val="0"/>
          <w:divBdr>
            <w:top w:val="none" w:sz="0" w:space="0" w:color="auto"/>
            <w:left w:val="none" w:sz="0" w:space="0" w:color="auto"/>
            <w:bottom w:val="none" w:sz="0" w:space="0" w:color="auto"/>
            <w:right w:val="none" w:sz="0" w:space="0" w:color="auto"/>
          </w:divBdr>
          <w:divsChild>
            <w:div w:id="79378084">
              <w:marLeft w:val="0"/>
              <w:marRight w:val="0"/>
              <w:marTop w:val="0"/>
              <w:marBottom w:val="0"/>
              <w:divBdr>
                <w:top w:val="none" w:sz="0" w:space="0" w:color="auto"/>
                <w:left w:val="none" w:sz="0" w:space="0" w:color="auto"/>
                <w:bottom w:val="none" w:sz="0" w:space="0" w:color="auto"/>
                <w:right w:val="none" w:sz="0" w:space="0" w:color="auto"/>
              </w:divBdr>
              <w:divsChild>
                <w:div w:id="17497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573">
          <w:marLeft w:val="0"/>
          <w:marRight w:val="0"/>
          <w:marTop w:val="0"/>
          <w:marBottom w:val="0"/>
          <w:divBdr>
            <w:top w:val="none" w:sz="0" w:space="0" w:color="auto"/>
            <w:left w:val="none" w:sz="0" w:space="0" w:color="auto"/>
            <w:bottom w:val="none" w:sz="0" w:space="0" w:color="auto"/>
            <w:right w:val="none" w:sz="0" w:space="0" w:color="auto"/>
          </w:divBdr>
          <w:divsChild>
            <w:div w:id="71901201">
              <w:marLeft w:val="0"/>
              <w:marRight w:val="0"/>
              <w:marTop w:val="0"/>
              <w:marBottom w:val="0"/>
              <w:divBdr>
                <w:top w:val="none" w:sz="0" w:space="0" w:color="auto"/>
                <w:left w:val="none" w:sz="0" w:space="0" w:color="auto"/>
                <w:bottom w:val="none" w:sz="0" w:space="0" w:color="auto"/>
                <w:right w:val="none" w:sz="0" w:space="0" w:color="auto"/>
              </w:divBdr>
              <w:divsChild>
                <w:div w:id="132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www.booksmed.com"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www.spr.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0379-C9BF-466F-A79A-F0783380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11</cp:revision>
  <cp:lastPrinted>2018-05-30T08:44:00Z</cp:lastPrinted>
  <dcterms:created xsi:type="dcterms:W3CDTF">2019-12-07T17:20:00Z</dcterms:created>
  <dcterms:modified xsi:type="dcterms:W3CDTF">2020-04-03T05:33:00Z</dcterms:modified>
</cp:coreProperties>
</file>