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3F" w:rsidRPr="00A35D9C" w:rsidRDefault="001F283F" w:rsidP="001F28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1F283F" w:rsidRPr="00A35D9C" w:rsidRDefault="001F283F" w:rsidP="001F283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1F283F" w:rsidRPr="00A35D9C" w:rsidRDefault="001F283F" w:rsidP="001F283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1F283F" w:rsidRPr="00A35D9C" w:rsidRDefault="001F283F" w:rsidP="001F283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1F283F" w:rsidRPr="00A35D9C" w:rsidTr="00765B81">
        <w:trPr>
          <w:trHeight w:val="224"/>
        </w:trPr>
        <w:tc>
          <w:tcPr>
            <w:tcW w:w="1642" w:type="dxa"/>
            <w:shd w:val="clear" w:color="auto" w:fill="auto"/>
          </w:tcPr>
          <w:p w:rsidR="001F283F" w:rsidRPr="00A35D9C" w:rsidRDefault="001F283F" w:rsidP="00765B81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1F283F" w:rsidRPr="00A35D9C" w:rsidRDefault="001F283F" w:rsidP="00765B81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F283F" w:rsidRPr="00A53655" w:rsidRDefault="001F283F" w:rsidP="001F2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3F" w:rsidRDefault="001F283F" w:rsidP="001F283F">
      <w:pPr>
        <w:rPr>
          <w:rFonts w:ascii="Times New Roman" w:hAnsi="Times New Roman" w:cs="Times New Roman"/>
          <w:sz w:val="24"/>
          <w:szCs w:val="24"/>
        </w:rPr>
      </w:pPr>
    </w:p>
    <w:p w:rsidR="001F283F" w:rsidRPr="00A35D9C" w:rsidRDefault="001F283F" w:rsidP="001F283F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 w:rsidRPr="00A53655">
        <w:rPr>
          <w:rFonts w:ascii="Times New Roman" w:hAnsi="Times New Roman"/>
          <w:sz w:val="24"/>
          <w:szCs w:val="24"/>
        </w:rPr>
        <w:t xml:space="preserve">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1F283F" w:rsidRDefault="001F283F" w:rsidP="001F283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35D9C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F283F" w:rsidRPr="00A35D9C" w:rsidRDefault="000D2C9C" w:rsidP="001F283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1F283F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1F283F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 w:rsidR="001F283F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1F283F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1F283F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1F283F" w:rsidRDefault="001F283F" w:rsidP="001F283F">
      <w:pPr>
        <w:spacing w:line="240" w:lineRule="auto"/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F283F" w:rsidRPr="00D23844" w:rsidRDefault="001F283F" w:rsidP="001F283F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1F283F" w:rsidRPr="00B90793" w:rsidRDefault="001F283F" w:rsidP="001F283F">
      <w:pPr>
        <w:rPr>
          <w:rFonts w:ascii="Times New Roman" w:hAnsi="Times New Roman" w:cs="Times New Roman"/>
          <w:sz w:val="24"/>
          <w:szCs w:val="24"/>
        </w:rPr>
      </w:pPr>
    </w:p>
    <w:p w:rsidR="001F283F" w:rsidRPr="00B90793" w:rsidRDefault="001F283F" w:rsidP="001F283F">
      <w:pPr>
        <w:rPr>
          <w:rFonts w:ascii="Times New Roman" w:hAnsi="Times New Roman" w:cs="Times New Roman"/>
          <w:sz w:val="24"/>
          <w:szCs w:val="24"/>
        </w:rPr>
      </w:pPr>
    </w:p>
    <w:p w:rsidR="001F283F" w:rsidRPr="003007A1" w:rsidRDefault="001F283F" w:rsidP="001F2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2677EA">
        <w:rPr>
          <w:rFonts w:ascii="Times New Roman" w:hAnsi="Times New Roman" w:cs="Times New Roman"/>
          <w:sz w:val="28"/>
          <w:szCs w:val="28"/>
        </w:rPr>
        <w:t xml:space="preserve"> №32</w:t>
      </w:r>
    </w:p>
    <w:p w:rsidR="001F283F" w:rsidRPr="00065A6F" w:rsidRDefault="001F283F" w:rsidP="001F2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677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Pr="00B81C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ечение и профил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актика инфаркта миокарда</w:t>
      </w:r>
      <w:r w:rsidRPr="005010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F283F" w:rsidRPr="00065A6F" w:rsidRDefault="001F283F" w:rsidP="001F283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1F283F" w:rsidRPr="00065A6F" w:rsidRDefault="001F283F" w:rsidP="001F283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1F283F" w:rsidRPr="009463D7" w:rsidRDefault="001F283F" w:rsidP="001F283F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1F283F" w:rsidRDefault="001F283F" w:rsidP="001F28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83F" w:rsidRDefault="001F283F" w:rsidP="001F28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83F" w:rsidRPr="00A53655" w:rsidRDefault="001F283F" w:rsidP="001F2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1F283F" w:rsidRPr="00A53655" w:rsidRDefault="001F283F" w:rsidP="001F2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3655">
        <w:rPr>
          <w:rFonts w:ascii="Times New Roman" w:hAnsi="Times New Roman" w:cs="Times New Roman"/>
          <w:sz w:val="24"/>
          <w:szCs w:val="24"/>
          <w:lang w:val="ky-KG"/>
        </w:rPr>
        <w:t xml:space="preserve">Ош </w:t>
      </w:r>
      <w:r w:rsidRPr="00A53655">
        <w:rPr>
          <w:rFonts w:ascii="Times New Roman" w:hAnsi="Times New Roman" w:cs="Times New Roman"/>
          <w:sz w:val="24"/>
          <w:szCs w:val="24"/>
        </w:rPr>
        <w:t xml:space="preserve">– </w:t>
      </w:r>
      <w:r w:rsidR="002677EA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1F283F" w:rsidRDefault="001F283F" w:rsidP="00CA6E6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F283F" w:rsidRDefault="001F283F" w:rsidP="00CA6E6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F283F" w:rsidRDefault="001F283F" w:rsidP="00CA6E6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834F8" w:rsidRDefault="00D834F8" w:rsidP="00CA6E66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занятия:</w:t>
      </w:r>
      <w:r w:rsidR="00CA6E6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6761E">
        <w:rPr>
          <w:rFonts w:ascii="Times New Roman" w:hAnsi="Times New Roman"/>
          <w:sz w:val="24"/>
          <w:szCs w:val="24"/>
        </w:rPr>
        <w:t>«</w:t>
      </w:r>
      <w:r w:rsidR="002677EA">
        <w:rPr>
          <w:rFonts w:ascii="Times New Roman" w:hAnsi="Times New Roman"/>
          <w:b/>
          <w:sz w:val="24"/>
          <w:szCs w:val="24"/>
        </w:rPr>
        <w:t>Л</w:t>
      </w:r>
      <w:r w:rsidR="0049622D" w:rsidRPr="0049622D">
        <w:rPr>
          <w:rFonts w:ascii="Times New Roman" w:hAnsi="Times New Roman"/>
          <w:b/>
          <w:sz w:val="24"/>
          <w:szCs w:val="24"/>
        </w:rPr>
        <w:t>ечение и профилактика инфаркта миокарда</w:t>
      </w:r>
      <w:r w:rsidR="0086761E"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2677EA">
        <w:rPr>
          <w:rFonts w:ascii="Times New Roman" w:hAnsi="Times New Roman" w:cs="Times New Roman"/>
          <w:sz w:val="24"/>
          <w:szCs w:val="24"/>
          <w:lang w:val="ky-KG"/>
        </w:rPr>
        <w:t xml:space="preserve"> (5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0мин</w:t>
      </w:r>
      <w:r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D834F8" w:rsidRDefault="00D834F8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B1469" w:rsidRPr="000D5A12" w:rsidRDefault="00FB1469" w:rsidP="00FB1469">
      <w:pPr>
        <w:numPr>
          <w:ilvl w:val="0"/>
          <w:numId w:val="26"/>
        </w:numPr>
        <w:tabs>
          <w:tab w:val="left" w:pos="3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D5A12">
        <w:rPr>
          <w:rFonts w:ascii="Times New Roman" w:hAnsi="Times New Roman" w:cs="Times New Roman"/>
          <w:sz w:val="24"/>
          <w:szCs w:val="24"/>
        </w:rPr>
        <w:t>актика ведения, лечение</w:t>
      </w:r>
    </w:p>
    <w:p w:rsidR="00FB1469" w:rsidRPr="000D5A12" w:rsidRDefault="00FB1469" w:rsidP="00FB1469">
      <w:pPr>
        <w:numPr>
          <w:ilvl w:val="0"/>
          <w:numId w:val="26"/>
        </w:numPr>
        <w:tabs>
          <w:tab w:val="left" w:pos="3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A12">
        <w:rPr>
          <w:rFonts w:ascii="Times New Roman" w:hAnsi="Times New Roman" w:cs="Times New Roman"/>
          <w:sz w:val="24"/>
          <w:szCs w:val="24"/>
        </w:rPr>
        <w:t xml:space="preserve">Тактика ведения больных </w:t>
      </w:r>
      <w:r>
        <w:rPr>
          <w:rFonts w:ascii="Times New Roman" w:hAnsi="Times New Roman" w:cs="Times New Roman"/>
          <w:sz w:val="24"/>
          <w:szCs w:val="24"/>
        </w:rPr>
        <w:t>при развитии инфаркта миокарда</w:t>
      </w:r>
      <w:r w:rsidRPr="000D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469" w:rsidRPr="000D5A12" w:rsidRDefault="00FB1469" w:rsidP="00FB1469">
      <w:pPr>
        <w:numPr>
          <w:ilvl w:val="0"/>
          <w:numId w:val="26"/>
        </w:numPr>
        <w:tabs>
          <w:tab w:val="left" w:pos="3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A12">
        <w:rPr>
          <w:rFonts w:ascii="Times New Roman" w:hAnsi="Times New Roman" w:cs="Times New Roman"/>
          <w:sz w:val="24"/>
          <w:szCs w:val="24"/>
        </w:rPr>
        <w:t>Ведение больных после выписки из стационара</w:t>
      </w:r>
    </w:p>
    <w:p w:rsidR="00D9103B" w:rsidRPr="00D9103B" w:rsidRDefault="00D9103B" w:rsidP="00D9103B">
      <w:pPr>
        <w:numPr>
          <w:ilvl w:val="0"/>
          <w:numId w:val="26"/>
        </w:numPr>
        <w:tabs>
          <w:tab w:val="left" w:pos="318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</w:t>
      </w:r>
      <w:r w:rsidR="00FB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D91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93" w:rsidRPr="00FC1F0B" w:rsidRDefault="00B90793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</w:t>
      </w:r>
      <w:r w:rsidR="00F579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умения в профессиональной деятельности.</w:t>
      </w:r>
    </w:p>
    <w:p w:rsidR="00F5798C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</w:t>
      </w:r>
      <w:r w:rsidR="00F579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</w:t>
      </w:r>
      <w:r w:rsidR="00F5798C">
        <w:rPr>
          <w:rFonts w:ascii="Times New Roman" w:hAnsi="Times New Roman"/>
          <w:sz w:val="24"/>
          <w:szCs w:val="24"/>
          <w:lang w:val="ru-RU"/>
        </w:rPr>
        <w:t>и оказания медицинской помощи в</w:t>
      </w:r>
    </w:p>
    <w:p w:rsidR="00B90793" w:rsidRPr="00FC1F0B" w:rsidRDefault="00F5798C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B90793" w:rsidRPr="00FC1F0B">
        <w:rPr>
          <w:rFonts w:ascii="Times New Roman" w:hAnsi="Times New Roman"/>
          <w:sz w:val="24"/>
          <w:szCs w:val="24"/>
          <w:lang w:val="ru-RU"/>
        </w:rPr>
        <w:t xml:space="preserve">конкретных клинических </w:t>
      </w:r>
      <w:r w:rsidR="00867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0793" w:rsidRPr="00FC1F0B">
        <w:rPr>
          <w:rFonts w:ascii="Times New Roman" w:hAnsi="Times New Roman"/>
          <w:sz w:val="24"/>
          <w:szCs w:val="24"/>
          <w:lang w:val="ru-RU"/>
        </w:rPr>
        <w:t>ситуациях.</w:t>
      </w:r>
    </w:p>
    <w:p w:rsidR="00F5798C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</w:t>
      </w:r>
      <w:r w:rsidR="00F5798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0793" w:rsidRPr="00C11EC4" w:rsidRDefault="00F5798C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B90793" w:rsidRPr="00FC1F0B">
        <w:rPr>
          <w:rFonts w:ascii="Times New Roman" w:hAnsi="Times New Roman"/>
          <w:sz w:val="24"/>
          <w:szCs w:val="24"/>
          <w:lang w:val="ru-RU"/>
        </w:rPr>
        <w:t xml:space="preserve">работать в коллективе,  стремление к саморазвитию), обеспечивающие продуктивность трудовой  </w:t>
      </w:r>
      <w:r w:rsidR="00B90793"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E667D3" w:rsidRPr="00144296" w:rsidRDefault="00C11EC4" w:rsidP="00144296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0E6472"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D834F8" w:rsidRPr="006042E6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0F7188" w:rsidRDefault="00576261" w:rsidP="002677EA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</w:t>
      </w:r>
      <w:r w:rsidR="00D14C74" w:rsidRPr="0026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лечения ИМ</w:t>
      </w:r>
      <w:r w:rsidRPr="00267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7EA" w:rsidRPr="002677EA" w:rsidRDefault="002677EA" w:rsidP="002677EA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группы препаратов, используемых при ИМ.</w:t>
      </w:r>
    </w:p>
    <w:p w:rsidR="002677EA" w:rsidRDefault="00D14C74" w:rsidP="002677EA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принципы оказания неотложной помощи при неосложнённом инфаркте миокарда</w:t>
      </w:r>
      <w:r w:rsidR="00267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7EA" w:rsidRDefault="002677EA" w:rsidP="002677EA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неотложную помощь при ИМ.</w:t>
      </w:r>
    </w:p>
    <w:p w:rsidR="000F7188" w:rsidRDefault="002677EA" w:rsidP="002677EA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r w:rsidR="000F7188" w:rsidRPr="0026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="00D14C74" w:rsidRPr="002677EA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профилактики ИМ</w:t>
      </w:r>
      <w:r w:rsidR="00576261" w:rsidRPr="00267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26E8" w:rsidRPr="0026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7EA" w:rsidRPr="002677EA" w:rsidRDefault="002677EA" w:rsidP="002677EA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прогноз болезни.</w:t>
      </w:r>
    </w:p>
    <w:p w:rsidR="0086761E" w:rsidRDefault="00D834F8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 w:rsidR="0060438E">
        <w:rPr>
          <w:rFonts w:ascii="Times New Roman" w:hAnsi="Times New Roman"/>
          <w:b/>
          <w:sz w:val="24"/>
          <w:szCs w:val="24"/>
          <w:lang w:val="ky-KG"/>
        </w:rPr>
        <w:t xml:space="preserve">практического </w:t>
      </w: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занятия: </w:t>
      </w:r>
      <w:r w:rsidR="00E3393B">
        <w:rPr>
          <w:rFonts w:ascii="Times New Roman" w:hAnsi="Times New Roman"/>
          <w:sz w:val="24"/>
          <w:szCs w:val="24"/>
          <w:lang w:val="ru-RU" w:bidi="ar-SA"/>
        </w:rPr>
        <w:t>Научиться распозна</w:t>
      </w:r>
      <w:r w:rsidR="000B6DCA">
        <w:rPr>
          <w:rFonts w:ascii="Times New Roman" w:hAnsi="Times New Roman"/>
          <w:sz w:val="24"/>
          <w:szCs w:val="24"/>
          <w:lang w:val="ru-RU" w:bidi="ar-SA"/>
        </w:rPr>
        <w:t>вать проявления ИМ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>. Научиться составлять план обследования бо</w:t>
      </w:r>
      <w:r w:rsidR="000B6DCA">
        <w:rPr>
          <w:rFonts w:ascii="Times New Roman" w:hAnsi="Times New Roman"/>
          <w:sz w:val="24"/>
          <w:szCs w:val="24"/>
          <w:lang w:val="ru-RU" w:bidi="ar-SA"/>
        </w:rPr>
        <w:t>льных с ИМ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 и проводить дифференциальный диагноз. Научиться составлять</w:t>
      </w:r>
      <w:r w:rsidR="00C2134F">
        <w:rPr>
          <w:rFonts w:ascii="Times New Roman" w:hAnsi="Times New Roman"/>
          <w:sz w:val="24"/>
          <w:szCs w:val="24"/>
          <w:lang w:val="ru-RU" w:bidi="ar-SA"/>
        </w:rPr>
        <w:t xml:space="preserve"> план лечения бол</w:t>
      </w:r>
      <w:r w:rsidR="00920EE8">
        <w:rPr>
          <w:rFonts w:ascii="Times New Roman" w:hAnsi="Times New Roman"/>
          <w:sz w:val="24"/>
          <w:szCs w:val="24"/>
          <w:lang w:val="ru-RU" w:bidi="ar-SA"/>
        </w:rPr>
        <w:t>ьн</w:t>
      </w:r>
      <w:r w:rsidR="00E3393B">
        <w:rPr>
          <w:rFonts w:ascii="Times New Roman" w:hAnsi="Times New Roman"/>
          <w:sz w:val="24"/>
          <w:szCs w:val="24"/>
          <w:lang w:val="ru-RU" w:bidi="ar-SA"/>
        </w:rPr>
        <w:t>ых с</w:t>
      </w:r>
      <w:r w:rsidR="000B6DCA">
        <w:rPr>
          <w:rFonts w:ascii="Times New Roman" w:hAnsi="Times New Roman"/>
          <w:sz w:val="24"/>
          <w:szCs w:val="24"/>
          <w:lang w:val="ru-RU" w:bidi="ar-SA"/>
        </w:rPr>
        <w:t xml:space="preserve"> ИМ</w:t>
      </w:r>
      <w:r w:rsidR="00E3393B">
        <w:rPr>
          <w:rFonts w:ascii="Times New Roman" w:hAnsi="Times New Roman"/>
          <w:sz w:val="24"/>
          <w:szCs w:val="24"/>
          <w:lang w:val="ru-RU" w:bidi="ar-SA"/>
        </w:rPr>
        <w:t xml:space="preserve"> и оказывать неотложную по</w:t>
      </w:r>
      <w:r w:rsidR="00FE1E6C">
        <w:rPr>
          <w:rFonts w:ascii="Times New Roman" w:hAnsi="Times New Roman"/>
          <w:sz w:val="24"/>
          <w:szCs w:val="24"/>
          <w:lang w:val="ru-RU" w:bidi="ar-SA"/>
        </w:rPr>
        <w:t>мощь пр</w:t>
      </w:r>
      <w:r w:rsidR="002F26E8">
        <w:rPr>
          <w:rFonts w:ascii="Times New Roman" w:hAnsi="Times New Roman"/>
          <w:sz w:val="24"/>
          <w:szCs w:val="24"/>
          <w:lang w:val="ru-RU" w:bidi="ar-SA"/>
        </w:rPr>
        <w:t>и жизнеугрожающих состояниях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.   </w:t>
      </w:r>
    </w:p>
    <w:p w:rsidR="0086761E" w:rsidRDefault="0086761E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2A407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 задания;</w:t>
      </w:r>
    </w:p>
    <w:p w:rsidR="00B90793" w:rsidRPr="00E17A5E" w:rsidRDefault="00B90793" w:rsidP="002A407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E17A5E"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B90793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198" w:type="dxa"/>
        <w:tblLook w:val="01E0" w:firstRow="1" w:lastRow="1" w:firstColumn="1" w:lastColumn="1" w:noHBand="0" w:noVBand="0"/>
      </w:tblPr>
      <w:tblGrid>
        <w:gridCol w:w="5211"/>
        <w:gridCol w:w="9987"/>
      </w:tblGrid>
      <w:tr w:rsidR="0069579A" w:rsidRPr="00F5798C" w:rsidTr="00F5798C">
        <w:trPr>
          <w:trHeight w:val="1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F5798C" w:rsidRDefault="0069579A" w:rsidP="0069579A">
            <w:pPr>
              <w:jc w:val="center"/>
              <w:rPr>
                <w:b/>
                <w:sz w:val="22"/>
                <w:szCs w:val="22"/>
              </w:rPr>
            </w:pPr>
            <w:r w:rsidRPr="00F5798C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F5798C" w:rsidRDefault="0069579A" w:rsidP="0069579A">
            <w:pPr>
              <w:jc w:val="center"/>
              <w:rPr>
                <w:b/>
                <w:sz w:val="22"/>
                <w:szCs w:val="22"/>
              </w:rPr>
            </w:pPr>
            <w:r w:rsidRPr="00F5798C">
              <w:rPr>
                <w:b/>
                <w:sz w:val="22"/>
                <w:szCs w:val="22"/>
              </w:rPr>
              <w:t>Цель</w:t>
            </w:r>
          </w:p>
        </w:tc>
      </w:tr>
      <w:tr w:rsidR="0069579A" w:rsidRPr="00F5798C" w:rsidTr="00F5798C">
        <w:trPr>
          <w:trHeight w:val="9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F5798C" w:rsidRDefault="0069579A" w:rsidP="0069579A">
            <w:pPr>
              <w:rPr>
                <w:sz w:val="22"/>
                <w:szCs w:val="22"/>
              </w:rPr>
            </w:pPr>
            <w:r w:rsidRPr="00F5798C">
              <w:rPr>
                <w:sz w:val="22"/>
                <w:szCs w:val="22"/>
              </w:rPr>
              <w:lastRenderedPageBreak/>
              <w:t>Индивидуальный устный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F5798C" w:rsidRDefault="0069579A" w:rsidP="002A407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2"/>
                <w:szCs w:val="22"/>
              </w:rPr>
            </w:pPr>
            <w:r w:rsidRPr="00F5798C">
              <w:rPr>
                <w:sz w:val="22"/>
                <w:szCs w:val="22"/>
              </w:rPr>
              <w:t>выявить уровень теоретической подготовки, умения оперировать знаниями;</w:t>
            </w:r>
          </w:p>
          <w:p w:rsidR="0069579A" w:rsidRPr="00F5798C" w:rsidRDefault="0069579A" w:rsidP="002A407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2"/>
                <w:szCs w:val="22"/>
              </w:rPr>
            </w:pPr>
            <w:r w:rsidRPr="00F5798C">
              <w:rPr>
                <w:sz w:val="22"/>
                <w:szCs w:val="22"/>
              </w:rPr>
              <w:t>определить уровень логического, клинического мышления;</w:t>
            </w:r>
          </w:p>
          <w:p w:rsidR="0069579A" w:rsidRPr="00F5798C" w:rsidRDefault="0069579A" w:rsidP="002A407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2"/>
                <w:szCs w:val="22"/>
              </w:rPr>
            </w:pPr>
            <w:r w:rsidRPr="00F5798C">
              <w:rPr>
                <w:sz w:val="22"/>
                <w:szCs w:val="22"/>
              </w:rPr>
              <w:t>развивать речь</w:t>
            </w:r>
          </w:p>
        </w:tc>
      </w:tr>
      <w:tr w:rsidR="0069579A" w:rsidRPr="00F5798C" w:rsidTr="00F5798C">
        <w:trPr>
          <w:trHeight w:val="4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F5798C" w:rsidRDefault="0069579A" w:rsidP="0069579A">
            <w:pPr>
              <w:rPr>
                <w:sz w:val="22"/>
                <w:szCs w:val="22"/>
              </w:rPr>
            </w:pPr>
            <w:r w:rsidRPr="00F5798C">
              <w:rPr>
                <w:sz w:val="22"/>
                <w:szCs w:val="22"/>
              </w:rPr>
              <w:t>Индивидуальный письменный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F5798C" w:rsidRDefault="0069579A" w:rsidP="002A407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2"/>
                <w:szCs w:val="22"/>
              </w:rPr>
            </w:pPr>
            <w:r w:rsidRPr="00F5798C">
              <w:rPr>
                <w:sz w:val="22"/>
                <w:szCs w:val="22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F5798C" w:rsidTr="00F5798C">
        <w:trPr>
          <w:trHeight w:val="1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F5798C" w:rsidRDefault="0069579A" w:rsidP="0069579A">
            <w:pPr>
              <w:rPr>
                <w:sz w:val="22"/>
                <w:szCs w:val="22"/>
              </w:rPr>
            </w:pPr>
            <w:r w:rsidRPr="00F5798C">
              <w:rPr>
                <w:sz w:val="22"/>
                <w:szCs w:val="22"/>
              </w:rPr>
              <w:t>Практический</w:t>
            </w:r>
          </w:p>
          <w:p w:rsidR="0069579A" w:rsidRPr="00F5798C" w:rsidRDefault="0069579A" w:rsidP="002A407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5798C">
              <w:rPr>
                <w:sz w:val="22"/>
                <w:szCs w:val="22"/>
              </w:rPr>
              <w:t>решение учебных заданий проблемного характера</w:t>
            </w:r>
          </w:p>
          <w:p w:rsidR="0069579A" w:rsidRPr="00F5798C" w:rsidRDefault="0069579A" w:rsidP="002A407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5798C">
              <w:rPr>
                <w:sz w:val="22"/>
                <w:szCs w:val="22"/>
              </w:rPr>
              <w:t>выполнение практических действий, заданий</w:t>
            </w:r>
          </w:p>
        </w:tc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F5798C" w:rsidRDefault="0069579A" w:rsidP="002A407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2"/>
                <w:szCs w:val="22"/>
              </w:rPr>
            </w:pPr>
            <w:r w:rsidRPr="00F5798C">
              <w:rPr>
                <w:sz w:val="22"/>
                <w:szCs w:val="22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F5798C" w:rsidRDefault="0069579A" w:rsidP="002A407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2"/>
                <w:szCs w:val="22"/>
              </w:rPr>
            </w:pPr>
            <w:r w:rsidRPr="00F5798C">
              <w:rPr>
                <w:sz w:val="22"/>
                <w:szCs w:val="22"/>
              </w:rPr>
              <w:t>определить уровень клинического (профессионального) мышления;</w:t>
            </w:r>
          </w:p>
          <w:p w:rsidR="0069579A" w:rsidRPr="00F5798C" w:rsidRDefault="0069579A" w:rsidP="002A407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2"/>
                <w:szCs w:val="22"/>
              </w:rPr>
            </w:pPr>
            <w:r w:rsidRPr="00F5798C">
              <w:rPr>
                <w:sz w:val="22"/>
                <w:szCs w:val="22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F5798C" w:rsidRDefault="0069579A" w:rsidP="0069579A">
      <w:pPr>
        <w:ind w:left="-540"/>
        <w:rPr>
          <w:rFonts w:ascii="Times New Roman" w:hAnsi="Times New Roman" w:cs="Times New Roman"/>
          <w:b/>
        </w:rPr>
      </w:pPr>
      <w:r w:rsidRPr="00F5798C">
        <w:rPr>
          <w:rFonts w:ascii="Times New Roman" w:hAnsi="Times New Roman" w:cs="Times New Roman"/>
          <w:b/>
        </w:rPr>
        <w:t>Междисциплинарные связи:</w:t>
      </w:r>
    </w:p>
    <w:tbl>
      <w:tblPr>
        <w:tblpPr w:leftFromText="180" w:rightFromText="180" w:vertAnchor="text" w:tblpY="58"/>
        <w:tblW w:w="15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4"/>
        <w:gridCol w:w="8977"/>
      </w:tblGrid>
      <w:tr w:rsidR="0069579A" w:rsidRPr="00F5798C" w:rsidTr="00F5798C">
        <w:trPr>
          <w:trHeight w:val="284"/>
        </w:trPr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F5798C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798C">
              <w:rPr>
                <w:rFonts w:ascii="Times New Roman" w:hAnsi="Times New Roman" w:cs="Times New Roman"/>
                <w:i/>
                <w:iCs/>
              </w:rPr>
              <w:t>Дисциплины и профессиональные модули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F5798C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798C">
              <w:rPr>
                <w:rFonts w:ascii="Times New Roman" w:hAnsi="Times New Roman" w:cs="Times New Roman"/>
                <w:i/>
                <w:iCs/>
              </w:rPr>
              <w:t>Тема</w:t>
            </w:r>
          </w:p>
        </w:tc>
      </w:tr>
      <w:tr w:rsidR="0069579A" w:rsidRPr="00F5798C" w:rsidTr="00F5798C">
        <w:trPr>
          <w:trHeight w:val="825"/>
        </w:trPr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F5798C" w:rsidRDefault="0069579A" w:rsidP="0092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1. Общепрофессиональные</w:t>
            </w:r>
            <w:r w:rsidR="0086761E" w:rsidRPr="00F5798C">
              <w:rPr>
                <w:rFonts w:ascii="Times New Roman" w:hAnsi="Times New Roman" w:cs="Times New Roman"/>
              </w:rPr>
              <w:t xml:space="preserve">  </w:t>
            </w:r>
            <w:r w:rsidRPr="00F5798C">
              <w:rPr>
                <w:rFonts w:ascii="Times New Roman" w:hAnsi="Times New Roman" w:cs="Times New Roman"/>
              </w:rPr>
              <w:t>дисциплины</w:t>
            </w:r>
          </w:p>
          <w:p w:rsidR="0069579A" w:rsidRPr="00F5798C" w:rsidRDefault="0086761E" w:rsidP="0092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 xml:space="preserve">- </w:t>
            </w:r>
            <w:r w:rsidR="0069579A" w:rsidRPr="00F5798C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A975B2" w:rsidRPr="00F5798C" w:rsidRDefault="00A975B2" w:rsidP="0092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- Патофизиология</w:t>
            </w:r>
          </w:p>
          <w:p w:rsidR="002F26E8" w:rsidRPr="00F5798C" w:rsidRDefault="00984C21" w:rsidP="0092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- Латинский язык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Pr="00F5798C" w:rsidRDefault="00A975B2" w:rsidP="002A407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Сердечно-сосудистая система</w:t>
            </w:r>
            <w:r w:rsidR="00984C21" w:rsidRPr="00F5798C">
              <w:rPr>
                <w:rFonts w:ascii="Times New Roman" w:hAnsi="Times New Roman" w:cs="Times New Roman"/>
              </w:rPr>
              <w:t>.</w:t>
            </w:r>
          </w:p>
          <w:p w:rsidR="002F26E8" w:rsidRPr="00F5798C" w:rsidRDefault="00984C21" w:rsidP="00A975B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Терминология.</w:t>
            </w:r>
          </w:p>
          <w:p w:rsidR="00A975B2" w:rsidRPr="00F5798C" w:rsidRDefault="00A975B2" w:rsidP="00A975B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Кардиоспецифические ферменты в норме и патологии</w:t>
            </w:r>
          </w:p>
        </w:tc>
      </w:tr>
      <w:tr w:rsidR="0069579A" w:rsidRPr="00F5798C" w:rsidTr="00F5798C">
        <w:trPr>
          <w:trHeight w:val="275"/>
        </w:trPr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F5798C" w:rsidRDefault="0069579A" w:rsidP="0092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 xml:space="preserve"> Диагностическая деятельность</w:t>
            </w:r>
          </w:p>
          <w:p w:rsidR="002F26E8" w:rsidRPr="00F5798C" w:rsidRDefault="0086761E" w:rsidP="0092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 xml:space="preserve">- </w:t>
            </w:r>
            <w:r w:rsidR="0069579A" w:rsidRPr="00F5798C">
              <w:rPr>
                <w:rFonts w:ascii="Times New Roman" w:hAnsi="Times New Roman" w:cs="Times New Roman"/>
              </w:rPr>
              <w:t>Пропедевтика клинических дисциплин</w:t>
            </w:r>
          </w:p>
          <w:p w:rsidR="0069579A" w:rsidRPr="00F5798C" w:rsidRDefault="002F26E8" w:rsidP="0092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 xml:space="preserve">- </w:t>
            </w:r>
            <w:r w:rsidR="00A975B2" w:rsidRPr="00F5798C">
              <w:rPr>
                <w:rFonts w:ascii="Times New Roman" w:hAnsi="Times New Roman" w:cs="Times New Roman"/>
              </w:rPr>
              <w:t>ЭКГ</w:t>
            </w:r>
            <w:r w:rsidR="0069579A" w:rsidRPr="00F5798C">
              <w:rPr>
                <w:rFonts w:ascii="Times New Roman" w:hAnsi="Times New Roman" w:cs="Times New Roman"/>
              </w:rPr>
              <w:t xml:space="preserve"> </w:t>
            </w:r>
          </w:p>
          <w:p w:rsidR="002F26E8" w:rsidRPr="00F5798C" w:rsidRDefault="002F26E8" w:rsidP="0092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- УЗД</w:t>
            </w:r>
          </w:p>
          <w:p w:rsidR="0036231F" w:rsidRPr="00F5798C" w:rsidRDefault="0036231F" w:rsidP="0092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- Лабораторная диагностика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F5798C" w:rsidRDefault="0069579A" w:rsidP="002A4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 xml:space="preserve">Методы обследования пациентов </w:t>
            </w:r>
            <w:r w:rsidR="00A975B2" w:rsidRPr="00F5798C">
              <w:rPr>
                <w:rFonts w:ascii="Times New Roman" w:hAnsi="Times New Roman" w:cs="Times New Roman"/>
              </w:rPr>
              <w:t>с ИМ</w:t>
            </w:r>
            <w:r w:rsidR="0086761E" w:rsidRPr="00F5798C">
              <w:rPr>
                <w:rFonts w:ascii="Times New Roman" w:hAnsi="Times New Roman" w:cs="Times New Roman"/>
              </w:rPr>
              <w:t>.</w:t>
            </w:r>
          </w:p>
          <w:p w:rsidR="002F26E8" w:rsidRPr="00F5798C" w:rsidRDefault="00A975B2" w:rsidP="002A4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Электро</w:t>
            </w:r>
            <w:r w:rsidR="002F26E8" w:rsidRPr="00F5798C">
              <w:rPr>
                <w:rFonts w:ascii="Times New Roman" w:hAnsi="Times New Roman" w:cs="Times New Roman"/>
              </w:rPr>
              <w:t>кардиография.</w:t>
            </w:r>
          </w:p>
          <w:p w:rsidR="0069579A" w:rsidRPr="00F5798C" w:rsidRDefault="0069579A" w:rsidP="002A4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Дополнительные методы обследо</w:t>
            </w:r>
            <w:r w:rsidR="00FE1E6C" w:rsidRPr="00F5798C">
              <w:rPr>
                <w:rFonts w:ascii="Times New Roman" w:hAnsi="Times New Roman" w:cs="Times New Roman"/>
              </w:rPr>
              <w:t xml:space="preserve">вания пациентов с </w:t>
            </w:r>
            <w:r w:rsidR="00A975B2" w:rsidRPr="00F5798C">
              <w:rPr>
                <w:rFonts w:ascii="Times New Roman" w:hAnsi="Times New Roman" w:cs="Times New Roman"/>
              </w:rPr>
              <w:t>ИМ</w:t>
            </w:r>
            <w:r w:rsidR="0086761E" w:rsidRPr="00F5798C">
              <w:rPr>
                <w:rFonts w:ascii="Times New Roman" w:hAnsi="Times New Roman" w:cs="Times New Roman"/>
              </w:rPr>
              <w:t>.</w:t>
            </w:r>
          </w:p>
          <w:p w:rsidR="00A975B2" w:rsidRPr="00F5798C" w:rsidRDefault="00A975B2" w:rsidP="002A40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Кардиоспецифические ферменты</w:t>
            </w:r>
          </w:p>
        </w:tc>
      </w:tr>
      <w:tr w:rsidR="0069579A" w:rsidRPr="00F5798C" w:rsidTr="00F5798C">
        <w:trPr>
          <w:trHeight w:val="275"/>
        </w:trPr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F5798C" w:rsidRDefault="0069579A" w:rsidP="0092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 xml:space="preserve"> Общепрофессиональные</w:t>
            </w:r>
            <w:r w:rsidR="0086761E" w:rsidRPr="00F5798C">
              <w:rPr>
                <w:rFonts w:ascii="Times New Roman" w:hAnsi="Times New Roman" w:cs="Times New Roman"/>
              </w:rPr>
              <w:t xml:space="preserve"> д</w:t>
            </w:r>
            <w:r w:rsidRPr="00F5798C">
              <w:rPr>
                <w:rFonts w:ascii="Times New Roman" w:hAnsi="Times New Roman" w:cs="Times New Roman"/>
              </w:rPr>
              <w:t>исциплины</w:t>
            </w:r>
          </w:p>
          <w:p w:rsidR="0069579A" w:rsidRPr="00F5798C" w:rsidRDefault="0069579A" w:rsidP="00920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 xml:space="preserve"> </w:t>
            </w:r>
            <w:r w:rsidR="0086761E" w:rsidRPr="00F5798C">
              <w:rPr>
                <w:rFonts w:ascii="Times New Roman" w:hAnsi="Times New Roman" w:cs="Times New Roman"/>
              </w:rPr>
              <w:t xml:space="preserve">- </w:t>
            </w:r>
            <w:r w:rsidRPr="00F5798C">
              <w:rPr>
                <w:rFonts w:ascii="Times New Roman" w:hAnsi="Times New Roman" w:cs="Times New Roman"/>
              </w:rPr>
              <w:t xml:space="preserve">Клиническая фармакология 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6A" w:rsidRPr="00F5798C" w:rsidRDefault="0036231F" w:rsidP="002A4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Препараты группы нитроглицерина.</w:t>
            </w:r>
          </w:p>
          <w:p w:rsidR="00877E3F" w:rsidRPr="00F5798C" w:rsidRDefault="00817F6A" w:rsidP="002A4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С</w:t>
            </w:r>
            <w:r w:rsidR="0036231F" w:rsidRPr="00F5798C">
              <w:rPr>
                <w:rFonts w:ascii="Times New Roman" w:hAnsi="Times New Roman" w:cs="Times New Roman"/>
              </w:rPr>
              <w:t>осудорасширяющие средства</w:t>
            </w:r>
            <w:r w:rsidR="00877E3F" w:rsidRPr="00F5798C">
              <w:rPr>
                <w:rFonts w:ascii="Times New Roman" w:hAnsi="Times New Roman" w:cs="Times New Roman"/>
              </w:rPr>
              <w:t>.</w:t>
            </w:r>
          </w:p>
          <w:p w:rsidR="00E3393B" w:rsidRPr="00F5798C" w:rsidRDefault="0036231F" w:rsidP="002A4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Антиагреганты и антикоагулянты.</w:t>
            </w:r>
          </w:p>
          <w:p w:rsidR="0036231F" w:rsidRPr="00F5798C" w:rsidRDefault="0036231F" w:rsidP="002A407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Гипотензивные препараты.</w:t>
            </w:r>
          </w:p>
          <w:p w:rsidR="0069579A" w:rsidRPr="00F5798C" w:rsidRDefault="0069579A" w:rsidP="00D8109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98C">
              <w:rPr>
                <w:rFonts w:ascii="Times New Roman" w:hAnsi="Times New Roman" w:cs="Times New Roman"/>
              </w:rPr>
              <w:t>Витамины</w:t>
            </w:r>
          </w:p>
        </w:tc>
      </w:tr>
    </w:tbl>
    <w:p w:rsidR="0069579A" w:rsidRPr="0069579A" w:rsidRDefault="0069579A" w:rsidP="0005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 связи:</w:t>
      </w:r>
    </w:p>
    <w:p w:rsidR="0069579A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36231F">
        <w:rPr>
          <w:rFonts w:ascii="Times New Roman" w:hAnsi="Times New Roman"/>
          <w:sz w:val="24"/>
          <w:szCs w:val="24"/>
          <w:lang w:val="ru-RU"/>
        </w:rPr>
        <w:t>КБС. Стенокардия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36231F">
        <w:rPr>
          <w:rFonts w:ascii="Times New Roman" w:hAnsi="Times New Roman"/>
          <w:sz w:val="24"/>
          <w:szCs w:val="24"/>
          <w:lang w:val="ru-RU"/>
        </w:rPr>
        <w:t>Гипертоническая болезнь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001836">
        <w:rPr>
          <w:rFonts w:ascii="Times New Roman" w:hAnsi="Times New Roman"/>
          <w:sz w:val="24"/>
          <w:szCs w:val="24"/>
          <w:lang w:val="ru-RU"/>
        </w:rPr>
        <w:t>Аритмии.</w:t>
      </w:r>
    </w:p>
    <w:p w:rsidR="0005442E" w:rsidRDefault="0069579A" w:rsidP="0005442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05442E" w:rsidRDefault="0005442E" w:rsidP="0005442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9579A" w:rsidRPr="00FC1F0B">
        <w:rPr>
          <w:rFonts w:ascii="Times New Roman" w:hAnsi="Times New Roman"/>
          <w:sz w:val="24"/>
          <w:szCs w:val="24"/>
        </w:rPr>
        <w:t>2.</w:t>
      </w:r>
      <w:r w:rsidR="0069579A" w:rsidRPr="00B90793">
        <w:rPr>
          <w:rFonts w:ascii="Times New Roman" w:hAnsi="Times New Roman"/>
          <w:sz w:val="24"/>
          <w:szCs w:val="24"/>
        </w:rPr>
        <w:t> </w:t>
      </w:r>
      <w:r w:rsidR="0069579A" w:rsidRPr="00FC1F0B">
        <w:rPr>
          <w:rFonts w:ascii="Times New Roman" w:hAnsi="Times New Roman"/>
          <w:sz w:val="24"/>
          <w:szCs w:val="24"/>
        </w:rPr>
        <w:t>–</w:t>
      </w:r>
      <w:r w:rsidR="0069579A" w:rsidRPr="00B90793">
        <w:rPr>
          <w:rFonts w:ascii="Times New Roman" w:hAnsi="Times New Roman"/>
          <w:sz w:val="24"/>
          <w:szCs w:val="24"/>
        </w:rPr>
        <w:t> </w:t>
      </w:r>
      <w:r w:rsidR="0069579A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9579A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9651D5" w:rsidRPr="00FC1F0B" w:rsidRDefault="009651D5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55"/>
        <w:gridCol w:w="2835"/>
        <w:gridCol w:w="2410"/>
        <w:gridCol w:w="5291"/>
      </w:tblGrid>
      <w:tr w:rsidR="0060438E" w:rsidRPr="00465706" w:rsidTr="001F283F">
        <w:trPr>
          <w:trHeight w:val="6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67521C" w:rsidRDefault="0060438E" w:rsidP="00C111F7">
            <w:pPr>
              <w:widowControl w:val="0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67521C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t>Код и формулировка компетенций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67521C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t>Результаты обучения</w:t>
            </w:r>
          </w:p>
          <w:p w:rsidR="0060438E" w:rsidRPr="0067521C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(ООП)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67521C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Результат обучения </w:t>
            </w:r>
          </w:p>
          <w:p w:rsidR="0060438E" w:rsidRPr="0067521C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(дисциплины)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67521C" w:rsidRDefault="0060438E" w:rsidP="0060438E">
            <w:pPr>
              <w:widowControl w:val="0"/>
              <w:ind w:right="149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Результаты обучения </w:t>
            </w:r>
          </w:p>
          <w:p w:rsidR="0060438E" w:rsidRPr="0067521C" w:rsidRDefault="0060438E" w:rsidP="00C111F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7521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(темы)</w:t>
            </w:r>
          </w:p>
        </w:tc>
      </w:tr>
      <w:tr w:rsidR="0060438E" w:rsidRPr="00465706" w:rsidTr="002677EA">
        <w:trPr>
          <w:trHeight w:val="262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67521C" w:rsidRDefault="0060438E" w:rsidP="001800E3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ky-KG"/>
              </w:rPr>
            </w:pPr>
            <w:r w:rsidRPr="0067521C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lastRenderedPageBreak/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2677EA" w:rsidRDefault="002677EA" w:rsidP="00D13E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ПК13- способен выявлять у пациентов основные симптомы и синдромы заболеваний, использовать алгоритм постановки диагноза (основного, сопуствующего, осложнений) с учетом МКБ-10, выполнять основные диагностические мероприятия по выявлению неотложных синдромов, угрожающих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38E" w:rsidRPr="001F283F" w:rsidRDefault="0060438E" w:rsidP="001800E3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РОооп-5</w:t>
            </w:r>
            <w:r w:rsidRPr="001F28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651D5" w:rsidRPr="001F283F">
              <w:rPr>
                <w:rFonts w:ascii="Times New Roman" w:hAnsi="Times New Roman"/>
                <w:color w:val="000000"/>
                <w:sz w:val="24"/>
                <w:szCs w:val="24"/>
              </w:rPr>
              <w:t>Владеет теоретическими и практическими знаниями по анато</w:t>
            </w:r>
            <w:r w:rsidR="002677EA">
              <w:rPr>
                <w:rFonts w:ascii="Times New Roman" w:hAnsi="Times New Roman"/>
                <w:color w:val="000000"/>
                <w:sz w:val="24"/>
                <w:szCs w:val="24"/>
              </w:rPr>
              <w:t>мо-физиологическим особенностям</w:t>
            </w:r>
            <w:r w:rsidR="009651D5" w:rsidRPr="001F2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организма,  семиотики их поражения, объективного, лабораторно-инструментального методов исследования.</w:t>
            </w:r>
          </w:p>
          <w:p w:rsidR="0060438E" w:rsidRPr="001F283F" w:rsidRDefault="0060438E" w:rsidP="001800E3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38E" w:rsidRPr="001F283F" w:rsidRDefault="0060438E" w:rsidP="00D912A8">
            <w:pPr>
              <w:pStyle w:val="11"/>
              <w:ind w:left="0"/>
              <w:rPr>
                <w:sz w:val="24"/>
                <w:szCs w:val="24"/>
                <w:lang w:val="ky-KG"/>
              </w:rPr>
            </w:pPr>
            <w:r w:rsidRPr="001F283F">
              <w:rPr>
                <w:b/>
                <w:sz w:val="24"/>
                <w:szCs w:val="24"/>
              </w:rPr>
              <w:t>РОооп-8:</w:t>
            </w:r>
            <w:r w:rsidRPr="001F283F">
              <w:rPr>
                <w:sz w:val="24"/>
                <w:szCs w:val="24"/>
              </w:rPr>
              <w:t xml:space="preserve"> </w:t>
            </w:r>
            <w:r w:rsidR="00961B29" w:rsidRPr="001F283F">
              <w:rPr>
                <w:sz w:val="24"/>
                <w:szCs w:val="24"/>
                <w:lang w:val="ky-KG"/>
              </w:rPr>
              <w:t>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EEA" w:rsidRPr="001F283F" w:rsidRDefault="00DB1EEA" w:rsidP="001800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РОд-1:</w:t>
            </w:r>
            <w:r w:rsidRPr="001F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анализировать </w:t>
            </w:r>
            <w:r w:rsidR="00DE59F5" w:rsidRPr="001F283F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1F283F">
              <w:rPr>
                <w:rFonts w:ascii="Times New Roman" w:eastAsia="Calibri" w:hAnsi="Times New Roman" w:cs="Times New Roman"/>
                <w:sz w:val="24"/>
                <w:szCs w:val="24"/>
              </w:rPr>
              <w:t>чины и механизмы развития заболевания, клиническую картину</w:t>
            </w:r>
            <w:r w:rsidR="00DE59F5" w:rsidRPr="001F283F">
              <w:rPr>
                <w:rFonts w:ascii="Times New Roman" w:eastAsia="Calibri" w:hAnsi="Times New Roman" w:cs="Times New Roman"/>
                <w:sz w:val="24"/>
                <w:szCs w:val="24"/>
              </w:rPr>
              <w:t>, классификацию</w:t>
            </w:r>
            <w:r w:rsidRPr="001F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диагностические мероприятия;</w:t>
            </w:r>
            <w:r w:rsidR="003554A7" w:rsidRPr="001F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к оформлению медицинских документов.</w:t>
            </w:r>
          </w:p>
          <w:p w:rsidR="0060438E" w:rsidRPr="001F283F" w:rsidRDefault="00DB1EEA" w:rsidP="001F28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РОд-2:</w:t>
            </w:r>
            <w:r w:rsidRPr="001F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</w:t>
            </w:r>
            <w:r w:rsidR="003554A7" w:rsidRPr="001F283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F2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54A7" w:rsidRPr="001F283F" w:rsidRDefault="00CD5C3A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t>РОт</w:t>
            </w: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</w:t>
            </w:r>
            <w:r w:rsidR="003554A7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Знает и понимает: Этиологию, патогенез, класс</w:t>
            </w:r>
            <w:r w:rsidR="001800E3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ификаци</w:t>
            </w:r>
            <w:r w:rsidR="00896DDE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ю, клин</w:t>
            </w:r>
            <w:r w:rsidR="0037420E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ическую картину ИМ</w:t>
            </w:r>
            <w:r w:rsidR="003554A7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. </w:t>
            </w:r>
          </w:p>
          <w:p w:rsidR="00413425" w:rsidRPr="001F283F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Методы современной диагностики и дифференциальный диагноз </w:t>
            </w:r>
            <w:r w:rsidR="0037420E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ИМ</w:t>
            </w: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с учетом их течения и осложнения.</w:t>
            </w:r>
          </w:p>
          <w:p w:rsidR="003554A7" w:rsidRPr="001F283F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Умеет на основании жалоб, анамнеза, физикального обследования:</w:t>
            </w:r>
          </w:p>
          <w:p w:rsidR="003554A7" w:rsidRPr="001F283F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выявить</w:t>
            </w:r>
            <w:r w:rsidR="00896DDE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больного,</w:t>
            </w:r>
            <w:r w:rsidR="0037420E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симптомы ИМ</w:t>
            </w: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3554A7" w:rsidRPr="001F283F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</w:t>
            </w:r>
            <w:r w:rsidR="0037420E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ИМ</w:t>
            </w: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и интерпретировать полученные результаты;</w:t>
            </w:r>
          </w:p>
          <w:p w:rsidR="003554A7" w:rsidRPr="001F283F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сформулировать развернутый клинический диагноз, руководствуясь сов</w:t>
            </w:r>
            <w:r w:rsidR="00F23B81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ременной классификацией </w:t>
            </w:r>
            <w:r w:rsidR="0037420E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ИМ</w:t>
            </w: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3554A7" w:rsidRPr="001F283F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3554A7" w:rsidRPr="001F283F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413425" w:rsidRPr="001F283F" w:rsidRDefault="00413425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  <w:p w:rsidR="003554A7" w:rsidRPr="001F283F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3554A7" w:rsidRPr="001F283F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методикой назначения адекватной индивидуальной терапии;</w:t>
            </w:r>
          </w:p>
          <w:p w:rsidR="003554A7" w:rsidRPr="001F283F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навыка</w:t>
            </w:r>
            <w:r w:rsidR="002D4603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ми оп</w:t>
            </w:r>
            <w:r w:rsidR="00896DDE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ределения  прогно</w:t>
            </w:r>
            <w:r w:rsidR="0037420E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за ИМ</w:t>
            </w: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конкретного больного;</w:t>
            </w:r>
          </w:p>
          <w:p w:rsidR="003554A7" w:rsidRPr="001F283F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мерами вторичной профилактики и экспертизы трудоспособности;</w:t>
            </w:r>
          </w:p>
          <w:p w:rsidR="0060438E" w:rsidRPr="001F283F" w:rsidRDefault="003554A7" w:rsidP="00180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– навыками оказания первой м</w:t>
            </w:r>
            <w:r w:rsidR="00FC735C" w:rsidRPr="001F283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едицинской помощи при неотложных состояниях.</w:t>
            </w:r>
          </w:p>
        </w:tc>
      </w:tr>
      <w:tr w:rsidR="0060438E" w:rsidRPr="00465706" w:rsidTr="001F283F">
        <w:trPr>
          <w:trHeight w:val="24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67521C" w:rsidRDefault="0060438E" w:rsidP="001800E3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ky-KG"/>
              </w:rPr>
            </w:pPr>
            <w:r w:rsidRPr="0067521C">
              <w:rPr>
                <w:rFonts w:ascii="Times New Roman" w:hAnsi="Times New Roman"/>
                <w:b/>
                <w:sz w:val="16"/>
                <w:szCs w:val="16"/>
                <w:lang w:val="ky-KG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2677EA" w:rsidRDefault="00D13E87" w:rsidP="001800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6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ПК-16</w:t>
            </w:r>
            <w:r w:rsidR="00961B29" w:rsidRPr="002677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: </w:t>
            </w:r>
            <w:r w:rsidRPr="002677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Способен назначать больным детям и подросткам адекватное лечение в соотвествие с диагнозом</w:t>
            </w:r>
          </w:p>
          <w:p w:rsidR="0037420E" w:rsidRPr="001F283F" w:rsidRDefault="0037420E" w:rsidP="003742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F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ПК 17</w:t>
            </w:r>
            <w:r w:rsidRPr="001F283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- 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порядке;</w:t>
            </w:r>
          </w:p>
          <w:p w:rsidR="0037420E" w:rsidRPr="0067521C" w:rsidRDefault="0037420E" w:rsidP="00180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y-KG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438E" w:rsidRPr="00465706" w:rsidRDefault="0060438E" w:rsidP="001800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1800E3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2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1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54778" w:rsidRDefault="00054778" w:rsidP="0005442E">
      <w:pPr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69579A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4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3E546F" w:rsidRPr="003E546F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 правильно про</w:t>
      </w:r>
      <w:r w:rsidR="008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5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обследование больного с ИМ</w:t>
      </w: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46F" w:rsidRPr="003E546F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у </w:t>
      </w:r>
      <w:r w:rsidR="008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5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ациента клинические признаки ИМ</w:t>
      </w:r>
    </w:p>
    <w:p w:rsidR="003E546F" w:rsidRPr="003E546F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план обследования для </w:t>
      </w:r>
      <w:r w:rsidR="0055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 с ИМ</w:t>
      </w:r>
    </w:p>
    <w:p w:rsidR="003E546F" w:rsidRPr="003E546F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лабораторным показателям.</w:t>
      </w:r>
    </w:p>
    <w:p w:rsidR="003E546F" w:rsidRPr="003E546F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диагноз, исполь</w:t>
      </w:r>
      <w:r w:rsidR="008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5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 современную классификацию ИМ</w:t>
      </w: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46F" w:rsidRPr="003E546F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Сформулировать основные принципы и составить </w:t>
      </w:r>
      <w:r w:rsidR="0055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лечения больного с ИМ</w:t>
      </w: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46F" w:rsidRPr="003E546F" w:rsidRDefault="003E546F" w:rsidP="002A40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эффективность и длительность терапии.</w:t>
      </w:r>
    </w:p>
    <w:p w:rsidR="0069579A" w:rsidRPr="0069579A" w:rsidRDefault="0069579A" w:rsidP="0069579A">
      <w:pPr>
        <w:pStyle w:val="a"/>
        <w:numPr>
          <w:ilvl w:val="0"/>
          <w:numId w:val="0"/>
        </w:numPr>
        <w:ind w:left="1381"/>
        <w:jc w:val="left"/>
        <w:rPr>
          <w:sz w:val="24"/>
          <w:szCs w:val="24"/>
        </w:rPr>
      </w:pPr>
    </w:p>
    <w:p w:rsidR="0069579A" w:rsidRPr="0069579A" w:rsidRDefault="0069579A" w:rsidP="0069579A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73FB9">
        <w:rPr>
          <w:rFonts w:ascii="Times New Roman" w:hAnsi="Times New Roman" w:cs="Times New Roman"/>
          <w:b/>
          <w:i/>
          <w:sz w:val="24"/>
          <w:szCs w:val="24"/>
        </w:rPr>
        <w:t>После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 xml:space="preserve">  изучения темы занятия студент должен знать: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заболевания.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Вопросы терминологии и кла</w:t>
      </w:r>
      <w:r w:rsidR="00550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ссификации ИМ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3.  Этиологические факторы.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Патогенез заболевания.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Клинические </w:t>
      </w:r>
      <w:r w:rsidR="0085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</w:t>
      </w:r>
      <w:r w:rsidR="005506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Современные возможности диагн</w:t>
      </w:r>
      <w:r w:rsidR="00854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остики заболевания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Электрокардиографическое исследование</w:t>
      </w:r>
      <w:r w:rsidR="00854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550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охимический анализ ( кардиоспецифические ферменты)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7.  Современные методы терапи</w:t>
      </w:r>
      <w:r w:rsidR="005506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больных ИМ</w:t>
      </w: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46F" w:rsidRPr="003E546F" w:rsidRDefault="003E546F" w:rsidP="001322BE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8.  Показания к госпитализации.</w:t>
      </w:r>
    </w:p>
    <w:p w:rsidR="0067521C" w:rsidRPr="001F283F" w:rsidRDefault="0055060A" w:rsidP="001F283F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Меры профилактики ИМ</w:t>
      </w:r>
      <w:r w:rsidR="003E546F" w:rsidRPr="003E5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701"/>
        <w:gridCol w:w="2268"/>
        <w:gridCol w:w="2693"/>
        <w:gridCol w:w="2694"/>
        <w:gridCol w:w="3402"/>
        <w:gridCol w:w="1134"/>
        <w:gridCol w:w="425"/>
      </w:tblGrid>
      <w:tr w:rsidR="002677EA" w:rsidRPr="00314271" w:rsidTr="00E472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Этапы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Цели этапов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преподавателя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Методы, механизмы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Результаты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Оборудование занятия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Время </w:t>
            </w:r>
          </w:p>
        </w:tc>
      </w:tr>
      <w:tr w:rsidR="002677EA" w:rsidRPr="00314271" w:rsidTr="00E472DD">
        <w:trPr>
          <w:trHeight w:val="10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Организационный момент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Ознакомление с новой темой, его вопросами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</w:rPr>
              <w:t xml:space="preserve">Преподаватель объявляет тему, цели занятия, акцентирует внимание на важности, сложности изучения данной темы; объясняет ход занятия.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Записывают тему и его вопросы, отмечают для себя некоторые важные моменты темы.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71">
              <w:rPr>
                <w:rFonts w:ascii="Times New Roman" w:hAnsi="Times New Roman"/>
                <w:sz w:val="24"/>
                <w:szCs w:val="24"/>
              </w:rPr>
              <w:t>Методом проверки конспектов по данной теме.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Обращение внимания студентов к занятию, умение выявлять симптомы ОРЛ. Студент может диагностировать ОРЛ и назначать лечение.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Доска с проектором, слайд, плакаты, конспекты.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2мин</w:t>
            </w:r>
          </w:p>
        </w:tc>
      </w:tr>
      <w:tr w:rsidR="002677EA" w:rsidRPr="00314271" w:rsidTr="00E472DD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Опрос пройденного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Выборочно по одному отвечают на заданные вопросы.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Вопрос-ответ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Перечень контрольных вопросов (Прил. 1.)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7 мин</w:t>
            </w:r>
          </w:p>
        </w:tc>
      </w:tr>
      <w:tr w:rsidR="002677EA" w:rsidRPr="00314271" w:rsidTr="00E472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Изложение  новой 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Расширение знаний студентов по новой теме, сформировать навыки, умение их использовать на практических занятиях.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Объяснение новой темы с показом практических навык, касающихся данной темы. Акцентированние на важных аспектах 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71">
              <w:rPr>
                <w:rFonts w:ascii="Times New Roman" w:hAnsi="Times New Roman"/>
                <w:sz w:val="24"/>
                <w:szCs w:val="24"/>
              </w:rPr>
              <w:t>Приложение максимальных усилий для усвоения темы, усидчивость и внимательность студента.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Презентации слайдов, устный рассказ, демонстрация на натурщике практических навыков по выявлению симптомов заболевания.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Сформируется теоретическая база знаний и умений, для использования их на занятиях в дальнейшем и способность к диагностике и лечению заболевания.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30 мин</w:t>
            </w:r>
          </w:p>
        </w:tc>
      </w:tr>
      <w:tr w:rsidR="002677EA" w:rsidRPr="00314271" w:rsidTr="00E472DD">
        <w:trPr>
          <w:trHeight w:val="1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Демонстрация тестового задания и раздача ситуационных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Группа делиться на 2 команды задают блиц вопросы.</w:t>
            </w:r>
            <w:r w:rsidRPr="00314271">
              <w:rPr>
                <w:rFonts w:ascii="Times New Roman" w:hAnsi="Times New Roman"/>
                <w:sz w:val="24"/>
                <w:szCs w:val="24"/>
              </w:rPr>
              <w:t xml:space="preserve"> 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Решение ситуационных задач и тестовый контроль.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Самостоятельно используют полученные знания по теме, сформируются познавательные компетенции.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Перечень ситуационных задач и тестовые вопросы (Прил.2.)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8 мин</w:t>
            </w:r>
          </w:p>
        </w:tc>
      </w:tr>
      <w:tr w:rsidR="002677EA" w:rsidRPr="00314271" w:rsidTr="00E472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Оценивание студентов за участия на </w:t>
            </w: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занятии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Научить студентов к самооценке и применять 4х шаговый метод </w:t>
            </w: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Пейтона.</w:t>
            </w:r>
          </w:p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Коррекция заданных вопросов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Отвечают друг другу на заданные конкретные вопросы.</w:t>
            </w:r>
          </w:p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</w:rPr>
              <w:t xml:space="preserve">Студенты оценивают собственные действия, умения работать в </w:t>
            </w:r>
            <w:r w:rsidRPr="00314271">
              <w:rPr>
                <w:rFonts w:ascii="Times New Roman" w:hAnsi="Times New Roman"/>
                <w:sz w:val="24"/>
                <w:szCs w:val="24"/>
              </w:rPr>
              <w:lastRenderedPageBreak/>
              <w:t>команде, осмысливают итоги занятия; записывают заработанные баллы, домашнее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Выборочный опрос, оценка друг друга</w:t>
            </w:r>
          </w:p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71">
              <w:rPr>
                <w:rFonts w:ascii="Times New Roman" w:hAnsi="Times New Roman"/>
                <w:sz w:val="24"/>
                <w:szCs w:val="24"/>
              </w:rPr>
              <w:t xml:space="preserve">Оценить успешность достижения целей занятия студентами; определить  </w:t>
            </w:r>
            <w:r w:rsidRPr="00314271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перспективы последующей работы</w:t>
            </w:r>
          </w:p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71">
              <w:rPr>
                <w:rFonts w:ascii="Times New Roman" w:hAnsi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71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71">
              <w:rPr>
                <w:rFonts w:ascii="Times New Roman" w:hAnsi="Times New Roman"/>
                <w:sz w:val="24"/>
                <w:szCs w:val="24"/>
              </w:rPr>
              <w:t xml:space="preserve">Оценка преподавателем формируемых общих и профессиональных </w:t>
            </w:r>
            <w:r w:rsidRPr="003142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компетенций студентов  (происходит в ходе </w:t>
            </w:r>
          </w:p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71">
              <w:rPr>
                <w:rFonts w:ascii="Times New Roman" w:hAnsi="Times New Roman"/>
                <w:sz w:val="24"/>
                <w:szCs w:val="24"/>
              </w:rPr>
              <w:t>наблюдения за деятельностью обучающихся в процессе изучения темы).</w:t>
            </w:r>
          </w:p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71">
              <w:rPr>
                <w:rFonts w:ascii="Times New Roman" w:hAnsi="Times New Roman"/>
                <w:sz w:val="24"/>
                <w:szCs w:val="24"/>
              </w:rPr>
              <w:t>Преподаватель задает домашнее задание, благодарит студентов за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Примеры вопросов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EA" w:rsidRPr="00314271" w:rsidRDefault="002677EA" w:rsidP="00E472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271">
              <w:rPr>
                <w:rFonts w:ascii="Times New Roman" w:hAnsi="Times New Roman"/>
                <w:sz w:val="24"/>
                <w:szCs w:val="24"/>
                <w:lang w:val="ky-KG"/>
              </w:rPr>
              <w:t>3мин</w:t>
            </w:r>
          </w:p>
        </w:tc>
      </w:tr>
    </w:tbl>
    <w:p w:rsidR="0067521C" w:rsidRDefault="0067521C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2A4079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2A4079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FD1B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1B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«Внутренние болезни» Маколкин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1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«Внутренние болезни» Мухин Н.А., Моисеев В.С., Мартынов А.И.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1B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«Внутренние боле</w:t>
      </w:r>
      <w:r w:rsid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по Дэвидсону»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1B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 Лекционный материал.</w:t>
      </w:r>
    </w:p>
    <w:p w:rsidR="00867B68" w:rsidRPr="00867B68" w:rsidRDefault="00867B68" w:rsidP="00867B68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A73FB9" w:rsidP="002A4079">
      <w:pPr>
        <w:numPr>
          <w:ilvl w:val="0"/>
          <w:numId w:val="9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B68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2A4079">
      <w:pPr>
        <w:numPr>
          <w:ilvl w:val="0"/>
          <w:numId w:val="9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867B68" w:rsidRDefault="00867B68" w:rsidP="002A4079">
      <w:pPr>
        <w:numPr>
          <w:ilvl w:val="0"/>
          <w:numId w:val="9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36489C" w:rsidRDefault="0036489C" w:rsidP="00B90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00A" w:rsidRPr="00442EB7" w:rsidRDefault="002E300A" w:rsidP="00442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Инфаркт миокарда</w:t>
      </w:r>
      <w:r w:rsidR="0095710A">
        <w:rPr>
          <w:rFonts w:ascii="Times New Roman" w:hAnsi="Times New Roman" w:cs="Times New Roman"/>
          <w:b/>
          <w:sz w:val="24"/>
          <w:szCs w:val="24"/>
        </w:rPr>
        <w:t>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№1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 62 лет обратился в стоматологический кабинет с жалобами на сильную боль в нижней челюсти. Десять лет страдает гипертонической бо</w:t>
      </w: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лезнью. Последние два года периодически стал отмечать боль в нижней че</w:t>
      </w: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люсти, которая возникала при быстрой ходьбе, подъеме по лестнице. После небольшого отдыха боль проходила. За месяц до обращения к стоматологу боль стала интенсивнее и продолжительнее (длилась 30 минут), появлялась даже в покое, во время сна, сопровождалась страхом смерти.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Осмотревший пациента стоматолог увидел разрушенную коронку лево</w:t>
      </w: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третьего моляра, диагностировал пульпит и удалил зуб. Сразу же после этого развился особенно интенсивный приступ боли в нижней челюсти, со</w:t>
      </w: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провождавшийся удушьем, головокружением, холодным потом.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состояние тяжелое. Кожные покровы бледные и влажные. Пульс 92 удара в минуту, слабого наполнения и напряжения. АД 80/50 мм рт.ст. Тоны сердца глухие. Число дыханий 26 в 1 минуту. В нижних отде</w:t>
      </w: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легких выслушиваются влажные хрипы.</w:t>
      </w:r>
    </w:p>
    <w:p w:rsidR="002E300A" w:rsidRPr="002E300A" w:rsidRDefault="002E300A" w:rsidP="0067521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предположительный диагноз.</w:t>
      </w:r>
    </w:p>
    <w:p w:rsidR="002E300A" w:rsidRPr="002E300A" w:rsidRDefault="002E300A" w:rsidP="0067521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могут свидетельствовать влажные хрипы в легких?</w:t>
      </w:r>
    </w:p>
    <w:p w:rsidR="002E300A" w:rsidRPr="002E300A" w:rsidRDefault="002E300A" w:rsidP="0067521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Ваша тактика?</w:t>
      </w:r>
    </w:p>
    <w:p w:rsidR="002E300A" w:rsidRPr="002E300A" w:rsidRDefault="002E300A" w:rsidP="0067521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причины диагностической ошибки врача стоматолога?</w:t>
      </w:r>
    </w:p>
    <w:p w:rsidR="006A1CAA" w:rsidRDefault="006A1CAA" w:rsidP="00675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№2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39 лет на приеме у стоматолога жаловался на боль в обеих че</w:t>
      </w: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люстях, общую слабость. Страдал гипертонической болезнью, много курит. В течение полугода отмечает приступы жгучей боли в челюстях при быст</w:t>
      </w: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ходьбе и физической нагрузке. Изредка боль распространялась на пе</w:t>
      </w: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реднюю поверхность шеи, верхнюю треть грудины. После 5-10 минут отды</w:t>
      </w: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боль проходила. Ранее обращался в поликлинику и две недели безус</w:t>
      </w: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пешно лечился по поводу обострения хронического периодонтита.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Стоматологом было произведено удаление зуба. Спустя несколько ми</w:t>
      </w: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 развился тяжелейший приступ боли в челюстях и за грудиной, сопрово</w:t>
      </w: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ждавшийся тошнотой и холодным потом.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состояние средней тяжести. Кожные покровы бледные, влажные. Пульс 84 удара в минуту, ритмичен. АД 100/50 мм рт.ст. 1 тон ос</w:t>
      </w: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лаблен. В остальном - без особенностей.</w:t>
      </w:r>
    </w:p>
    <w:p w:rsidR="002E300A" w:rsidRPr="002E300A" w:rsidRDefault="002E300A" w:rsidP="0067521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предположительный диагноз?</w:t>
      </w:r>
    </w:p>
    <w:p w:rsidR="002E300A" w:rsidRPr="002E300A" w:rsidRDefault="002E300A" w:rsidP="0067521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Назначьте экстренную терапию.</w:t>
      </w:r>
    </w:p>
    <w:p w:rsidR="002E300A" w:rsidRPr="002E300A" w:rsidRDefault="002E300A" w:rsidP="0067521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причины диагностической ошибки?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№3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Г., 48 лет, бригадир химзавода, обратился к врачу поликлиники с жалобами на резкие сжимающие боли за грудиной, которые распространяются в левое плечо и эпигастральную область. Подобные боли возникли впервые, по дороге на работу. Так как поликлиника была рядом, больной обратился к врачу. В прошлом болел пневмонией. Курит, спиртными напитками не злоупотребляет.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Объективно: повышенного питания. Кожные покровы бледные, влажные. Цианоз губ. В легких дыхание везикулярное, хрипов нет. Пульс 92 в минуту, ритмичный, удовлетворительного наполнения. АД - 155/80 мм рт. ст. Границы сердца: правая - по правому краю грудины, левая - на 1 см кнаружи от левой срединно-ключичной линии. Тоны сердца приглушены, шумов нет. Живот мягкий, безболезненный. Печень и селезенка не пальпируются.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Поставить диагноз.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Провести дифференциальную диагностику.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Наметить план обследования.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Наметить план лечения.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 ДОПОЛНИТЕЛЬНОГО  ОБСЛЕДОВАНИЯ:    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крови:эр.-4,5х1012, лейк-10,5х109, э-0, п-6, сегм-65, л-22, м-7,СОЭ -10 мм/час.</w:t>
      </w:r>
    </w:p>
    <w:p w:rsidR="002E300A" w:rsidRPr="002E300A" w:rsidRDefault="002E300A" w:rsidP="001F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Cвертываемость крови -3мин.ПТИ-100 %.СРБ+, КФК-2,4 ммоль/гл,АСТ-26 Е/л, АЛТ-18 Е/л.</w:t>
      </w:r>
    </w:p>
    <w:p w:rsidR="006A1CAA" w:rsidRDefault="006A1CAA" w:rsidP="00675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задача№4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К., 57 лет, учитель, доставлен машиной скорой помощи с жалобами на интенсивные давящие боли за грудиной с иррадиацией в левое плечо, продолжавшиеся в течение 1,5 часов, не снимающиеся приемом нитроглицерина, перебои в работе сердца, резкую общую слабость, холодный липкий пот. Накануне чрезмерно поработал физически на даче. В анамнезе - в течение 4-5 лет отмечает приступы сжимающих болей за грудиной во время быстрой ходьбы, длящиеся 3-5 минут, проходящие в покое и от приема нитроглицерина.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: кожные покровы бледные, акроцианоз, ладони влажные. Пульс 96 в минуту, единичные экстрасистолы. АД - 90/60 мм рт. ст. Границы сердца расширены влево на 1,5 см. Тоны глухие, единичные экстрасистолы. В легких дыхание везикулярное. Живот мягкий, безболезненный. Печень не пальпируется.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 : эр. - 4,3х1012,лейк.-9,2 х109, п.-4, сегм.-66, л.-23, м.-7, СОЭ -10 мм/ час.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Поставьте диагноз.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Проведите дифференциальный диагноз.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Наметьте план дообследования.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Назначьте лечение.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дополнительного обследования: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Сыворотка крови:  СРБ+, ЛДГ  360 ЕД/ л, КФК  2,4 ммоль/гл, АСТ  24  Е/л, АЛТ  16  Е/л.</w:t>
      </w:r>
    </w:p>
    <w:p w:rsidR="002E300A" w:rsidRP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Свертываемость крови - 3 мин. ПТИ - 100 %.</w:t>
      </w:r>
    </w:p>
    <w:p w:rsidR="002E300A" w:rsidRDefault="002E300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 на шестой день после госпитализации :  лейк. - 6,0х109,  э.- 1,  п. - 2, сегм. - 64, л. - 24, м. - 9,    СОЭ - 24 мм/час.</w:t>
      </w:r>
    </w:p>
    <w:p w:rsidR="002157F0" w:rsidRDefault="002157F0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F0" w:rsidRDefault="002157F0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темы:</w:t>
      </w:r>
    </w:p>
    <w:p w:rsidR="002157F0" w:rsidRPr="002E300A" w:rsidRDefault="002157F0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инфаркта Миокарда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задачи: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Профилактика осложнений.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Ограничение зоны инфаркта.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Необходимо, чтобы лечебная практика соответствовала периоду заболевания.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21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Предынфарктный период.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Главная цель лечения в этот период - предупредить воз-никновение инфаркта миокарда: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постельный режим (до тех пор, пока есть признаки нарастания коронарной недостаточ-ности);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прямые антикоагулянты: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гепарин, можно вводить в/в, но чаще применяют п/к по 5-1О тыс. ЕД через каждые 4-6 часов.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антиаритмические средства: поляризующая смесь. Если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глюкоза 5% 2ОО-5ОО мл у больного сахарный диа-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хлорид калия 1О% - 3О,О бет, то глюкозу заменить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сульфат магния 25% - 2О,О физраствором.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инсулин 4-12 ЕД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кокарбоксилаза 1ОО мг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бета-адреноблокаторы /Anaprillini О,О4;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нитраты пролонгированного действия (Sustak-forte).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проводят экстренную реваскуляризацию миокарда.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Острейший период. 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лечения - ограничить зону повреждения миокарда. Снятие болевого синдрома: начинать правильнее с нейролептанальгезии, а не с наркотиков, т.к. при этом меньше осложнений; фентанил 1-2 мл в/в на глюкозе /О,ОО5% 2 мл; дропери-дол 2,О мл О,25% 2 мл на 4О мл 5% р-ра глюкозы; таламонал (содержит в 1 мл О,О5 мг фен-танила и 2,5 мг дроперидола) 2-4 мл в/в струйно. Аналгетический эффект наступает немед-ленно после в/в введения (у 6О% больных) и сохраняется 3О мин.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Фентанил, в отличие от опиатов, очень редко угнетает дыхательный центр. После нейро-лептанальгезии сознание быстро восстанавливается. Не нарушается кишечная перистальтика и мочеотделение. Нельзя сочетать с опиатами и барбирутатами, т.к. возможно потенцирова-ние пробочных эффектов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неполном эффекте повторно вводят через 6О мин. морфин 1% 1,5 п/к или в/в струй-но; омнопон 2% - 1,О п/к или в/в; промедол 1% - 1,О п/к.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Побочные явления препаратов группы морфина: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угнетение дыхательного центра - налорфин 1-2 мл в/в.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снижение рН крови и индуцирование синдрома электрической нестабильности сердца;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способствует депонированию крови, снижению венозного возврата, приводя к относи-тельной гиповолении;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мощное ваготропное действие - усугубляется брадикардия, может быть тошнота, рвота, угнетение перистальтики кишечника и парез мускулатуры мочевого пузыря.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возможностью указанных осложнений применение морфинов и его аналогов при инфаркте миокарда должно быть сведено к минимуму.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Закисно-кислородная аналгезия. Ее применение при инфаркте миокарда - приоритет со-ветской медицины.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 проведения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Техника выполнения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Премедикация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Денитрогенизация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Период аналгезии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2-й период аналгезии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Выведение из нарко-за Введение пипольфена, атропина, морфина, дропе-ридола (в том числе и на догоспитальном этапе).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Вентиляция легких чис-тым кислородом в течение 3-5 мин.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Ингаляция закисью азо-та и кислородом в соотно-шении 2,5:1 в течение 1О мин.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Ингаляция закисью азо-та и кислородом в соот-ношении 1:1 до 5 часов.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Вентиляция легких чистым кислородом в тече-ние 1О мин.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усиления обезболивающего эффекта, снятия тревоги, беспокойства, возбуждения: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анальгин 5О% - 2,О в/м или в/в;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димедрол 1% - 1,О в/м (седативный эффект) + аминазин 2,5% - 1,О в/м в/в (потенциро-вание наркотиков). Кроме того, аминазин оказывает гипотензивное действие, поэтому при нормальном или пониженном давлении вводят только димедрол. Аминазин может вызывать тахикардию.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локализации инфаркта на задней стенке левого желудочка болевой синдром сопро-вождается брадикардией - ввести холинолитик: атропина сульфат О,1% - 1,О (при тахикар-дии не вводить!).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инфаркта часто связано с тромбозом коронарных артерий, поэтому необ-ходимо введение антикоагулянтов, которые особенно эффективны в первые минуты и часы заболевания. Они также ограничивают зону инфаркта + обезболивающий эффект.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Дополнительно: гепарин 1О-15 тыс. (около 2 мл), в 1 мл - 5 тыс.ЕД; фибринолизин 6 тыс. в/в кап.; стрептаза 25О тыс. на физ. р-ре в/в кап.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Гепарин вводят в течение 5-7 дней под контролем свертывающей системы крови, вводят 4-6 раз в сутки (т.к. длительность действия 6 час.), лучше в/в. Также повторно вводится фибринолизин в течение 1-2 сут. (т.е. только в течение 1-го периода).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и лечение аритмий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Поляризующая смесь (состав см. выше), входящие в нее ингридиенты способствуют проникновению калия внутрь клеток.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Лидокаин - препарат выбора, более эффективен при желудочковых аритмиях. 5О-75 мг струйно.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Новокаинамид 1ОО мг в/в струйно, через 5 мин., до достижения эффекта, далее ка-пельно (1О% р-р 5 мл).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Обзидан до 5 мг в/в медленно (О,1% р-р 1 мл).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Хинидин по О,2-О,5 через 6 час. внутрь.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Применяют также нитраты пролонгированного действия - вследствие коронарооасши-ряющего действия они улучшают коллатеральное кровообращение и тем самым ограничива-ют зону инфаркта. Препараты: Нитросорбит таб. О.О1; Эринит таб. О,О1; Сустак митте 2,6 мг и сустак форте 6,4 мг.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Острый период инфаркта миокарда.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лечения в острый период - предупреждение осложнений. При неосложненном ин-фаркте миокарда со 2-3 дня начинают ЛФК. Отменяют фибринолизин (на 1-2 день), но гепа-рин оставляют до 5-7 дней под контролем времени свертывания. За 2-3 дня до отмены гепа-рина назначают антикоагулянты непрямого действия; при этом обязателен контроль про-тромбина 2 раза в неделю, рекомендуется снижать протромбин до 5О%. Исследуется моча на эритроциты (микрогематурия). Фенилин (список А) О,О3 по 3 раза в день, отличается от других препаратов быстрым эффектом: 8 часов. Неодикумарин таб.О,О5 в 1 день по 4 т. 3 раза, на 2-й день 3 т. 3 раза и далее по О,1-О,2 в сутки индивидуально. Фепромарон таб. О,ОО5 (О,ОО1) Синкумар таб. О,ОО4 (О,ОО2) Нитрофарин таб. О,ОО5 Омефин таб. О,О5 Дикумарин таб. О,О1.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назначению антикоагулянтов непрямого действия: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Аритмии.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Трансмуральный инфаркт (почти всегда есть коронаротромбоз).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 тучных больных.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 фоне сердечной недостаточности.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Противопоказания к назначению антикоагулянтов непрямого действия: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Геморрагические осложнения, диатезы, склонность к кровотечениям.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Заболевания печени (гепатит, цирроз).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Почечная недостаточность, гематурия.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Язвенная болезнь.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Перикардит и острая аневризма сердца.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Высокая артериальная гипертензия.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Подострый септический эндокардит.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Авитаминозы А и С.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назначения непрямых антикоагулянтов - предупреждение повторного гиперкоагу-ляционного синдрома после отмены прямых антикоагулянтов и фибринолитических средств, создание гипокоагуляции с целью профилактики повторных инфарктов миокарда или реци-дивов, предупреждение тромбоэмболических осложнений.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остром периоде инфаркта миокарда наблюдаются два пика нарушения ритма - в нача-ле и конце этого периода. Для профилактики и лечения дают антиаритмические средства: поляризующую смесь и другие препараты (см.выше). По показаниям назначают преднизо-лон. Применяют также анаболические средства: Ретаболил 5% 1,О в/м - улучшает ресинтез макроэргов и синтез белков, благоприятно влияет на метаболизм миокарда. Нераболил 1% 1,О Нерабол таб. О,ОО1 (О,ОО5).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3-го дня заболевания начинают довольно быстро расширять режим. К концу 1 недели больной должен садиться, через 2 недели ходить. Обычно через 4-6 недель больного перево-дят в отделение реабилитации. Еще через месяц - в специализированный кардиологический санаторий. Далее больные переводятся под амбулаторное наблюдение и лечение у кардиоло-га.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Диета. В первые дни заболевания питание резко ограничивают, дают малокалорийную, легко усвояемую пищу. Не рекомендуются молоко, капуста, другие овощи и фрукты, вызы-вающие метеоризм. Начиная с 3 дня заболевания необходимо активно опорожнять кишеч-ник, рекомендуются масляное слабительное или очистительные клизмы, чернослив, кефир, свекла. Солевые слабительные нельзя - из-за опасности коллапса.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период реабилитации.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 различают: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Физическая - восстановление до максимально возможного уровня функции сердечно-сосудистой системы. Необходимо добиваться адекватной реакции на физическую нагрузку, что достигается в среднем через 2-6 недель физических тренировок, которые развивают кол-латеральное кровообращение.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Психологическая - у больных, перенесших инфаркт миокарда, нередко развивается страх перед повторным инфарктом. При этом может быть оправдано применение психо-тропных средств.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Социальная реабилитация - больной после перенесенного инфаркта миокарда считает-ся нетрудоспособным 4 месяца, затем его направляют на ВТЭК. 5О% больных к этому вре-мени возвращается к работе, то есть трудоспособность практически полностью восстанавли-вается. Если возникают осложнения, то временно устанавливается группа инвалидности, обычно II, на 6-12 месяцев.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осложненного инфаркта миокарда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Кардиогенный шок.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Рефлекторный (связан с болевым синдромом).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повторное введение анальгетиков: Морфин 1% 1,5 мл п/к или в/в струйно. Анальгин 5О% 2 мл в/м, в/в. Таломонал 2-4 мл в/в струйно.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Сосудотонизирующие средства: Кордиамин 1-4 мл в/в (фл. по 1О мл); Мезатон 1% 1,О п/к, в/в, на физ.растворе; Норадреналин О,2% 1,О в/в; Ангиотензинамид 1 мг в/в капельно.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Истинный кардиогенный шок.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сократительной деятельности миокарда: Строфантин О,О5% О,5-О,75 в/в медленно на 2О,О изотонического раствора. Корглюкон О,О6% 1,О в/в, также на изотониче-ском растворе или на поляризующей смеси. Глюкагон 2-4 мг в/в капельно на поляризующем растворе. Имеет 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значительное преимущество перед глюкозидами: обладая, как и гликозиды, положительным инотропным действием, в отличие от них не оказывает аритмогенного дей-ствия. Может быть использован при передозировке сердечных гликозидов. Обязательно вво-дить на поляризующей смеси или вместе с другими препаратами калия, так как он вызывает гипокалиемию.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Нормализация АД: Норадреналин О,2% 2-4 мл на 1 л 5% р-ра глюкозы или изотониче-ского раствора. АД поддерживается на уровне 1ОО мм рт.ст. Мезатон 1% 1,О в/в; кордиа-мин 2-4 мл; Гипертензинамид 2,5-5 мг на 25О мл 5% глюкозы в/в капельно, под обязатель-ным контролем АД, так как обладает резко выраженным прессорным действием.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нестойком эффекте от вышеуказанных препаратов: Гидрокортизон 2ОО мг, Пред-низолон 1ОО мг. Вводить на физиологическом растворе.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Нормализация реологических свойств крови (так как обязательно образуются микросо-судистые тромбы, нарушается микроциркуляция). Применяют в общепринятых дозах: гепа-рин; фибринолизин; низкомолекулярные декстраны.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Устранение гиповолемии, так как происходит пропотевание жидкой части крови: реопо-лиглюкин, полиглюкин - в объеме до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1ОО мл со скоростью 5О,О в мин.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Коррекция кислотно-щелочного равновесия (борьба с ацидозом): натрия бикарбонат 5% до 2ОО,О; натрия лактат.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Повторное введение обезболивающих средств. Восстановление нарушений ритма и про-водимости.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иногда используют аортальную контрапульсацию - один из видов вспомогатель-ного кровообращения, операцию иссечения зоны некроза в остром периоде, гипербариче-скую оксигенацию.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Атония желудка и кишечника.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Связаны с введением больших доз атропина, нарко-тических анальгетиков и с нарушением микроциркуляции. Для ликвидации необходимы: промывание желудка через тонкий зонд с использованием раствора соды; постановка газоот-водной трубки; введение в/в гипертонического раствора NaCl 1О% 1О,О; паранефральная новокаиновая блокада. Эффективен прозерин О,О5% 1,О п/к.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Постинфарктный синдром.</w:t>
      </w:r>
      <w:r w:rsidRPr="002157F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- осложнение аутоиммунной природы, по-этому дифференциально-диагностическим и лечебным средством является назначение глю-кокортикоидов, которые дают при этом отличный эффект. Преднизолон 3О мг (6 таб.), ле-чить до исчезновения проявлений заболевания, затем дозу очень медленно снижать в течение 6 недель - поддерживающая терапия по 1 таб. в день. При такой схеме лечения рецидивов не бывает. Также десенсибилизирующая терапия.</w:t>
      </w:r>
      <w:bookmarkStart w:id="0" w:name="_GoBack"/>
      <w:bookmarkEnd w:id="0"/>
    </w:p>
    <w:p w:rsidR="00BD6AFA" w:rsidRPr="00851638" w:rsidRDefault="00BD6AFA" w:rsidP="00675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6AFA" w:rsidRPr="00851638" w:rsidSect="001F283F">
      <w:pgSz w:w="16838" w:h="11906" w:orient="landscape"/>
      <w:pgMar w:top="851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3266DB6"/>
    <w:multiLevelType w:val="hybridMultilevel"/>
    <w:tmpl w:val="3D2E8042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443"/>
    <w:multiLevelType w:val="hybridMultilevel"/>
    <w:tmpl w:val="25A48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08D9"/>
    <w:multiLevelType w:val="hybridMultilevel"/>
    <w:tmpl w:val="1174068E"/>
    <w:lvl w:ilvl="0" w:tplc="410A7CCC">
      <w:start w:val="2"/>
      <w:numFmt w:val="lowerLetter"/>
      <w:lvlText w:val="%1)"/>
      <w:lvlJc w:val="left"/>
      <w:pPr>
        <w:ind w:left="2715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" w15:restartNumberingAfterBreak="0">
    <w:nsid w:val="0A743D83"/>
    <w:multiLevelType w:val="multilevel"/>
    <w:tmpl w:val="0FDA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B7735"/>
    <w:multiLevelType w:val="hybridMultilevel"/>
    <w:tmpl w:val="E8E8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178E"/>
    <w:multiLevelType w:val="hybridMultilevel"/>
    <w:tmpl w:val="C00E8EFC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33E51"/>
    <w:multiLevelType w:val="multilevel"/>
    <w:tmpl w:val="C822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F1F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51E38"/>
    <w:multiLevelType w:val="hybridMultilevel"/>
    <w:tmpl w:val="F7643A0E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79F3"/>
    <w:multiLevelType w:val="hybridMultilevel"/>
    <w:tmpl w:val="45D08984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CC0FA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4AA4"/>
    <w:multiLevelType w:val="hybridMultilevel"/>
    <w:tmpl w:val="3F1216C8"/>
    <w:lvl w:ilvl="0" w:tplc="4C50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3490B"/>
    <w:multiLevelType w:val="hybridMultilevel"/>
    <w:tmpl w:val="F68607F4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2730D"/>
    <w:multiLevelType w:val="hybridMultilevel"/>
    <w:tmpl w:val="9BB4D56E"/>
    <w:lvl w:ilvl="0" w:tplc="E04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D1487"/>
    <w:multiLevelType w:val="hybridMultilevel"/>
    <w:tmpl w:val="4FEEA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A7F6F"/>
    <w:multiLevelType w:val="hybridMultilevel"/>
    <w:tmpl w:val="68AE5452"/>
    <w:lvl w:ilvl="0" w:tplc="59B00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FD6C8D"/>
    <w:multiLevelType w:val="multilevel"/>
    <w:tmpl w:val="635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B3912"/>
    <w:multiLevelType w:val="hybridMultilevel"/>
    <w:tmpl w:val="64629C58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9100E"/>
    <w:multiLevelType w:val="multilevel"/>
    <w:tmpl w:val="4990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6B4F7B"/>
    <w:multiLevelType w:val="hybridMultilevel"/>
    <w:tmpl w:val="B1521E56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0664F"/>
    <w:multiLevelType w:val="hybridMultilevel"/>
    <w:tmpl w:val="7C4E27B4"/>
    <w:lvl w:ilvl="0" w:tplc="B4DAA74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25568D"/>
    <w:multiLevelType w:val="hybridMultilevel"/>
    <w:tmpl w:val="58589212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D08E2"/>
    <w:multiLevelType w:val="hybridMultilevel"/>
    <w:tmpl w:val="5C98A482"/>
    <w:lvl w:ilvl="0" w:tplc="44D283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1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29363A"/>
    <w:multiLevelType w:val="multilevel"/>
    <w:tmpl w:val="12C4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44EDE"/>
    <w:multiLevelType w:val="multilevel"/>
    <w:tmpl w:val="E1F867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BC4D7B"/>
    <w:multiLevelType w:val="multilevel"/>
    <w:tmpl w:val="69DE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A17F76"/>
    <w:multiLevelType w:val="hybridMultilevel"/>
    <w:tmpl w:val="3C2272AE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72B19"/>
    <w:multiLevelType w:val="hybridMultilevel"/>
    <w:tmpl w:val="4BD809CE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B16C8"/>
    <w:multiLevelType w:val="hybridMultilevel"/>
    <w:tmpl w:val="79A067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7"/>
  </w:num>
  <w:num w:numId="8">
    <w:abstractNumId w:val="27"/>
  </w:num>
  <w:num w:numId="9">
    <w:abstractNumId w:val="3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5"/>
  </w:num>
  <w:num w:numId="14">
    <w:abstractNumId w:val="1"/>
  </w:num>
  <w:num w:numId="15">
    <w:abstractNumId w:val="35"/>
  </w:num>
  <w:num w:numId="16">
    <w:abstractNumId w:val="14"/>
  </w:num>
  <w:num w:numId="17">
    <w:abstractNumId w:val="10"/>
  </w:num>
  <w:num w:numId="18">
    <w:abstractNumId w:val="17"/>
  </w:num>
  <w:num w:numId="19">
    <w:abstractNumId w:val="24"/>
  </w:num>
  <w:num w:numId="20">
    <w:abstractNumId w:val="29"/>
  </w:num>
  <w:num w:numId="21">
    <w:abstractNumId w:val="36"/>
  </w:num>
  <w:num w:numId="22">
    <w:abstractNumId w:val="26"/>
  </w:num>
  <w:num w:numId="23">
    <w:abstractNumId w:val="6"/>
  </w:num>
  <w:num w:numId="24">
    <w:abstractNumId w:val="25"/>
  </w:num>
  <w:num w:numId="25">
    <w:abstractNumId w:val="4"/>
  </w:num>
  <w:num w:numId="26">
    <w:abstractNumId w:val="34"/>
  </w:num>
  <w:num w:numId="27">
    <w:abstractNumId w:val="19"/>
  </w:num>
  <w:num w:numId="28">
    <w:abstractNumId w:val="2"/>
  </w:num>
  <w:num w:numId="29">
    <w:abstractNumId w:val="38"/>
  </w:num>
  <w:num w:numId="30">
    <w:abstractNumId w:val="3"/>
  </w:num>
  <w:num w:numId="31">
    <w:abstractNumId w:val="16"/>
  </w:num>
  <w:num w:numId="32">
    <w:abstractNumId w:val="20"/>
  </w:num>
  <w:num w:numId="33">
    <w:abstractNumId w:val="28"/>
  </w:num>
  <w:num w:numId="34">
    <w:abstractNumId w:val="33"/>
  </w:num>
  <w:num w:numId="35">
    <w:abstractNumId w:val="18"/>
  </w:num>
  <w:num w:numId="36">
    <w:abstractNumId w:val="7"/>
  </w:num>
  <w:num w:numId="37">
    <w:abstractNumId w:val="8"/>
    <w:lvlOverride w:ilvl="0">
      <w:startOverride w:val="1"/>
    </w:lvlOverride>
  </w:num>
  <w:num w:numId="38">
    <w:abstractNumId w:val="32"/>
  </w:num>
  <w:num w:numId="39">
    <w:abstractNumId w:val="23"/>
  </w:num>
  <w:num w:numId="4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01836"/>
    <w:rsid w:val="00032C3B"/>
    <w:rsid w:val="0005442E"/>
    <w:rsid w:val="00054778"/>
    <w:rsid w:val="00065A6F"/>
    <w:rsid w:val="00065F02"/>
    <w:rsid w:val="00090636"/>
    <w:rsid w:val="000A1453"/>
    <w:rsid w:val="000A6443"/>
    <w:rsid w:val="000B6DCA"/>
    <w:rsid w:val="000D2C9C"/>
    <w:rsid w:val="000E6472"/>
    <w:rsid w:val="000F7188"/>
    <w:rsid w:val="001024DA"/>
    <w:rsid w:val="001322BE"/>
    <w:rsid w:val="00144296"/>
    <w:rsid w:val="001800E3"/>
    <w:rsid w:val="00183C39"/>
    <w:rsid w:val="001B5C4F"/>
    <w:rsid w:val="001D515E"/>
    <w:rsid w:val="001F267D"/>
    <w:rsid w:val="001F283F"/>
    <w:rsid w:val="002157F0"/>
    <w:rsid w:val="00215DF8"/>
    <w:rsid w:val="00266615"/>
    <w:rsid w:val="002677EA"/>
    <w:rsid w:val="002731D6"/>
    <w:rsid w:val="002A4079"/>
    <w:rsid w:val="002C3096"/>
    <w:rsid w:val="002D4603"/>
    <w:rsid w:val="002E300A"/>
    <w:rsid w:val="002E7BA5"/>
    <w:rsid w:val="002F26E8"/>
    <w:rsid w:val="003007A1"/>
    <w:rsid w:val="0030426A"/>
    <w:rsid w:val="00310D72"/>
    <w:rsid w:val="003264A2"/>
    <w:rsid w:val="00331E35"/>
    <w:rsid w:val="003554A7"/>
    <w:rsid w:val="0036231F"/>
    <w:rsid w:val="0036489C"/>
    <w:rsid w:val="0037420E"/>
    <w:rsid w:val="003759E0"/>
    <w:rsid w:val="00392B0F"/>
    <w:rsid w:val="003C3814"/>
    <w:rsid w:val="003E1E8B"/>
    <w:rsid w:val="003E546F"/>
    <w:rsid w:val="00413425"/>
    <w:rsid w:val="00442EB7"/>
    <w:rsid w:val="0049622D"/>
    <w:rsid w:val="004F4AB9"/>
    <w:rsid w:val="0055060A"/>
    <w:rsid w:val="00576261"/>
    <w:rsid w:val="005A7BA3"/>
    <w:rsid w:val="005F0650"/>
    <w:rsid w:val="0060420B"/>
    <w:rsid w:val="0060438E"/>
    <w:rsid w:val="0067521C"/>
    <w:rsid w:val="00676B95"/>
    <w:rsid w:val="006908A9"/>
    <w:rsid w:val="0069579A"/>
    <w:rsid w:val="006A1CAA"/>
    <w:rsid w:val="006D58B2"/>
    <w:rsid w:val="006F2205"/>
    <w:rsid w:val="00727B7C"/>
    <w:rsid w:val="0075525C"/>
    <w:rsid w:val="007859D6"/>
    <w:rsid w:val="00791536"/>
    <w:rsid w:val="00812914"/>
    <w:rsid w:val="00817F6A"/>
    <w:rsid w:val="0085152D"/>
    <w:rsid w:val="00851638"/>
    <w:rsid w:val="00854E8C"/>
    <w:rsid w:val="0086761E"/>
    <w:rsid w:val="00867B68"/>
    <w:rsid w:val="00872658"/>
    <w:rsid w:val="00877E3F"/>
    <w:rsid w:val="00894B7D"/>
    <w:rsid w:val="00896DDE"/>
    <w:rsid w:val="008975E1"/>
    <w:rsid w:val="008A7369"/>
    <w:rsid w:val="00920EE8"/>
    <w:rsid w:val="00926E99"/>
    <w:rsid w:val="009463D7"/>
    <w:rsid w:val="0095710A"/>
    <w:rsid w:val="00961B29"/>
    <w:rsid w:val="009651D5"/>
    <w:rsid w:val="00984C21"/>
    <w:rsid w:val="00992CFB"/>
    <w:rsid w:val="009A1108"/>
    <w:rsid w:val="009F67A4"/>
    <w:rsid w:val="00A52D27"/>
    <w:rsid w:val="00A73FB9"/>
    <w:rsid w:val="00A83166"/>
    <w:rsid w:val="00A975B2"/>
    <w:rsid w:val="00AB3217"/>
    <w:rsid w:val="00AB3C5A"/>
    <w:rsid w:val="00B31488"/>
    <w:rsid w:val="00B327C4"/>
    <w:rsid w:val="00B618ED"/>
    <w:rsid w:val="00B6404D"/>
    <w:rsid w:val="00B6634B"/>
    <w:rsid w:val="00B876A0"/>
    <w:rsid w:val="00B90793"/>
    <w:rsid w:val="00B965C2"/>
    <w:rsid w:val="00BC76CE"/>
    <w:rsid w:val="00BD6AFA"/>
    <w:rsid w:val="00BE6AE9"/>
    <w:rsid w:val="00C111F7"/>
    <w:rsid w:val="00C11EC4"/>
    <w:rsid w:val="00C2134F"/>
    <w:rsid w:val="00C43BF7"/>
    <w:rsid w:val="00CA6E66"/>
    <w:rsid w:val="00CC035F"/>
    <w:rsid w:val="00CC2FAF"/>
    <w:rsid w:val="00CD5C3A"/>
    <w:rsid w:val="00D13E87"/>
    <w:rsid w:val="00D14C74"/>
    <w:rsid w:val="00D46053"/>
    <w:rsid w:val="00D81096"/>
    <w:rsid w:val="00D834F8"/>
    <w:rsid w:val="00D9103B"/>
    <w:rsid w:val="00D912A8"/>
    <w:rsid w:val="00DB1EEA"/>
    <w:rsid w:val="00DC7029"/>
    <w:rsid w:val="00DE59F5"/>
    <w:rsid w:val="00DF453E"/>
    <w:rsid w:val="00E17A5E"/>
    <w:rsid w:val="00E3393B"/>
    <w:rsid w:val="00E62F9F"/>
    <w:rsid w:val="00E667D3"/>
    <w:rsid w:val="00EF44AF"/>
    <w:rsid w:val="00EF4866"/>
    <w:rsid w:val="00F23B81"/>
    <w:rsid w:val="00F25094"/>
    <w:rsid w:val="00F5798C"/>
    <w:rsid w:val="00F653B4"/>
    <w:rsid w:val="00F7151D"/>
    <w:rsid w:val="00F91A78"/>
    <w:rsid w:val="00FB0678"/>
    <w:rsid w:val="00FB1469"/>
    <w:rsid w:val="00FC1F0B"/>
    <w:rsid w:val="00FC735C"/>
    <w:rsid w:val="00FD1B20"/>
    <w:rsid w:val="00FD401D"/>
    <w:rsid w:val="00FE1E6C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19D2"/>
  <w15:docId w15:val="{CFD13D3A-CCCB-4F30-AB17-0286F4DB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uiPriority w:val="9"/>
    <w:qFormat/>
    <w:rsid w:val="00BD6AF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AFA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D6AFA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D6AFA"/>
    <w:pPr>
      <w:numPr>
        <w:ilvl w:val="4"/>
        <w:numId w:val="10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AFA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BD6AFA"/>
    <w:pPr>
      <w:numPr>
        <w:ilvl w:val="6"/>
        <w:numId w:val="10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BD6AFA"/>
    <w:pPr>
      <w:numPr>
        <w:ilvl w:val="7"/>
        <w:numId w:val="10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BD6AFA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uiPriority w:val="9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2284-3879-4D10-BF2A-1BFB6637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6</cp:revision>
  <cp:lastPrinted>2018-05-30T08:44:00Z</cp:lastPrinted>
  <dcterms:created xsi:type="dcterms:W3CDTF">2019-12-07T16:34:00Z</dcterms:created>
  <dcterms:modified xsi:type="dcterms:W3CDTF">2020-04-03T05:19:00Z</dcterms:modified>
</cp:coreProperties>
</file>