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123AA0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F17F8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310D72" w:rsidRPr="00310D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Диагностика, дифференциальный диагноз, лечение и профилактика пневмоний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92CFB" w:rsidRPr="00992CFB">
        <w:rPr>
          <w:rFonts w:ascii="Times New Roman" w:hAnsi="Times New Roman"/>
          <w:b/>
          <w:sz w:val="24"/>
          <w:szCs w:val="24"/>
        </w:rPr>
        <w:t>Диагностика, дифференциальный диагноз, лечение и профилактика пневмоний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123AA0"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D834F8" w:rsidRDefault="00D834F8" w:rsidP="0079510A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992CFB" w:rsidRPr="00992CFB" w:rsidRDefault="00992CFB" w:rsidP="0079510A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  <w:lang w:val="ru-RU"/>
        </w:rPr>
      </w:pPr>
      <w:r w:rsidRPr="00992CFB">
        <w:rPr>
          <w:rFonts w:ascii="Times New Roman" w:hAnsi="Times New Roman"/>
          <w:kern w:val="3"/>
          <w:sz w:val="24"/>
          <w:szCs w:val="24"/>
          <w:lang w:val="ru-RU"/>
        </w:rPr>
        <w:t>Краткое ознакомление с курсом «Внутренних Бол</w:t>
      </w:r>
      <w:r w:rsidR="005A63F1">
        <w:rPr>
          <w:rFonts w:ascii="Times New Roman" w:hAnsi="Times New Roman"/>
          <w:kern w:val="3"/>
          <w:sz w:val="24"/>
          <w:szCs w:val="24"/>
          <w:lang w:val="ru-RU"/>
        </w:rPr>
        <w:t>езней» и разделом «Пульмонология</w:t>
      </w:r>
      <w:r w:rsidRPr="00992CFB">
        <w:rPr>
          <w:rFonts w:ascii="Times New Roman" w:hAnsi="Times New Roman"/>
          <w:kern w:val="3"/>
          <w:sz w:val="24"/>
          <w:szCs w:val="24"/>
          <w:lang w:val="ru-RU"/>
        </w:rPr>
        <w:t>»</w:t>
      </w:r>
    </w:p>
    <w:p w:rsidR="00992CFB" w:rsidRPr="00992CFB" w:rsidRDefault="00992CFB" w:rsidP="0079510A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</w:rPr>
      </w:pPr>
      <w:r w:rsidRPr="00992CFB">
        <w:rPr>
          <w:rFonts w:ascii="Times New Roman" w:hAnsi="Times New Roman"/>
          <w:kern w:val="3"/>
          <w:sz w:val="24"/>
          <w:szCs w:val="24"/>
        </w:rPr>
        <w:t>Определение пневмоний.</w:t>
      </w:r>
    </w:p>
    <w:p w:rsidR="00992CFB" w:rsidRPr="00992CFB" w:rsidRDefault="00992CFB" w:rsidP="0079510A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</w:rPr>
      </w:pPr>
      <w:r w:rsidRPr="00992CFB">
        <w:rPr>
          <w:rFonts w:ascii="Times New Roman" w:hAnsi="Times New Roman"/>
          <w:kern w:val="3"/>
          <w:sz w:val="24"/>
          <w:szCs w:val="24"/>
        </w:rPr>
        <w:t>Этиология пневмоний.</w:t>
      </w:r>
    </w:p>
    <w:p w:rsidR="00992CFB" w:rsidRPr="00992CFB" w:rsidRDefault="00992CFB" w:rsidP="00065F02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</w:rPr>
      </w:pPr>
      <w:r w:rsidRPr="00992CFB">
        <w:rPr>
          <w:rFonts w:ascii="Times New Roman" w:hAnsi="Times New Roman"/>
          <w:kern w:val="3"/>
          <w:sz w:val="24"/>
          <w:szCs w:val="24"/>
        </w:rPr>
        <w:t>Патогенез пневмоний.</w:t>
      </w:r>
    </w:p>
    <w:p w:rsidR="00992CFB" w:rsidRPr="00992CFB" w:rsidRDefault="00992CFB" w:rsidP="00065F02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</w:rPr>
      </w:pPr>
      <w:r w:rsidRPr="00992CFB">
        <w:rPr>
          <w:rFonts w:ascii="Times New Roman" w:hAnsi="Times New Roman"/>
          <w:kern w:val="3"/>
          <w:sz w:val="24"/>
          <w:szCs w:val="24"/>
        </w:rPr>
        <w:t>Классификация пневмоний.</w:t>
      </w:r>
    </w:p>
    <w:p w:rsidR="00992CFB" w:rsidRPr="00992CFB" w:rsidRDefault="00992CFB" w:rsidP="00065F02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  <w:lang w:val="ru-RU"/>
        </w:rPr>
      </w:pPr>
      <w:r w:rsidRPr="00992CFB">
        <w:rPr>
          <w:rFonts w:ascii="Times New Roman" w:hAnsi="Times New Roman"/>
          <w:kern w:val="3"/>
          <w:sz w:val="24"/>
          <w:szCs w:val="24"/>
          <w:lang w:val="ru-RU"/>
        </w:rPr>
        <w:t>Клинические проявления всех видов пневмоний.</w:t>
      </w:r>
    </w:p>
    <w:p w:rsidR="00992CFB" w:rsidRPr="00992CFB" w:rsidRDefault="00992CFB" w:rsidP="00065F02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  <w:lang w:val="ru-RU"/>
        </w:rPr>
      </w:pPr>
      <w:r w:rsidRPr="00992CFB">
        <w:rPr>
          <w:rFonts w:ascii="Times New Roman" w:hAnsi="Times New Roman"/>
          <w:kern w:val="3"/>
          <w:sz w:val="24"/>
          <w:szCs w:val="24"/>
          <w:lang w:val="ru-RU"/>
        </w:rPr>
        <w:t>Основные клинико-лабораторные и инструментальные диагностические критерии пневмонии.</w:t>
      </w:r>
    </w:p>
    <w:p w:rsidR="00992CFB" w:rsidRPr="00992CFB" w:rsidRDefault="00992CFB" w:rsidP="00065F02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</w:rPr>
      </w:pPr>
      <w:r w:rsidRPr="00992CFB">
        <w:rPr>
          <w:rFonts w:ascii="Times New Roman" w:hAnsi="Times New Roman"/>
          <w:kern w:val="3"/>
          <w:sz w:val="24"/>
          <w:szCs w:val="24"/>
        </w:rPr>
        <w:t>Дифференциальный диагноз.</w:t>
      </w:r>
    </w:p>
    <w:p w:rsidR="00992CFB" w:rsidRPr="00992CFB" w:rsidRDefault="00992CFB" w:rsidP="00065F02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</w:rPr>
      </w:pPr>
      <w:r w:rsidRPr="00992CFB">
        <w:rPr>
          <w:rFonts w:ascii="Times New Roman" w:hAnsi="Times New Roman"/>
          <w:kern w:val="3"/>
          <w:sz w:val="24"/>
          <w:szCs w:val="24"/>
        </w:rPr>
        <w:t>Лечение пневмоний.</w:t>
      </w:r>
    </w:p>
    <w:p w:rsidR="00992CFB" w:rsidRPr="00992CFB" w:rsidRDefault="00992CFB" w:rsidP="00065F02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</w:rPr>
      </w:pPr>
      <w:r w:rsidRPr="00992CFB">
        <w:rPr>
          <w:rFonts w:ascii="Times New Roman" w:hAnsi="Times New Roman"/>
          <w:kern w:val="3"/>
          <w:sz w:val="24"/>
          <w:szCs w:val="24"/>
        </w:rPr>
        <w:t>Профилактика пневмоний.</w:t>
      </w:r>
    </w:p>
    <w:p w:rsidR="0086761E" w:rsidRPr="0079510A" w:rsidRDefault="00992CFB" w:rsidP="00B90793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4"/>
          <w:szCs w:val="24"/>
          <w:lang w:val="ru-RU"/>
        </w:rPr>
      </w:pPr>
      <w:r w:rsidRPr="00992CFB">
        <w:rPr>
          <w:rFonts w:ascii="Times New Roman" w:hAnsi="Times New Roman"/>
          <w:kern w:val="3"/>
          <w:sz w:val="24"/>
          <w:szCs w:val="24"/>
          <w:lang w:val="ru-RU"/>
        </w:rPr>
        <w:t>Демонстрация пациента на данную тему.</w:t>
      </w:r>
    </w:p>
    <w:p w:rsidR="00B90793" w:rsidRPr="00FC1F0B" w:rsidRDefault="00B90793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умения в профессиональной деятельности.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со стандартами оказания медицинской помощи в конкретных клинических </w:t>
      </w:r>
      <w:r w:rsidR="00867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качества (толерантность, ответственность, способность работать в коллективе, 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стремление к саморазвитию), обеспечивающие продуктивность трудовой</w:t>
      </w:r>
    </w:p>
    <w:p w:rsidR="00B90793" w:rsidRPr="00C11EC4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667D3" w:rsidRPr="00144296" w:rsidRDefault="00C11EC4" w:rsidP="0014429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острой пневмонии.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основана классификация пневмоний.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этиологию пневмоний.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факторы риска развития пневмоний.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патогенезе пневмоний.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все синонимы крупозной пневмонии и дайте им объяснения?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стадии с учётом патоморфологии в течении крупозной пневмонии?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клинические проявления пневмоний?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клинические проявления очаговой пневмонии?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этиофакторы, а также основные стадии в патогенезе атипичных пневмоний.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главные клинические диагностические критерии АП.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главные инструментально-лабораторные диагностические критерии АП.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сравнительную характеристику внебольничной и госпитальной пневмоний.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методы верификации возбудителей пневмоний.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 какая мокрота наиболее характерна для крупозной пневмонии и почему.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план обследования больного пневмонией.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Раскажите принципы лечения пневмоний.</w:t>
      </w:r>
    </w:p>
    <w:p w:rsidR="00EF4866" w:rsidRPr="00EF4866" w:rsidRDefault="00EF4866" w:rsidP="00065F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критерии тяжести пневмоний.</w:t>
      </w:r>
    </w:p>
    <w:p w:rsidR="00894B7D" w:rsidRPr="00894B7D" w:rsidRDefault="00894B7D" w:rsidP="00D8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1E" w:rsidRDefault="00D834F8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Научиться распознавать разли</w:t>
      </w:r>
      <w:r w:rsidR="00C2134F">
        <w:rPr>
          <w:rFonts w:ascii="Times New Roman" w:hAnsi="Times New Roman"/>
          <w:sz w:val="24"/>
          <w:szCs w:val="24"/>
          <w:lang w:val="ru-RU" w:bidi="ar-SA"/>
        </w:rPr>
        <w:t>чные формы пневмоний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>. Научиться составлять план обследования бо</w:t>
      </w:r>
      <w:r w:rsidR="00C2134F">
        <w:rPr>
          <w:rFonts w:ascii="Times New Roman" w:hAnsi="Times New Roman"/>
          <w:sz w:val="24"/>
          <w:szCs w:val="24"/>
          <w:lang w:val="ru-RU" w:bidi="ar-SA"/>
        </w:rPr>
        <w:t>льных с пневмониями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 и проводить дифференциальный диагноз. Научиться составлять</w:t>
      </w:r>
      <w:r w:rsidR="00C2134F">
        <w:rPr>
          <w:rFonts w:ascii="Times New Roman" w:hAnsi="Times New Roman"/>
          <w:sz w:val="24"/>
          <w:szCs w:val="24"/>
          <w:lang w:val="ru-RU" w:bidi="ar-SA"/>
        </w:rPr>
        <w:t xml:space="preserve"> план лечения больных с пневмониями</w:t>
      </w:r>
      <w:r w:rsidR="0086761E" w:rsidRPr="0086761E">
        <w:rPr>
          <w:rFonts w:ascii="Times New Roman" w:hAnsi="Times New Roman"/>
          <w:sz w:val="24"/>
          <w:szCs w:val="24"/>
          <w:lang w:val="ru-RU" w:bidi="ar-SA"/>
        </w:rPr>
        <w:t xml:space="preserve">.  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160064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 xml:space="preserve">решение учебных заданий проблемного 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10773"/>
      </w:tblGrid>
      <w:tr w:rsidR="0069579A" w:rsidRPr="0069579A" w:rsidTr="001316E9"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69579A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69579A" w:rsidTr="001316E9">
        <w:trPr>
          <w:trHeight w:val="276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Default="0086761E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69579A" w:rsidRDefault="00984C21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Default="00E17A5E" w:rsidP="0079510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  <w:r w:rsidR="0098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C21" w:rsidRPr="00984C21" w:rsidRDefault="00984C21" w:rsidP="0079510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1" w:rsidRPr="0069579A" w:rsidRDefault="00984C21" w:rsidP="0079510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69579A" w:rsidTr="001316E9">
        <w:trPr>
          <w:trHeight w:val="276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9579A" w:rsidRPr="0069579A" w:rsidRDefault="0086761E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69579A" w:rsidRDefault="0069579A" w:rsidP="00795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с заболеваниями  органов дыхания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69579A" w:rsidRDefault="0069579A" w:rsidP="0079510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69579A" w:rsidTr="001316E9">
        <w:trPr>
          <w:trHeight w:val="276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Default="0069579A" w:rsidP="00795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69579A" w:rsidRDefault="0069579A" w:rsidP="0079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676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5E" w:rsidRDefault="0069579A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Витамины</w:t>
            </w:r>
          </w:p>
          <w:p w:rsidR="00E17A5E" w:rsidRDefault="00E17A5E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Антибиотики</w:t>
            </w:r>
          </w:p>
          <w:p w:rsidR="00E17A5E" w:rsidRPr="00E17A5E" w:rsidRDefault="00E17A5E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Жаропонижающие</w:t>
            </w:r>
          </w:p>
          <w:p w:rsidR="0069579A" w:rsidRPr="0060420B" w:rsidRDefault="005A63F1" w:rsidP="007951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A5E">
              <w:rPr>
                <w:rFonts w:ascii="Times New Roman" w:hAnsi="Times New Roman" w:cs="Times New Roman"/>
                <w:sz w:val="24"/>
                <w:szCs w:val="24"/>
              </w:rPr>
              <w:t>кационные средства</w:t>
            </w:r>
          </w:p>
        </w:tc>
      </w:tr>
    </w:tbl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4F4AB9">
        <w:rPr>
          <w:rFonts w:ascii="Times New Roman" w:hAnsi="Times New Roman"/>
          <w:sz w:val="24"/>
          <w:szCs w:val="24"/>
          <w:lang w:val="ru-RU"/>
        </w:rPr>
        <w:t>Хронический бронхит, ХОБЛ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4F4AB9">
        <w:rPr>
          <w:rFonts w:ascii="Times New Roman" w:hAnsi="Times New Roman"/>
          <w:sz w:val="24"/>
          <w:szCs w:val="24"/>
          <w:lang w:val="ru-RU"/>
        </w:rPr>
        <w:t>Бронхиальная астма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4F4AB9">
        <w:rPr>
          <w:rFonts w:ascii="Times New Roman" w:hAnsi="Times New Roman"/>
          <w:sz w:val="24"/>
          <w:szCs w:val="24"/>
          <w:lang w:val="ru-RU"/>
        </w:rPr>
        <w:t>Плевриты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985"/>
        <w:gridCol w:w="5812"/>
        <w:gridCol w:w="4252"/>
      </w:tblGrid>
      <w:tr w:rsidR="0060438E" w:rsidRPr="00465706" w:rsidTr="00FA3D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465706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79510A" w:rsidP="0079510A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обучени</w:t>
            </w:r>
            <w:r w:rsidR="0060438E" w:rsidRPr="00465706">
              <w:rPr>
                <w:rFonts w:ascii="Times New Roman" w:hAnsi="Times New Roman"/>
                <w:b/>
              </w:rPr>
              <w:t xml:space="preserve"> (ООП)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79510A">
            <w:pPr>
              <w:widowControl w:val="0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465706" w:rsidRDefault="0060438E" w:rsidP="0079510A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 xml:space="preserve">Результаты обучения </w:t>
            </w:r>
            <w:r w:rsidR="0079510A">
              <w:rPr>
                <w:rFonts w:ascii="Times New Roman" w:hAnsi="Times New Roman"/>
                <w:b/>
              </w:rPr>
              <w:t xml:space="preserve"> </w:t>
            </w:r>
            <w:r w:rsidRPr="00465706">
              <w:rPr>
                <w:rFonts w:ascii="Times New Roman" w:hAnsi="Times New Roman"/>
                <w:b/>
              </w:rPr>
              <w:t>(темы)</w:t>
            </w:r>
          </w:p>
        </w:tc>
      </w:tr>
      <w:tr w:rsidR="00FA3D95" w:rsidRPr="00465706" w:rsidTr="00FA3D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95" w:rsidRPr="00465706" w:rsidRDefault="00FA3D95" w:rsidP="00FA3D9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95" w:rsidRPr="00123AA0" w:rsidRDefault="00FA3D95" w:rsidP="00FA3D95">
            <w:pPr>
              <w:shd w:val="clear" w:color="auto" w:fill="FFFFFF"/>
              <w:spacing w:after="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123AA0">
              <w:rPr>
                <w:rFonts w:ascii="Times New Roman" w:eastAsia="Calibri" w:hAnsi="Times New Roman" w:cs="Times New Roman"/>
                <w:color w:val="000000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</w:t>
            </w:r>
            <w:r w:rsidR="001F2B0F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123AA0">
              <w:rPr>
                <w:rFonts w:ascii="Times New Roman" w:eastAsia="Calibri" w:hAnsi="Times New Roman" w:cs="Times New Roman"/>
                <w:color w:val="000000"/>
              </w:rPr>
              <w:t>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  <w:p w:rsidR="00FA3D95" w:rsidRPr="00465706" w:rsidRDefault="00FA3D95" w:rsidP="00FA3D9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23AA0">
              <w:rPr>
                <w:rFonts w:ascii="Times New Roman" w:eastAsia="Calibri" w:hAnsi="Times New Roman" w:cs="Times New Roman"/>
                <w:color w:val="000000"/>
              </w:rPr>
              <w:t xml:space="preserve">ПК14 - 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 </w:t>
            </w:r>
          </w:p>
        </w:tc>
        <w:tc>
          <w:tcPr>
            <w:tcW w:w="1985" w:type="dxa"/>
            <w:vMerge w:val="restart"/>
          </w:tcPr>
          <w:p w:rsidR="00FA3D95" w:rsidRPr="00721FEE" w:rsidRDefault="00FA3D95" w:rsidP="00FA3D95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A6DDE">
              <w:rPr>
                <w:rFonts w:ascii="Times New Roman" w:eastAsia="Calibri" w:hAnsi="Times New Roman" w:cs="Times New Roman"/>
                <w:b/>
                <w:color w:val="000000"/>
              </w:rPr>
              <w:t>1.</w:t>
            </w:r>
            <w:r w:rsidRPr="00EA6DDE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  <w:r w:rsidRPr="00721FEE">
              <w:rPr>
                <w:rFonts w:ascii="Times New Roman" w:eastAsia="Calibri" w:hAnsi="Times New Roman" w:cs="Times New Roman"/>
                <w:color w:val="000000"/>
              </w:rPr>
              <w:t xml:space="preserve">РО </w:t>
            </w:r>
            <w:r w:rsidRPr="00721FEE"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5 – </w:t>
            </w:r>
            <w:r w:rsidRPr="00721FEE">
              <w:rPr>
                <w:rFonts w:ascii="Times New Roman" w:eastAsia="Calibri" w:hAnsi="Times New Roman" w:cs="Times New Roman"/>
                <w:color w:val="000000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721FE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FA3D95" w:rsidRPr="00F36CD3" w:rsidRDefault="00FA3D95" w:rsidP="00F36CD3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387C23">
              <w:rPr>
                <w:rFonts w:ascii="Times New Roman" w:eastAsia="Calibri" w:hAnsi="Times New Roman" w:cs="Times New Roman"/>
                <w:lang w:val="ky-KG"/>
              </w:rPr>
              <w:t xml:space="preserve">РО 6 – Умеет выполнять лечебные мероприятия наиболее часто встречающихся заболеваний и оказывать первичную медицнскую помощь при </w:t>
            </w:r>
            <w:r w:rsidRPr="00387C23">
              <w:rPr>
                <w:rFonts w:ascii="Times New Roman" w:eastAsia="Calibri" w:hAnsi="Times New Roman" w:cs="Times New Roman"/>
                <w:lang w:val="ky-KG"/>
              </w:rPr>
              <w:lastRenderedPageBreak/>
              <w:t>неотложных состояниях у детей и подростков.</w:t>
            </w:r>
          </w:p>
          <w:p w:rsidR="00FA3D95" w:rsidRPr="00EA6DDE" w:rsidRDefault="00FA3D95" w:rsidP="00FA3D95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812" w:type="dxa"/>
            <w:vMerge w:val="restart"/>
            <w:hideMark/>
          </w:tcPr>
          <w:p w:rsidR="00FA3D95" w:rsidRPr="00EA6DDE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РОд-1: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Знает и понимает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Этиологию, патогенез, кл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ассификацию, основные симптомы и синдромы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заболеваний, рассм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атриваемых в данном курсе. (ПК-13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Методы современной диагностики и дифференциальный диагноз изучаемых заболеваний с учето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 их течения и осложнения. (ПК-14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)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Умеет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основании жалоб, анамнеза, физикального обследования: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выявить у больного, изуча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емые по теме, заболевания; (ПК-13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план лабораторного и инструментального обследования для подтверждения предполагаемого диагноза и интерпретиров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полученные результаты; (ПК-14</w:t>
            </w: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6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произвести детализацию диагноза у конкретного больного, а именно, этиологию, механизм развития болезни, осложнений; (ПК-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r w:rsidRPr="00EA6DD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3)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РОд-2: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Знает и понимает: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Критерии диагностики заболеваний, изучаемых на данном курсе;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Основные принципы лечения наиболее часто встречающихся заболеваний;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Меры профилактики заболеваний; (ПК-16)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Умеет: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- </w:t>
            </w:r>
            <w:r w:rsidRPr="00EA6D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сформулировать развернутый клинический диагноз, руководствуясь современной классификацией болезней;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произвести обоснование клинического диагноза у больного с оценкой результатов обследования и выявить критерии диагностики; (ПК-16)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EA6DDE">
              <w:rPr>
                <w:rFonts w:ascii="Times New Roman" w:eastAsia="Calibri" w:hAnsi="Times New Roman" w:cs="Times New Roman"/>
                <w:bCs/>
                <w:iCs/>
              </w:rPr>
              <w:t xml:space="preserve">: 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методикой</w:t>
            </w:r>
            <w:r w:rsidRPr="00EA6D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назначения адекватной индивидуальной терапии; (ПК-16)</w:t>
            </w:r>
          </w:p>
          <w:p w:rsidR="00FA3D95" w:rsidRPr="00D542F9" w:rsidRDefault="00FA3D95" w:rsidP="00D542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- навыками определения  прогноза болезн</w:t>
            </w:r>
            <w:r w:rsidR="00D542F9">
              <w:rPr>
                <w:rFonts w:ascii="Times New Roman" w:eastAsia="Calibri" w:hAnsi="Times New Roman" w:cs="Times New Roman"/>
                <w:bCs/>
                <w:iCs/>
              </w:rPr>
              <w:t>и у конкретного больного; (ПК-16</w:t>
            </w:r>
            <w:r w:rsidRPr="00EA6DDE">
              <w:rPr>
                <w:rFonts w:ascii="Times New Roman" w:eastAsia="Calibri" w:hAnsi="Times New Roman" w:cs="Times New Roman"/>
                <w:bCs/>
                <w:iCs/>
              </w:rPr>
              <w:t>)</w:t>
            </w:r>
          </w:p>
          <w:p w:rsidR="00FA3D95" w:rsidRPr="00EA6DDE" w:rsidRDefault="00FA3D95" w:rsidP="00FA3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CD5C3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РОт</w:t>
            </w:r>
            <w:r w:rsidRPr="00CD5C3A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Знает и понимает: 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Этиологию, патогенез, клас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сификацию, клиническую картину пневмоний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. 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Методы современной диагностики и дифференциальный диагноз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пнев</w:t>
            </w:r>
            <w:r w:rsidR="001F2B0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оний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учетом их течения и осложнения.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Умеет на основании жалоб, анамнеза, физикального обследования: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выявить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больного, симптомы пневмоний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пневмоний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 интерпретировать полученные результаты;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ременной классификацией пневмоний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;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FA3D95" w:rsidRPr="003554A7" w:rsidRDefault="00FA3D95" w:rsidP="00FA3D9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навыка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ми определения  прогноза пневмоний</w:t>
            </w: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у конкретного больного;</w:t>
            </w:r>
          </w:p>
          <w:p w:rsidR="00FA3D95" w:rsidRPr="00D542F9" w:rsidRDefault="00FA3D95" w:rsidP="00D542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554A7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</w:t>
            </w:r>
            <w:r w:rsidR="00D542F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 и экспертизы трудоспособности.</w:t>
            </w:r>
          </w:p>
        </w:tc>
      </w:tr>
      <w:tr w:rsidR="00FA3D95" w:rsidRPr="00465706" w:rsidTr="00FA3D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95" w:rsidRPr="00465706" w:rsidRDefault="00FA3D95" w:rsidP="00FA3D9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95" w:rsidRPr="00D542F9" w:rsidRDefault="00FA3D95" w:rsidP="00D542F9">
            <w:pPr>
              <w:spacing w:after="160"/>
              <w:rPr>
                <w:rFonts w:ascii="Times New Roman" w:eastAsia="Calibri" w:hAnsi="Times New Roman" w:cs="Times New Roman"/>
                <w:lang w:val="ky-KG"/>
              </w:rPr>
            </w:pPr>
            <w:r w:rsidRPr="00123AA0">
              <w:rPr>
                <w:rFonts w:ascii="Times New Roman" w:eastAsia="Calibri" w:hAnsi="Times New Roman" w:cs="Times New Roman"/>
                <w:lang w:val="ky-KG"/>
              </w:rPr>
              <w:t xml:space="preserve">ПК16 - способен назначать больным детям и подросткам адекватное </w:t>
            </w:r>
            <w:r w:rsidRPr="00123AA0">
              <w:rPr>
                <w:rFonts w:ascii="Times New Roman" w:eastAsia="Calibri" w:hAnsi="Times New Roman" w:cs="Times New Roman"/>
                <w:lang w:val="ky-KG"/>
              </w:rPr>
              <w:lastRenderedPageBreak/>
              <w:t>лечение в соотвествие с диагнозом</w:t>
            </w:r>
          </w:p>
        </w:tc>
        <w:tc>
          <w:tcPr>
            <w:tcW w:w="1985" w:type="dxa"/>
            <w:vMerge/>
            <w:hideMark/>
          </w:tcPr>
          <w:p w:rsidR="00FA3D95" w:rsidRPr="00465706" w:rsidRDefault="00FA3D95" w:rsidP="00FA3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hideMark/>
          </w:tcPr>
          <w:p w:rsidR="00FA3D95" w:rsidRPr="00465706" w:rsidRDefault="00FA3D95" w:rsidP="00FA3D95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3D95" w:rsidRPr="00465706" w:rsidRDefault="00FA3D95" w:rsidP="00FA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3D95" w:rsidRPr="00465706" w:rsidTr="00FA3D9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95" w:rsidRPr="00465706" w:rsidRDefault="00FA3D95" w:rsidP="00FA3D95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95" w:rsidRPr="00465706" w:rsidRDefault="00FA3D95" w:rsidP="00FA3D95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95" w:rsidRPr="00465706" w:rsidRDefault="00FA3D95" w:rsidP="00FA3D95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95" w:rsidRPr="00465706" w:rsidRDefault="00FA3D95" w:rsidP="00FA3D95">
            <w:pPr>
              <w:widowControl w:val="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95" w:rsidRPr="00465706" w:rsidRDefault="00FA3D95" w:rsidP="00FA3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обс</w:t>
      </w:r>
      <w:r w:rsidR="00054778">
        <w:rPr>
          <w:sz w:val="24"/>
          <w:szCs w:val="24"/>
        </w:rPr>
        <w:t>ледование пациента  с пневмониями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следования пациента с пневмониями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диагностику различных типов пневмоний</w:t>
      </w:r>
      <w:r w:rsidR="002E7BA5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тактику ведения</w:t>
      </w:r>
      <w:r w:rsidR="00C43BF7">
        <w:rPr>
          <w:sz w:val="24"/>
          <w:szCs w:val="24"/>
        </w:rPr>
        <w:t xml:space="preserve"> пациента с пневмониями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оказывать ле</w:t>
      </w:r>
      <w:r w:rsidR="00C43BF7">
        <w:rPr>
          <w:sz w:val="24"/>
          <w:szCs w:val="24"/>
        </w:rPr>
        <w:t>чебные мероприятия при пневмониях</w:t>
      </w:r>
      <w:r w:rsidRPr="0069579A">
        <w:rPr>
          <w:sz w:val="24"/>
          <w:szCs w:val="24"/>
        </w:rPr>
        <w:t xml:space="preserve">;  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эффективность лечебных мероприятий;</w:t>
      </w:r>
    </w:p>
    <w:p w:rsidR="0069579A" w:rsidRPr="0069579A" w:rsidRDefault="0069579A" w:rsidP="0079510A">
      <w:pPr>
        <w:pStyle w:val="a"/>
        <w:numPr>
          <w:ilvl w:val="0"/>
          <w:numId w:val="0"/>
        </w:numPr>
        <w:ind w:left="1381"/>
        <w:jc w:val="left"/>
        <w:rPr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 изучения темы занятия студент должен знать:</w:t>
      </w:r>
    </w:p>
    <w:p w:rsidR="0069579A" w:rsidRPr="0069579A" w:rsidRDefault="003264A2" w:rsidP="0079510A">
      <w:pPr>
        <w:pStyle w:val="21"/>
        <w:numPr>
          <w:ilvl w:val="0"/>
          <w:numId w:val="3"/>
        </w:numPr>
        <w:spacing w:after="0" w:line="240" w:lineRule="auto"/>
        <w:jc w:val="both"/>
      </w:pPr>
      <w:r>
        <w:t xml:space="preserve">определение понятия </w:t>
      </w:r>
      <w:r w:rsidR="00867B68">
        <w:t>«пневмоний</w:t>
      </w:r>
      <w:r w:rsidR="0069579A" w:rsidRPr="0069579A">
        <w:t>»;</w:t>
      </w:r>
    </w:p>
    <w:p w:rsidR="0069579A" w:rsidRPr="0069579A" w:rsidRDefault="00867B68" w:rsidP="0079510A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классификацию пневмоний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причи</w:t>
      </w:r>
      <w:r w:rsidR="00867B68">
        <w:rPr>
          <w:sz w:val="24"/>
          <w:szCs w:val="24"/>
        </w:rPr>
        <w:t>ны развития, патогенез пневмоний</w:t>
      </w:r>
      <w:r w:rsidRPr="0069579A">
        <w:rPr>
          <w:sz w:val="24"/>
          <w:szCs w:val="24"/>
        </w:rPr>
        <w:t>;</w:t>
      </w:r>
    </w:p>
    <w:p w:rsidR="0069579A" w:rsidRPr="0069579A" w:rsidRDefault="00867B68" w:rsidP="0079510A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клинические проявления пневмоний</w:t>
      </w:r>
      <w:r w:rsidR="003264A2">
        <w:rPr>
          <w:sz w:val="24"/>
          <w:szCs w:val="24"/>
        </w:rPr>
        <w:t xml:space="preserve"> в зависимости от вида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дополнитель</w:t>
      </w:r>
      <w:r w:rsidR="00867B68">
        <w:rPr>
          <w:sz w:val="24"/>
          <w:szCs w:val="24"/>
        </w:rPr>
        <w:t>ные методы диагностики пневмоний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диффер</w:t>
      </w:r>
      <w:r w:rsidR="00867B68">
        <w:rPr>
          <w:sz w:val="24"/>
          <w:szCs w:val="24"/>
        </w:rPr>
        <w:t>енциальную диагностику пневмоний</w:t>
      </w:r>
      <w:r w:rsidRPr="0069579A">
        <w:rPr>
          <w:sz w:val="24"/>
          <w:szCs w:val="24"/>
        </w:rPr>
        <w:t xml:space="preserve"> с другими патологическими состояниями;</w:t>
      </w:r>
    </w:p>
    <w:p w:rsidR="0069579A" w:rsidRPr="0069579A" w:rsidRDefault="00867B68" w:rsidP="0079510A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принципы лечения пневмоний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критерии эффективности леч</w:t>
      </w:r>
      <w:r w:rsidR="00867B68">
        <w:rPr>
          <w:sz w:val="24"/>
          <w:szCs w:val="24"/>
        </w:rPr>
        <w:t>ебных мероприятий при пневмониях</w:t>
      </w:r>
      <w:r w:rsidRPr="0069579A">
        <w:rPr>
          <w:sz w:val="24"/>
          <w:szCs w:val="24"/>
        </w:rPr>
        <w:t>;</w:t>
      </w:r>
    </w:p>
    <w:p w:rsidR="001316E9" w:rsidRPr="00BC6C8C" w:rsidRDefault="0069579A" w:rsidP="0069579A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показания к госпи</w:t>
      </w:r>
      <w:r w:rsidR="00867B68">
        <w:rPr>
          <w:sz w:val="24"/>
          <w:szCs w:val="24"/>
        </w:rPr>
        <w:t>тализации пациентов с пневмониями</w:t>
      </w:r>
      <w:r w:rsidRPr="0069579A">
        <w:rPr>
          <w:sz w:val="24"/>
          <w:szCs w:val="24"/>
        </w:rPr>
        <w:t>.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984"/>
        <w:gridCol w:w="1985"/>
        <w:gridCol w:w="3118"/>
        <w:gridCol w:w="2977"/>
        <w:gridCol w:w="2977"/>
        <w:gridCol w:w="1275"/>
        <w:gridCol w:w="567"/>
      </w:tblGrid>
      <w:tr w:rsidR="00A83166" w:rsidRPr="00465706" w:rsidTr="00BC6C8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Этапы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83166" w:rsidRPr="00465706" w:rsidTr="00BC6C8C">
        <w:trPr>
          <w:trHeight w:val="4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изационный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Ознакомление с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новой темой, его вопросами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C11EC4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Преподаватель </w:t>
            </w: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Записывают тему и его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вопросы</w:t>
            </w:r>
            <w:r w:rsidR="004F3F6C">
              <w:rPr>
                <w:rFonts w:ascii="Times New Roman" w:hAnsi="Times New Roman"/>
                <w:lang w:val="ky-KG"/>
              </w:rPr>
              <w:t xml:space="preserve"> и важные аспекты по теме.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Мозговой штурм</w:t>
            </w:r>
            <w:r w:rsidR="004F3F6C">
              <w:rPr>
                <w:rFonts w:ascii="Times New Roman" w:hAnsi="Times New Roman"/>
                <w:lang w:val="ky-KG"/>
              </w:rPr>
              <w:t>:</w:t>
            </w:r>
          </w:p>
          <w:p w:rsidR="00C11EC4" w:rsidRPr="00FC1F0B" w:rsidRDefault="00C11EC4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Вызвать интерес к изучению</w:t>
            </w:r>
          </w:p>
          <w:p w:rsidR="00C11EC4" w:rsidRPr="00DF453E" w:rsidRDefault="00C11EC4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 w:rsidR="00DF453E"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  <w:r w:rsidR="004F3F6C">
              <w:rPr>
                <w:rFonts w:ascii="Times New Roman" w:hAnsi="Times New Roman"/>
                <w:sz w:val="24"/>
                <w:szCs w:val="24"/>
                <w:lang w:val="ru-RU"/>
              </w:rPr>
              <w:t>. Дается один вопрос на который ожидается полноценный и четкий ответ.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Обращение внимание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>студентов к занятию</w:t>
            </w:r>
            <w:r w:rsidR="004F3F6C">
              <w:rPr>
                <w:rFonts w:ascii="Times New Roman" w:hAnsi="Times New Roman"/>
                <w:lang w:val="ky-KG"/>
              </w:rPr>
              <w:t>, способность развить клиническое мышление.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Доска с </w:t>
            </w:r>
            <w:r w:rsidRPr="00465706">
              <w:rPr>
                <w:rFonts w:ascii="Times New Roman" w:hAnsi="Times New Roman"/>
                <w:lang w:val="ky-KG"/>
              </w:rPr>
              <w:lastRenderedPageBreak/>
              <w:t xml:space="preserve">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215683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  <w:r w:rsidR="00A83166" w:rsidRPr="00465706">
              <w:rPr>
                <w:rFonts w:ascii="Times New Roman" w:hAnsi="Times New Roman"/>
                <w:lang w:val="ky-KG"/>
              </w:rPr>
              <w:t xml:space="preserve"> </w:t>
            </w:r>
            <w:r w:rsidR="00A83166" w:rsidRPr="00465706">
              <w:rPr>
                <w:rFonts w:ascii="Times New Roman" w:hAnsi="Times New Roman"/>
                <w:lang w:val="ky-KG"/>
              </w:rPr>
              <w:lastRenderedPageBreak/>
              <w:t>мин</w:t>
            </w:r>
          </w:p>
        </w:tc>
      </w:tr>
      <w:tr w:rsidR="00A83166" w:rsidRPr="00465706" w:rsidTr="00BC6C8C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  <w:r w:rsidR="00453102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7 мин</w:t>
            </w:r>
          </w:p>
        </w:tc>
      </w:tr>
      <w:tr w:rsidR="00A83166" w:rsidRPr="00465706" w:rsidTr="00BC6C8C">
        <w:trPr>
          <w:trHeight w:val="20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215683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4F3F6C" w:rsidP="00867B68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Объяснить, показать и довести до студента новую тему, акцентируя на основных моментах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867B68" w:rsidRDefault="004F3F6C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Усидчивость и внимательность студентов способствует лучшему усвоению темы.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215683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A83166" w:rsidRPr="00465706">
              <w:rPr>
                <w:rFonts w:ascii="Times New Roman" w:hAnsi="Times New Roman"/>
                <w:lang w:val="ky-KG"/>
              </w:rPr>
              <w:t>0 мин</w:t>
            </w:r>
          </w:p>
        </w:tc>
      </w:tr>
      <w:tr w:rsidR="00A83166" w:rsidRPr="00465706" w:rsidTr="00BC6C8C">
        <w:trPr>
          <w:trHeight w:val="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215683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Демонстрация тестового задания</w:t>
            </w:r>
            <w:r w:rsidR="004F3F6C">
              <w:rPr>
                <w:rFonts w:ascii="Times New Roman" w:hAnsi="Times New Roman"/>
                <w:lang w:val="ky-KG"/>
              </w:rPr>
              <w:t xml:space="preserve"> и ситуационных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Группа делиться на 2 команды </w:t>
            </w:r>
            <w:r w:rsidR="00894B7D">
              <w:rPr>
                <w:rFonts w:ascii="Times New Roman" w:hAnsi="Times New Roman"/>
                <w:lang w:val="ky-KG"/>
              </w:rPr>
              <w:t>задают блиц вопросы.</w:t>
            </w:r>
            <w:r w:rsidR="004F3F6C">
              <w:rPr>
                <w:rFonts w:ascii="Times New Roman" w:hAnsi="Times New Roman"/>
                <w:lang w:val="ky-KG"/>
              </w:rPr>
              <w:t xml:space="preserve"> </w:t>
            </w:r>
            <w:r w:rsidR="004F3F6C" w:rsidRPr="004F3F6C">
              <w:rPr>
                <w:rFonts w:ascii="Times New Roman" w:hAnsi="Times New Roman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  <w:r w:rsidR="004F3F6C">
              <w:rPr>
                <w:rFonts w:ascii="Times New Roman" w:hAnsi="Times New Roman"/>
                <w:lang w:val="ky-KG"/>
              </w:rPr>
              <w:t xml:space="preserve"> или тестовых вопросов.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4F3F6C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Перечень ситуационных </w:t>
            </w:r>
            <w:r w:rsidR="00DF453E">
              <w:rPr>
                <w:rFonts w:ascii="Times New Roman" w:hAnsi="Times New Roman"/>
                <w:lang w:val="ky-KG"/>
              </w:rPr>
              <w:t>задач (Прил.2</w:t>
            </w:r>
            <w:r w:rsidR="00A83166"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8 мин</w:t>
            </w:r>
          </w:p>
        </w:tc>
      </w:tr>
      <w:tr w:rsidR="00A83166" w:rsidRPr="00465706" w:rsidTr="00BC6C8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215683" w:rsidP="00867B68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Коррекция заданных вопросов</w:t>
            </w:r>
            <w:r w:rsidR="00453102">
              <w:rPr>
                <w:rFonts w:ascii="Times New Roman" w:hAnsi="Times New Roman"/>
                <w:lang w:val="ky-KG"/>
              </w:rPr>
              <w:t>. Разбор неясных вопросов.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6F2205" w:rsidRPr="00465706" w:rsidRDefault="006F2205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занятия; записывают заработанные баллы,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Выборочный опрос, оценка друг друга</w:t>
            </w:r>
          </w:p>
          <w:p w:rsidR="006F2205" w:rsidRPr="006F2205" w:rsidRDefault="006F2205" w:rsidP="0086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6F2205" w:rsidRPr="006F2205" w:rsidRDefault="006F2205" w:rsidP="0086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студентов на следующее занятие,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акцентировать внимание студентов на основных вопросах темы.</w:t>
            </w:r>
          </w:p>
          <w:p w:rsidR="006F2205" w:rsidRPr="00DF453E" w:rsidRDefault="00DF453E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Формиров. пк2,пк17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5" w:rsidRPr="006F2205" w:rsidRDefault="006F2205" w:rsidP="00867B6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A83166" w:rsidRPr="00867B68" w:rsidRDefault="006F2205" w:rsidP="0079510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Оценка преподавателем формируемых общих и професси</w:t>
            </w:r>
            <w:r w:rsidR="007951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ональных компетенций студентов.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предлагает 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домашнее задание, благодарит студентов за занятие.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A83166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66" w:rsidRPr="00465706" w:rsidRDefault="00215683" w:rsidP="00867B68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A83166"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Дэвидсону». Пульмонология.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 у взрослых. Клинические рекомендации (под ред. А.Г. Чучалина, А.И. Синопальникова).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D542F9" w:rsidRDefault="00867B68" w:rsidP="00D542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D542F9" w:rsidRDefault="00D542F9" w:rsidP="00D542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90793" w:rsidRPr="00D542F9" w:rsidRDefault="00B90793" w:rsidP="00D542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90793">
        <w:rPr>
          <w:rFonts w:ascii="Times New Roman" w:hAnsi="Times New Roman" w:cs="Times New Roman"/>
          <w:b/>
          <w:sz w:val="24"/>
          <w:szCs w:val="24"/>
        </w:rPr>
        <w:t>Тестовые задания для  контроля исходного уровня знаний</w:t>
      </w:r>
    </w:p>
    <w:p w:rsidR="00B90793" w:rsidRPr="00B90793" w:rsidRDefault="00B90793" w:rsidP="00B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93">
        <w:rPr>
          <w:rFonts w:ascii="Times New Roman" w:hAnsi="Times New Roman" w:cs="Times New Roman"/>
          <w:b/>
          <w:sz w:val="24"/>
          <w:szCs w:val="24"/>
        </w:rPr>
        <w:t>Тема: Пневмония</w:t>
      </w:r>
    </w:p>
    <w:p w:rsidR="00B90793" w:rsidRPr="00B90793" w:rsidRDefault="00B90793" w:rsidP="00B907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793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Инструкция:  Выберите один верный ответ</w:t>
      </w:r>
    </w:p>
    <w:p w:rsidR="00BD6AFA" w:rsidRPr="00B17B6D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1. </w:t>
      </w:r>
      <w:r w:rsidRPr="00B17B6D">
        <w:rPr>
          <w:rFonts w:ascii="Times New Roman" w:hAnsi="Times New Roman"/>
          <w:kern w:val="3"/>
          <w:sz w:val="24"/>
          <w:szCs w:val="24"/>
        </w:rPr>
        <w:t>При нормальном дыхании выслушивается:</w:t>
      </w:r>
    </w:p>
    <w:p w:rsidR="00BD6AFA" w:rsidRPr="00B17B6D" w:rsidRDefault="00BD6AFA" w:rsidP="00065F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>везикулярное дыхание</w:t>
      </w:r>
    </w:p>
    <w:p w:rsidR="00BD6AFA" w:rsidRPr="00B17B6D" w:rsidRDefault="00BD6AFA" w:rsidP="00065F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>влажные хрипы</w:t>
      </w:r>
    </w:p>
    <w:p w:rsidR="00BD6AFA" w:rsidRPr="00B17B6D" w:rsidRDefault="00BD6AFA" w:rsidP="00065F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крепитация</w:t>
      </w:r>
    </w:p>
    <w:p w:rsidR="00BD6AFA" w:rsidRPr="00B17B6D" w:rsidRDefault="00BD6AFA" w:rsidP="00065F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шум трения плевры</w:t>
      </w:r>
    </w:p>
    <w:p w:rsidR="00BD6AFA" w:rsidRPr="00B17B6D" w:rsidRDefault="00BD6AFA" w:rsidP="00065F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lastRenderedPageBreak/>
        <w:t xml:space="preserve"> жесткое дыхание</w:t>
      </w:r>
    </w:p>
    <w:p w:rsidR="00BD6AFA" w:rsidRPr="00B17B6D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2.П</w:t>
      </w:r>
      <w:r w:rsidRPr="00B17B6D">
        <w:rPr>
          <w:rFonts w:ascii="Times New Roman" w:hAnsi="Times New Roman"/>
          <w:kern w:val="3"/>
          <w:sz w:val="24"/>
          <w:szCs w:val="24"/>
        </w:rPr>
        <w:t>од термином «атипичной пневмонии» принято подразумевать:</w:t>
      </w:r>
    </w:p>
    <w:p w:rsidR="00BD6AFA" w:rsidRPr="00B17B6D" w:rsidRDefault="00BD6AFA" w:rsidP="00065F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пневмококковую пневмонию верхнедолевой локализации</w:t>
      </w:r>
    </w:p>
    <w:p w:rsidR="00BD6AFA" w:rsidRPr="00B17B6D" w:rsidRDefault="00BD6AFA" w:rsidP="00065F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вирусную бронхопневмонию</w:t>
      </w:r>
    </w:p>
    <w:p w:rsidR="00BD6AFA" w:rsidRPr="00E53D06" w:rsidRDefault="00BD6AFA" w:rsidP="00E53D0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вызванную хламидиями, регионеллами или микоплазмами</w:t>
      </w:r>
    </w:p>
    <w:p w:rsidR="00BD6AFA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3</w:t>
      </w:r>
      <w:r w:rsidRPr="00B17B6D">
        <w:rPr>
          <w:rFonts w:ascii="Times New Roman" w:hAnsi="Times New Roman"/>
          <w:kern w:val="3"/>
          <w:sz w:val="24"/>
          <w:szCs w:val="24"/>
        </w:rPr>
        <w:t>. При фо</w:t>
      </w:r>
      <w:r>
        <w:rPr>
          <w:rFonts w:ascii="Times New Roman" w:hAnsi="Times New Roman"/>
          <w:kern w:val="3"/>
          <w:sz w:val="24"/>
          <w:szCs w:val="24"/>
        </w:rPr>
        <w:t>рмулировке диагноза пневмонии</w:t>
      </w:r>
      <w:r w:rsidRPr="00B17B6D">
        <w:rPr>
          <w:rFonts w:ascii="Times New Roman" w:hAnsi="Times New Roman"/>
          <w:kern w:val="3"/>
          <w:sz w:val="24"/>
          <w:szCs w:val="24"/>
        </w:rPr>
        <w:t xml:space="preserve"> следует отразить все переч</w:t>
      </w:r>
      <w:r>
        <w:rPr>
          <w:rFonts w:ascii="Times New Roman" w:hAnsi="Times New Roman"/>
          <w:kern w:val="3"/>
          <w:sz w:val="24"/>
          <w:szCs w:val="24"/>
        </w:rPr>
        <w:t xml:space="preserve">исленные характеристики, кроме: </w:t>
      </w:r>
    </w:p>
    <w:p w:rsidR="00BD6AFA" w:rsidRPr="00B17B6D" w:rsidRDefault="00BD6AFA" w:rsidP="00065F02">
      <w:pPr>
        <w:numPr>
          <w:ilvl w:val="0"/>
          <w:numId w:val="18"/>
        </w:numPr>
        <w:spacing w:after="0" w:line="240" w:lineRule="auto"/>
        <w:ind w:left="10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нозологические формы с указанием этиологии </w:t>
      </w:r>
    </w:p>
    <w:p w:rsidR="00BD6AFA" w:rsidRPr="00B17B6D" w:rsidRDefault="00BD6AFA" w:rsidP="00065F02">
      <w:pPr>
        <w:numPr>
          <w:ilvl w:val="0"/>
          <w:numId w:val="18"/>
        </w:numPr>
        <w:spacing w:after="0" w:line="240" w:lineRule="auto"/>
        <w:ind w:left="10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уровня кислорода в артериальной крови</w:t>
      </w:r>
    </w:p>
    <w:p w:rsidR="00BD6AFA" w:rsidRPr="00B17B6D" w:rsidRDefault="00BD6AFA" w:rsidP="00065F02">
      <w:pPr>
        <w:numPr>
          <w:ilvl w:val="0"/>
          <w:numId w:val="18"/>
        </w:numPr>
        <w:spacing w:after="0" w:line="240" w:lineRule="auto"/>
        <w:ind w:left="10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>тяжести</w:t>
      </w:r>
    </w:p>
    <w:p w:rsidR="00BD6AFA" w:rsidRPr="00B17B6D" w:rsidRDefault="00BD6AFA" w:rsidP="00065F02">
      <w:pPr>
        <w:numPr>
          <w:ilvl w:val="0"/>
          <w:numId w:val="18"/>
        </w:numPr>
        <w:spacing w:after="0" w:line="240" w:lineRule="auto"/>
        <w:ind w:left="10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наличие осложнений</w:t>
      </w:r>
    </w:p>
    <w:p w:rsidR="00BD6AFA" w:rsidRPr="007016F8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4</w:t>
      </w:r>
      <w:r w:rsidRPr="00B17B6D">
        <w:rPr>
          <w:rFonts w:ascii="Times New Roman" w:hAnsi="Times New Roman"/>
          <w:kern w:val="3"/>
          <w:sz w:val="24"/>
          <w:szCs w:val="24"/>
        </w:rPr>
        <w:t>.</w:t>
      </w:r>
      <w:r>
        <w:t xml:space="preserve"> </w:t>
      </w:r>
      <w:r w:rsidRPr="007016F8">
        <w:rPr>
          <w:rFonts w:ascii="Times New Roman" w:hAnsi="Times New Roman"/>
          <w:kern w:val="3"/>
          <w:sz w:val="24"/>
          <w:szCs w:val="24"/>
        </w:rPr>
        <w:t>Укажите основной (постоянный) диагностический признак пневмоний:</w:t>
      </w:r>
    </w:p>
    <w:p w:rsidR="00BD6AFA" w:rsidRPr="007016F8" w:rsidRDefault="00BD6AFA" w:rsidP="00065F02">
      <w:pPr>
        <w:numPr>
          <w:ilvl w:val="0"/>
          <w:numId w:val="19"/>
        </w:numPr>
        <w:spacing w:after="0" w:line="240" w:lineRule="auto"/>
        <w:ind w:left="1026" w:firstLine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притупление;</w:t>
      </w:r>
    </w:p>
    <w:p w:rsidR="00BD6AFA" w:rsidRPr="007016F8" w:rsidRDefault="00BD6AFA" w:rsidP="00065F02">
      <w:pPr>
        <w:numPr>
          <w:ilvl w:val="0"/>
          <w:numId w:val="19"/>
        </w:numPr>
        <w:spacing w:after="0" w:line="240" w:lineRule="auto"/>
        <w:ind w:left="10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7016F8">
        <w:rPr>
          <w:rFonts w:ascii="Times New Roman" w:hAnsi="Times New Roman"/>
          <w:kern w:val="3"/>
          <w:sz w:val="24"/>
          <w:szCs w:val="24"/>
        </w:rPr>
        <w:t>бронхиальное дыхание в месте притупления;</w:t>
      </w:r>
    </w:p>
    <w:p w:rsidR="00BD6AFA" w:rsidRPr="007016F8" w:rsidRDefault="00BD6AFA" w:rsidP="00065F02">
      <w:pPr>
        <w:numPr>
          <w:ilvl w:val="0"/>
          <w:numId w:val="19"/>
        </w:numPr>
        <w:spacing w:after="0" w:line="240" w:lineRule="auto"/>
        <w:ind w:left="10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7016F8">
        <w:rPr>
          <w:rFonts w:ascii="Times New Roman" w:hAnsi="Times New Roman"/>
          <w:kern w:val="3"/>
          <w:sz w:val="24"/>
          <w:szCs w:val="24"/>
        </w:rPr>
        <w:t>лихорадка;</w:t>
      </w:r>
    </w:p>
    <w:p w:rsidR="00BD6AFA" w:rsidRPr="007016F8" w:rsidRDefault="00BD6AFA" w:rsidP="00065F02">
      <w:pPr>
        <w:numPr>
          <w:ilvl w:val="0"/>
          <w:numId w:val="19"/>
        </w:numPr>
        <w:spacing w:after="0" w:line="240" w:lineRule="auto"/>
        <w:ind w:left="10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7016F8">
        <w:rPr>
          <w:rFonts w:ascii="Times New Roman" w:hAnsi="Times New Roman"/>
          <w:kern w:val="3"/>
          <w:sz w:val="24"/>
          <w:szCs w:val="24"/>
        </w:rPr>
        <w:t>влажные звучные мелкопузырчатые хрипы;</w:t>
      </w:r>
    </w:p>
    <w:p w:rsidR="00BD6AFA" w:rsidRPr="007016F8" w:rsidRDefault="00BD6AFA" w:rsidP="00065F02">
      <w:pPr>
        <w:numPr>
          <w:ilvl w:val="0"/>
          <w:numId w:val="19"/>
        </w:numPr>
        <w:spacing w:after="0" w:line="240" w:lineRule="auto"/>
        <w:ind w:left="1026" w:firstLine="0"/>
        <w:jc w:val="both"/>
        <w:rPr>
          <w:rFonts w:ascii="Times New Roman" w:hAnsi="Times New Roman"/>
          <w:kern w:val="3"/>
          <w:sz w:val="24"/>
          <w:szCs w:val="24"/>
        </w:rPr>
      </w:pPr>
      <w:r w:rsidRPr="007016F8">
        <w:rPr>
          <w:rFonts w:ascii="Times New Roman" w:hAnsi="Times New Roman"/>
          <w:kern w:val="3"/>
          <w:sz w:val="24"/>
          <w:szCs w:val="24"/>
        </w:rPr>
        <w:t>ослабление дыхания</w:t>
      </w:r>
    </w:p>
    <w:p w:rsidR="00BD6AFA" w:rsidRPr="00B17B6D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5.</w:t>
      </w:r>
      <w:r w:rsidRPr="00B17B6D">
        <w:rPr>
          <w:rFonts w:ascii="Times New Roman" w:hAnsi="Times New Roman"/>
          <w:kern w:val="3"/>
          <w:sz w:val="24"/>
          <w:szCs w:val="24"/>
        </w:rPr>
        <w:t xml:space="preserve"> Для долевой пневмонии характерны все признаки, кроме:</w:t>
      </w:r>
    </w:p>
    <w:p w:rsidR="00BD6AFA" w:rsidRPr="00B17B6D" w:rsidRDefault="00BD6AFA" w:rsidP="00065F0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>тимпанита</w:t>
      </w:r>
    </w:p>
    <w:p w:rsidR="00BD6AFA" w:rsidRPr="00B17B6D" w:rsidRDefault="00BD6AFA" w:rsidP="00065F0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>мелкопузырчатые влажные хрипы</w:t>
      </w:r>
    </w:p>
    <w:p w:rsidR="00BD6AFA" w:rsidRPr="00B17B6D" w:rsidRDefault="00BD6AFA" w:rsidP="00065F0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>крепитация</w:t>
      </w:r>
    </w:p>
    <w:p w:rsidR="00BD6AFA" w:rsidRPr="00B17B6D" w:rsidRDefault="00BD6AFA" w:rsidP="00065F0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>кашель с мокротой</w:t>
      </w:r>
    </w:p>
    <w:p w:rsidR="00BD6AFA" w:rsidRPr="00B17B6D" w:rsidRDefault="00BD6AFA" w:rsidP="00065F0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>усиленная бронхофония</w:t>
      </w:r>
    </w:p>
    <w:p w:rsidR="00BD6AFA" w:rsidRPr="00B17B6D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6</w:t>
      </w:r>
      <w:r w:rsidRPr="00B17B6D">
        <w:rPr>
          <w:rFonts w:ascii="Times New Roman" w:hAnsi="Times New Roman"/>
          <w:kern w:val="3"/>
          <w:sz w:val="24"/>
          <w:szCs w:val="24"/>
        </w:rPr>
        <w:t>. При лечении пневмонии бензилпенициллин назначается в/м в сутки с частотой:</w:t>
      </w:r>
    </w:p>
    <w:p w:rsidR="00BD6AFA" w:rsidRPr="00643B49" w:rsidRDefault="00BD6AFA" w:rsidP="00065F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643B49">
        <w:rPr>
          <w:rFonts w:ascii="Times New Roman" w:hAnsi="Times New Roman"/>
          <w:color w:val="000000"/>
          <w:kern w:val="3"/>
          <w:sz w:val="24"/>
          <w:szCs w:val="24"/>
        </w:rPr>
        <w:t>2 раза</w:t>
      </w:r>
    </w:p>
    <w:p w:rsidR="00BD6AFA" w:rsidRPr="00643B49" w:rsidRDefault="00BD6AFA" w:rsidP="00065F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643B49">
        <w:rPr>
          <w:rFonts w:ascii="Times New Roman" w:hAnsi="Times New Roman"/>
          <w:color w:val="000000"/>
          <w:kern w:val="3"/>
          <w:sz w:val="24"/>
          <w:szCs w:val="24"/>
        </w:rPr>
        <w:t>4 раза</w:t>
      </w:r>
    </w:p>
    <w:p w:rsidR="00BD6AFA" w:rsidRPr="00643B49" w:rsidRDefault="00BD6AFA" w:rsidP="00065F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643B49">
        <w:rPr>
          <w:rFonts w:ascii="Times New Roman" w:hAnsi="Times New Roman"/>
          <w:color w:val="000000"/>
          <w:kern w:val="3"/>
          <w:sz w:val="24"/>
          <w:szCs w:val="24"/>
        </w:rPr>
        <w:t>6 раз</w:t>
      </w:r>
    </w:p>
    <w:p w:rsidR="00BD6AFA" w:rsidRPr="00643B49" w:rsidRDefault="00BD6AFA" w:rsidP="00065F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643B49">
        <w:rPr>
          <w:rFonts w:ascii="Times New Roman" w:hAnsi="Times New Roman"/>
          <w:color w:val="000000"/>
          <w:kern w:val="3"/>
          <w:sz w:val="24"/>
          <w:szCs w:val="24"/>
        </w:rPr>
        <w:t>8 раз</w:t>
      </w:r>
    </w:p>
    <w:p w:rsidR="00BD6AFA" w:rsidRPr="00B17B6D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3C1141">
        <w:rPr>
          <w:rFonts w:ascii="Times New Roman" w:hAnsi="Times New Roman"/>
          <w:kern w:val="3"/>
          <w:sz w:val="24"/>
          <w:szCs w:val="24"/>
        </w:rPr>
        <w:t>7</w:t>
      </w:r>
      <w:r>
        <w:rPr>
          <w:rFonts w:ascii="Times New Roman" w:hAnsi="Times New Roman"/>
          <w:kern w:val="3"/>
          <w:sz w:val="24"/>
          <w:szCs w:val="24"/>
        </w:rPr>
        <w:t>.</w:t>
      </w:r>
      <w:r w:rsidRPr="00B17B6D">
        <w:rPr>
          <w:rFonts w:ascii="Times New Roman" w:hAnsi="Times New Roman"/>
          <w:kern w:val="3"/>
          <w:sz w:val="24"/>
          <w:szCs w:val="24"/>
        </w:rPr>
        <w:t xml:space="preserve"> Аускультативными признаками пневмонии являются:</w:t>
      </w:r>
    </w:p>
    <w:p w:rsidR="00BD6AFA" w:rsidRPr="00B17B6D" w:rsidRDefault="00BD6AFA" w:rsidP="00065F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B17B6D">
        <w:rPr>
          <w:rFonts w:ascii="Times New Roman" w:hAnsi="Times New Roman"/>
          <w:kern w:val="3"/>
          <w:sz w:val="24"/>
          <w:szCs w:val="24"/>
        </w:rPr>
        <w:t>жесткое дыхание</w:t>
      </w:r>
    </w:p>
    <w:p w:rsidR="00BD6AFA" w:rsidRPr="00B17B6D" w:rsidRDefault="00BD6AFA" w:rsidP="00065F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ослабление везикулярного дыхания</w:t>
      </w:r>
    </w:p>
    <w:p w:rsidR="00BD6AFA" w:rsidRPr="00B17B6D" w:rsidRDefault="00BD6AFA" w:rsidP="00065F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крепитация</w:t>
      </w:r>
    </w:p>
    <w:p w:rsidR="00BD6AFA" w:rsidRPr="00B17B6D" w:rsidRDefault="00BD6AFA" w:rsidP="00065F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сухие хрипы</w:t>
      </w:r>
    </w:p>
    <w:p w:rsidR="00BD6AFA" w:rsidRPr="00B17B6D" w:rsidRDefault="00BD6AFA" w:rsidP="00065F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правильные ответы </w:t>
      </w:r>
      <w:r>
        <w:rPr>
          <w:rFonts w:ascii="Times New Roman" w:hAnsi="Times New Roman"/>
          <w:kern w:val="3"/>
          <w:sz w:val="24"/>
          <w:szCs w:val="24"/>
          <w:lang w:val="en-US"/>
        </w:rPr>
        <w:t>b</w:t>
      </w:r>
      <w:r>
        <w:rPr>
          <w:rFonts w:ascii="Times New Roman" w:hAnsi="Times New Roman"/>
          <w:kern w:val="3"/>
          <w:sz w:val="24"/>
          <w:szCs w:val="24"/>
        </w:rPr>
        <w:t xml:space="preserve">) и </w:t>
      </w:r>
      <w:r>
        <w:rPr>
          <w:rFonts w:ascii="Times New Roman" w:hAnsi="Times New Roman"/>
          <w:kern w:val="3"/>
          <w:sz w:val="24"/>
          <w:szCs w:val="24"/>
          <w:lang w:val="en-US"/>
        </w:rPr>
        <w:t>c</w:t>
      </w:r>
      <w:r w:rsidRPr="00B17B6D">
        <w:rPr>
          <w:rFonts w:ascii="Times New Roman" w:hAnsi="Times New Roman"/>
          <w:kern w:val="3"/>
          <w:sz w:val="24"/>
          <w:szCs w:val="24"/>
        </w:rPr>
        <w:t>)</w:t>
      </w:r>
    </w:p>
    <w:p w:rsidR="00BD6AFA" w:rsidRPr="002207D6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8.</w:t>
      </w:r>
      <w:r w:rsidRPr="00B17B6D">
        <w:rPr>
          <w:rFonts w:ascii="Times New Roman" w:hAnsi="Times New Roman"/>
          <w:kern w:val="3"/>
          <w:sz w:val="24"/>
          <w:szCs w:val="24"/>
        </w:rPr>
        <w:t xml:space="preserve">  </w:t>
      </w:r>
      <w:r w:rsidRPr="002207D6">
        <w:rPr>
          <w:rFonts w:ascii="Times New Roman" w:hAnsi="Times New Roman"/>
          <w:kern w:val="3"/>
          <w:sz w:val="24"/>
          <w:szCs w:val="24"/>
        </w:rPr>
        <w:t>Укажите основной рентгенологический признак крупозной пневмонии:</w:t>
      </w:r>
    </w:p>
    <w:p w:rsidR="00BD6AFA" w:rsidRPr="002207D6" w:rsidRDefault="00BD6AFA" w:rsidP="00065F02">
      <w:pPr>
        <w:numPr>
          <w:ilvl w:val="0"/>
          <w:numId w:val="22"/>
        </w:numPr>
        <w:spacing w:after="0" w:line="240" w:lineRule="auto"/>
        <w:ind w:left="1593" w:hanging="567"/>
        <w:jc w:val="both"/>
        <w:rPr>
          <w:rFonts w:ascii="Times New Roman" w:hAnsi="Times New Roman"/>
          <w:kern w:val="3"/>
          <w:sz w:val="24"/>
          <w:szCs w:val="24"/>
        </w:rPr>
      </w:pPr>
      <w:r w:rsidRPr="002207D6">
        <w:rPr>
          <w:rFonts w:ascii="Times New Roman" w:hAnsi="Times New Roman"/>
          <w:kern w:val="3"/>
          <w:sz w:val="24"/>
          <w:szCs w:val="24"/>
        </w:rPr>
        <w:t>гомогенное затемнение соответственно доле или сегменту;</w:t>
      </w:r>
    </w:p>
    <w:p w:rsidR="00BD6AFA" w:rsidRPr="002207D6" w:rsidRDefault="00BD6AFA" w:rsidP="00065F02">
      <w:pPr>
        <w:numPr>
          <w:ilvl w:val="0"/>
          <w:numId w:val="22"/>
        </w:numPr>
        <w:spacing w:after="0" w:line="240" w:lineRule="auto"/>
        <w:ind w:left="1593" w:hanging="567"/>
        <w:jc w:val="both"/>
        <w:rPr>
          <w:rFonts w:ascii="Times New Roman" w:hAnsi="Times New Roman"/>
          <w:kern w:val="3"/>
          <w:sz w:val="24"/>
          <w:szCs w:val="24"/>
        </w:rPr>
      </w:pPr>
      <w:r w:rsidRPr="002207D6">
        <w:rPr>
          <w:rFonts w:ascii="Times New Roman" w:hAnsi="Times New Roman"/>
          <w:kern w:val="3"/>
          <w:sz w:val="24"/>
          <w:szCs w:val="24"/>
        </w:rPr>
        <w:t>картина ателектаза;</w:t>
      </w:r>
    </w:p>
    <w:p w:rsidR="00BD6AFA" w:rsidRPr="002207D6" w:rsidRDefault="00BD6AFA" w:rsidP="00065F02">
      <w:pPr>
        <w:numPr>
          <w:ilvl w:val="0"/>
          <w:numId w:val="22"/>
        </w:numPr>
        <w:spacing w:after="0" w:line="240" w:lineRule="auto"/>
        <w:ind w:left="1593" w:hanging="567"/>
        <w:jc w:val="both"/>
        <w:rPr>
          <w:rFonts w:ascii="Times New Roman" w:hAnsi="Times New Roman"/>
          <w:kern w:val="3"/>
          <w:sz w:val="24"/>
          <w:szCs w:val="24"/>
        </w:rPr>
      </w:pPr>
      <w:r w:rsidRPr="002207D6">
        <w:rPr>
          <w:rFonts w:ascii="Times New Roman" w:hAnsi="Times New Roman"/>
          <w:kern w:val="3"/>
          <w:sz w:val="24"/>
          <w:szCs w:val="24"/>
        </w:rPr>
        <w:t>тяжистый легочный рисунок;</w:t>
      </w:r>
    </w:p>
    <w:p w:rsidR="00BD6AFA" w:rsidRPr="002207D6" w:rsidRDefault="00BD6AFA" w:rsidP="00065F02">
      <w:pPr>
        <w:numPr>
          <w:ilvl w:val="0"/>
          <w:numId w:val="22"/>
        </w:numPr>
        <w:spacing w:after="0" w:line="240" w:lineRule="auto"/>
        <w:ind w:left="1593" w:hanging="567"/>
        <w:jc w:val="both"/>
        <w:rPr>
          <w:rFonts w:ascii="Times New Roman" w:hAnsi="Times New Roman"/>
          <w:kern w:val="3"/>
          <w:sz w:val="24"/>
          <w:szCs w:val="24"/>
        </w:rPr>
      </w:pPr>
      <w:r w:rsidRPr="002207D6">
        <w:rPr>
          <w:rFonts w:ascii="Times New Roman" w:hAnsi="Times New Roman"/>
          <w:kern w:val="3"/>
          <w:sz w:val="24"/>
          <w:szCs w:val="24"/>
        </w:rPr>
        <w:t>очаговые тени;</w:t>
      </w:r>
    </w:p>
    <w:p w:rsidR="00BD6AFA" w:rsidRPr="002207D6" w:rsidRDefault="00BD6AFA" w:rsidP="00065F02">
      <w:pPr>
        <w:numPr>
          <w:ilvl w:val="0"/>
          <w:numId w:val="22"/>
        </w:numPr>
        <w:spacing w:after="0" w:line="240" w:lineRule="auto"/>
        <w:ind w:left="1593" w:hanging="567"/>
        <w:jc w:val="both"/>
        <w:rPr>
          <w:rFonts w:ascii="Times New Roman" w:hAnsi="Times New Roman"/>
          <w:kern w:val="3"/>
          <w:sz w:val="24"/>
          <w:szCs w:val="24"/>
        </w:rPr>
      </w:pPr>
      <w:r w:rsidRPr="002207D6">
        <w:rPr>
          <w:rFonts w:ascii="Times New Roman" w:hAnsi="Times New Roman"/>
          <w:kern w:val="3"/>
          <w:sz w:val="24"/>
          <w:szCs w:val="24"/>
        </w:rPr>
        <w:t>диффузное снижение прозрачности</w:t>
      </w:r>
    </w:p>
    <w:p w:rsidR="00BD6AFA" w:rsidRPr="00B17B6D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lastRenderedPageBreak/>
        <w:t xml:space="preserve">9. </w:t>
      </w:r>
      <w:r w:rsidRPr="00B17B6D">
        <w:rPr>
          <w:rFonts w:ascii="Times New Roman" w:hAnsi="Times New Roman"/>
          <w:kern w:val="3"/>
          <w:sz w:val="24"/>
          <w:szCs w:val="24"/>
        </w:rPr>
        <w:t xml:space="preserve"> Ваш выбор антибиотика I ряда при лечении стрептококковой пневмонии</w:t>
      </w:r>
    </w:p>
    <w:p w:rsidR="00BD6AFA" w:rsidRPr="00B17B6D" w:rsidRDefault="00BD6AFA" w:rsidP="00065F0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гентамицин</w:t>
      </w:r>
    </w:p>
    <w:p w:rsidR="00BD6AFA" w:rsidRPr="00B17B6D" w:rsidRDefault="00BD6AFA" w:rsidP="00065F0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пенициллин</w:t>
      </w:r>
    </w:p>
    <w:p w:rsidR="00BD6AFA" w:rsidRPr="00B17B6D" w:rsidRDefault="00BD6AFA" w:rsidP="00065F0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тетрациклин</w:t>
      </w:r>
    </w:p>
    <w:p w:rsidR="00BD6AFA" w:rsidRPr="00B17B6D" w:rsidRDefault="00BD6AFA" w:rsidP="00065F0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эритромицин</w:t>
      </w:r>
    </w:p>
    <w:p w:rsidR="00BD6AFA" w:rsidRPr="00B17B6D" w:rsidRDefault="00BD6AFA" w:rsidP="00065F0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17B6D">
        <w:rPr>
          <w:rFonts w:ascii="Times New Roman" w:hAnsi="Times New Roman"/>
          <w:kern w:val="3"/>
          <w:sz w:val="24"/>
          <w:szCs w:val="24"/>
        </w:rPr>
        <w:t xml:space="preserve"> канамицин</w:t>
      </w:r>
    </w:p>
    <w:p w:rsidR="00BD6AFA" w:rsidRPr="0037314A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10.</w:t>
      </w:r>
      <w:r w:rsidRPr="00B17B6D">
        <w:rPr>
          <w:rFonts w:ascii="Times New Roman" w:hAnsi="Times New Roman"/>
          <w:kern w:val="3"/>
          <w:sz w:val="24"/>
          <w:szCs w:val="24"/>
        </w:rPr>
        <w:t xml:space="preserve"> </w:t>
      </w:r>
      <w:r w:rsidRPr="0037314A">
        <w:rPr>
          <w:rFonts w:ascii="Times New Roman" w:hAnsi="Times New Roman"/>
          <w:kern w:val="3"/>
          <w:sz w:val="24"/>
          <w:szCs w:val="24"/>
        </w:rPr>
        <w:t>При каком возбудителе пневмонии наиболее часто наблюдается деструкция легких:</w:t>
      </w:r>
    </w:p>
    <w:p w:rsidR="00BD6AFA" w:rsidRPr="0037314A" w:rsidRDefault="00BD6AFA" w:rsidP="00065F02">
      <w:pPr>
        <w:numPr>
          <w:ilvl w:val="0"/>
          <w:numId w:val="25"/>
        </w:numPr>
        <w:spacing w:after="0" w:line="240" w:lineRule="auto"/>
        <w:ind w:left="1452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37314A">
        <w:rPr>
          <w:rFonts w:ascii="Times New Roman" w:hAnsi="Times New Roman"/>
          <w:kern w:val="3"/>
          <w:sz w:val="24"/>
          <w:szCs w:val="24"/>
        </w:rPr>
        <w:t>пневмококк;</w:t>
      </w:r>
    </w:p>
    <w:p w:rsidR="00BD6AFA" w:rsidRPr="0037314A" w:rsidRDefault="00BD6AFA" w:rsidP="00065F02">
      <w:pPr>
        <w:numPr>
          <w:ilvl w:val="0"/>
          <w:numId w:val="25"/>
        </w:numPr>
        <w:spacing w:after="0" w:line="240" w:lineRule="auto"/>
        <w:ind w:left="1452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37314A">
        <w:rPr>
          <w:rFonts w:ascii="Times New Roman" w:hAnsi="Times New Roman"/>
          <w:kern w:val="3"/>
          <w:sz w:val="24"/>
          <w:szCs w:val="24"/>
        </w:rPr>
        <w:t>стрептококк;</w:t>
      </w:r>
    </w:p>
    <w:p w:rsidR="00BD6AFA" w:rsidRPr="0037314A" w:rsidRDefault="00BD6AFA" w:rsidP="00065F02">
      <w:pPr>
        <w:numPr>
          <w:ilvl w:val="0"/>
          <w:numId w:val="25"/>
        </w:numPr>
        <w:spacing w:after="0" w:line="240" w:lineRule="auto"/>
        <w:ind w:left="1452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37314A">
        <w:rPr>
          <w:rFonts w:ascii="Times New Roman" w:hAnsi="Times New Roman"/>
          <w:kern w:val="3"/>
          <w:sz w:val="24"/>
          <w:szCs w:val="24"/>
        </w:rPr>
        <w:t>стафилококк;</w:t>
      </w:r>
    </w:p>
    <w:p w:rsidR="00BD6AFA" w:rsidRPr="0037314A" w:rsidRDefault="00BD6AFA" w:rsidP="00065F02">
      <w:pPr>
        <w:numPr>
          <w:ilvl w:val="0"/>
          <w:numId w:val="25"/>
        </w:numPr>
        <w:spacing w:after="0" w:line="240" w:lineRule="auto"/>
        <w:ind w:left="1452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37314A">
        <w:rPr>
          <w:rFonts w:ascii="Times New Roman" w:hAnsi="Times New Roman"/>
          <w:kern w:val="3"/>
          <w:sz w:val="24"/>
          <w:szCs w:val="24"/>
        </w:rPr>
        <w:t>легионелла;</w:t>
      </w:r>
    </w:p>
    <w:p w:rsidR="00BD6AFA" w:rsidRDefault="00BD6AFA" w:rsidP="00065F02">
      <w:pPr>
        <w:numPr>
          <w:ilvl w:val="0"/>
          <w:numId w:val="25"/>
        </w:numPr>
        <w:spacing w:after="0" w:line="240" w:lineRule="auto"/>
        <w:ind w:left="1452" w:hanging="426"/>
        <w:jc w:val="both"/>
        <w:rPr>
          <w:rFonts w:ascii="Times New Roman" w:hAnsi="Times New Roman"/>
          <w:kern w:val="3"/>
          <w:sz w:val="24"/>
          <w:szCs w:val="24"/>
        </w:rPr>
      </w:pPr>
      <w:r w:rsidRPr="0037314A">
        <w:rPr>
          <w:rFonts w:ascii="Times New Roman" w:hAnsi="Times New Roman"/>
          <w:kern w:val="3"/>
          <w:sz w:val="24"/>
          <w:szCs w:val="24"/>
        </w:rPr>
        <w:t>вирус</w:t>
      </w:r>
    </w:p>
    <w:p w:rsidR="00BD6AFA" w:rsidRPr="00BD6AFA" w:rsidRDefault="00BD6AFA" w:rsidP="00BD6AFA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</w:p>
    <w:p w:rsidR="00BD6AFA" w:rsidRDefault="00BD6AFA" w:rsidP="00BD6AFA">
      <w:pPr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BD6AFA">
        <w:rPr>
          <w:rFonts w:ascii="Times New Roman" w:hAnsi="Times New Roman"/>
          <w:b/>
          <w:kern w:val="3"/>
          <w:sz w:val="24"/>
          <w:szCs w:val="24"/>
        </w:rPr>
        <w:t>Ситуационные задачи к теме: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p w:rsidR="00BD6AFA" w:rsidRDefault="00BD6AFA" w:rsidP="00BD6AFA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D6AFA">
        <w:rPr>
          <w:rFonts w:ascii="Times New Roman" w:hAnsi="Times New Roman"/>
          <w:kern w:val="3"/>
          <w:sz w:val="24"/>
          <w:szCs w:val="24"/>
        </w:rPr>
        <w:t>Задача № 1</w:t>
      </w:r>
    </w:p>
    <w:p w:rsidR="005A63F1" w:rsidRDefault="00BD6AFA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D6AFA">
        <w:rPr>
          <w:rFonts w:ascii="Times New Roman" w:hAnsi="Times New Roman"/>
          <w:kern w:val="3"/>
          <w:sz w:val="24"/>
          <w:szCs w:val="24"/>
        </w:rPr>
        <w:t xml:space="preserve">Пациент Е. 65 лет, доставлен скорой помощью в приемный покой больницы с жалобами на одышку и сухой кашель в течение трех дней, боль в грудной клетке при глубоком дыхании и кашле справа в подлопаточной области, общая слабость, утомляемость, потливость в ночное время, повышение температуры тела до 39оС, кашель с отделением слизисто-гнойной мокроты с примесью крови. </w:t>
      </w:r>
      <w:r w:rsidRPr="00065F02">
        <w:rPr>
          <w:rFonts w:ascii="Times New Roman" w:hAnsi="Times New Roman"/>
          <w:kern w:val="3"/>
          <w:sz w:val="24"/>
          <w:szCs w:val="24"/>
        </w:rPr>
        <w:t>Заболел остро три дня назад, после переохлаждения появились вышеуказанные жалобы.</w:t>
      </w:r>
      <w:r w:rsidR="005A63F1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5A63F1" w:rsidRDefault="00BD6AFA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6E2EDE">
        <w:rPr>
          <w:rFonts w:ascii="Times New Roman" w:hAnsi="Times New Roman"/>
          <w:kern w:val="3"/>
          <w:sz w:val="24"/>
          <w:szCs w:val="24"/>
        </w:rPr>
        <w:t>Курит 20 лет по 40 сигарет в день. Наследственный и аллергоанамнез не отягощены. Работает 30 лет токарем на машиностроительном заводе. В контакте с инфекционными больными не был. За пределы области не выезжал.</w:t>
      </w:r>
    </w:p>
    <w:p w:rsidR="005A63F1" w:rsidRDefault="00BD6AFA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6E2EDE">
        <w:rPr>
          <w:rFonts w:ascii="Times New Roman" w:hAnsi="Times New Roman"/>
          <w:kern w:val="3"/>
          <w:sz w:val="24"/>
          <w:szCs w:val="24"/>
        </w:rPr>
        <w:t>При обследовании: общее состояние тяжелое. Кожные покровы повышенной влажности, цианоз губ. ЧДД 32 в 1 минуту. При глубоком дыхании некоторое отставание в дыхании правой половины грудной клетки. Справа под лопаткой укорочение перкуторного звука, бронхиальное дыхание, мелкопузырчатые влажные хрипы, усиление бронхофонии и голосового дрожания. ЧСС 130 в 1 мин. АД 90 и 50 мм рт.ст. Со стороны других органов и систем без особенностей.</w:t>
      </w:r>
    </w:p>
    <w:p w:rsidR="005A63F1" w:rsidRDefault="00BD6AFA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6E2EDE">
        <w:rPr>
          <w:rFonts w:ascii="Times New Roman" w:hAnsi="Times New Roman"/>
          <w:kern w:val="3"/>
          <w:sz w:val="24"/>
          <w:szCs w:val="24"/>
        </w:rPr>
        <w:t>Анализ крови: лейкоциты 20,2 х 109/л, ю – 2%, п - 12%, с - 56%, л - 27%, м - 3%, СОЭ 51 мм/ч, эр 4,</w:t>
      </w:r>
      <w:r>
        <w:rPr>
          <w:rFonts w:ascii="Times New Roman" w:hAnsi="Times New Roman"/>
          <w:kern w:val="3"/>
          <w:sz w:val="24"/>
          <w:szCs w:val="24"/>
        </w:rPr>
        <w:t>08 х 1012/л, Нв 120 г/л. СРБ +.</w:t>
      </w:r>
    </w:p>
    <w:p w:rsidR="005A63F1" w:rsidRDefault="00BD6AFA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6E2EDE">
        <w:rPr>
          <w:rFonts w:ascii="Times New Roman" w:hAnsi="Times New Roman"/>
          <w:kern w:val="3"/>
          <w:sz w:val="24"/>
          <w:szCs w:val="24"/>
        </w:rPr>
        <w:t xml:space="preserve">Рентгенография грудной клетки прилагается. </w:t>
      </w:r>
    </w:p>
    <w:p w:rsidR="005A63F1" w:rsidRDefault="005A63F1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5A63F1" w:rsidRDefault="00BD6AFA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6E2EDE">
        <w:rPr>
          <w:rFonts w:ascii="Times New Roman" w:hAnsi="Times New Roman"/>
          <w:kern w:val="3"/>
          <w:sz w:val="24"/>
          <w:szCs w:val="24"/>
        </w:rPr>
        <w:t>Вопросы к задаче:</w:t>
      </w:r>
    </w:p>
    <w:p w:rsidR="005A63F1" w:rsidRDefault="00BD6AFA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6E2EDE">
        <w:rPr>
          <w:rFonts w:ascii="Times New Roman" w:hAnsi="Times New Roman"/>
          <w:kern w:val="3"/>
          <w:sz w:val="24"/>
          <w:szCs w:val="24"/>
        </w:rPr>
        <w:t>1.Выделите ведущий клинический синдром.</w:t>
      </w:r>
    </w:p>
    <w:p w:rsidR="005A63F1" w:rsidRDefault="00BD6AFA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6E2EDE">
        <w:rPr>
          <w:rFonts w:ascii="Times New Roman" w:hAnsi="Times New Roman"/>
          <w:kern w:val="3"/>
          <w:sz w:val="24"/>
          <w:szCs w:val="24"/>
        </w:rPr>
        <w:t>2. Сфор</w:t>
      </w:r>
      <w:r w:rsidR="005A63F1">
        <w:rPr>
          <w:rFonts w:ascii="Times New Roman" w:hAnsi="Times New Roman"/>
          <w:kern w:val="3"/>
          <w:sz w:val="24"/>
          <w:szCs w:val="24"/>
        </w:rPr>
        <w:t>мулируйте окончательный диагноз.</w:t>
      </w:r>
    </w:p>
    <w:p w:rsidR="005A63F1" w:rsidRDefault="00BD6AFA" w:rsidP="005A63F1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6E2EDE">
        <w:rPr>
          <w:rFonts w:ascii="Times New Roman" w:hAnsi="Times New Roman"/>
          <w:kern w:val="3"/>
          <w:sz w:val="24"/>
          <w:szCs w:val="24"/>
        </w:rPr>
        <w:t>3. Назначьте лечение данному больному.</w:t>
      </w:r>
      <w:r w:rsidR="005A63F1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BD6AFA" w:rsidRPr="00134F78" w:rsidRDefault="00BD6AFA" w:rsidP="00E53D0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olor w:val="000000"/>
          <w:kern w:val="36"/>
          <w:sz w:val="24"/>
          <w:szCs w:val="24"/>
        </w:rPr>
      </w:pPr>
      <w:r w:rsidRPr="00134F78">
        <w:rPr>
          <w:rFonts w:ascii="Times New Roman" w:hAnsi="Times New Roman"/>
          <w:b w:val="0"/>
          <w:color w:val="000000"/>
          <w:kern w:val="36"/>
          <w:sz w:val="24"/>
          <w:szCs w:val="24"/>
        </w:rPr>
        <w:t>Задача №2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Больная A., 54 лет, заболела три дня назад после переохлаждения. Появился озноб, слабость. К вечеру повысилась температура до 38,8, тогда же появились боли в грудной клетке при дыхании, кашель с мокротой, в которой отмечалась примесь крови. Вызванный участковый врач заподозрил острое заболевание легких и направил больную на стационарное лечение.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в клинику состояние больной средней степени тяжести: на коже носа герпес, слизистая губ цианотична. В легких при перкуссии справа сзади на уровне 6-8 ребер и спереди на уровне 5 ребра укорочение перкуторного звука. Голосовое дрожание несколько усилено. </w:t>
      </w: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Аускультативно- прослушиваются крепитации, шум трения плевры. ЧДД - 24 в минуту. Сердце - тоны приглушены, аритмичны (экстрасистолия), пульс -90 уд. в мин. АД 100/70 мм рт. ст. Живот мягкий, безболезненный. Печень и селезенка не увеличены.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Рентгенография легких - справа определяется интенсивное однородное затемнение средней доли правого легкого. Синусы свободны.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крови: Л-20х10*9, П-39%,Лимф-7%, Мон.-5%, СОЭ-45мм\час.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ВОПРОСЫ:</w:t>
      </w:r>
    </w:p>
    <w:p w:rsidR="00BD6AFA" w:rsidRPr="00134F78" w:rsidRDefault="00BD6AFA" w:rsidP="00E53D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основные симптомы и синдромы</w:t>
      </w:r>
    </w:p>
    <w:p w:rsidR="00BD6AFA" w:rsidRPr="00134F78" w:rsidRDefault="00BD6AFA" w:rsidP="00E53D0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Сформулируйте клинический диагноз</w:t>
      </w:r>
    </w:p>
    <w:p w:rsidR="00BD6AFA" w:rsidRPr="00C8354A" w:rsidRDefault="00BD6AFA" w:rsidP="00C8354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Составьте план лечения больного.</w:t>
      </w:r>
    </w:p>
    <w:p w:rsidR="00BD6AFA" w:rsidRPr="00134F78" w:rsidRDefault="00BD6AFA" w:rsidP="00E53D06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№ 3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Больная К., 32 лет поступила в клинику с жалобами на боли в левой половине грудной клетки, озноб с последующим повышением температуры до 38,2, кашель преимущественно сухой. Заболела после переохлаждения.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Объективно: состояние средней степени тяжести, легкий цианоз губ. При осмотре грудной клетки отмечается незначительное отставание левой половины при дыхании. При перкуссии у нижнего угла лопатки слева укорочение перкуторного звука. Аускультативно - там же прослушиваются мелкопузырчатые хрипы. Голосовое дрожание не изменено. ЧДЦ-22 в минуту. Сердце - тоны ритмичны, пульс - 92 уд. в мин. А\Д 110/70 мм рт.ст. Живот мягкий, безболезненный. Печень и селезенка не увеличены.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Рентгенография легких - неоднородное затемнение заднего сегмента верхней доли слева. Синусы свободны.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крови: Л-10,2х10*9, П-8%, С-52%Лимф-37%, СОЭ-25мм\час. </w:t>
      </w:r>
    </w:p>
    <w:p w:rsidR="00BD6AFA" w:rsidRPr="00134F78" w:rsidRDefault="00BD6AFA" w:rsidP="00E53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ВОПРОСЫ:</w:t>
      </w:r>
    </w:p>
    <w:p w:rsidR="00BD6AFA" w:rsidRPr="00134F78" w:rsidRDefault="00BD6AFA" w:rsidP="00E53D0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основные симптомы и синдромы</w:t>
      </w:r>
    </w:p>
    <w:p w:rsidR="00BD6AFA" w:rsidRPr="00134F78" w:rsidRDefault="00BD6AFA" w:rsidP="00E53D0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Сформулируйте клинический диагноз</w:t>
      </w:r>
    </w:p>
    <w:p w:rsidR="00BD6AFA" w:rsidRPr="00134F78" w:rsidRDefault="00BD6AFA" w:rsidP="00E53D0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заболевания, с которыми необходимо провести дифференциальный диагноз.</w:t>
      </w:r>
    </w:p>
    <w:p w:rsidR="00BD6AFA" w:rsidRPr="003632E8" w:rsidRDefault="00BD6AFA" w:rsidP="00E53D0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Составьте план лечения больного.</w:t>
      </w:r>
      <w:r w:rsidRPr="00C8354A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p w:rsidR="003632E8" w:rsidRDefault="003632E8" w:rsidP="003632E8">
      <w:pPr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</w:p>
    <w:p w:rsidR="003632E8" w:rsidRDefault="003632E8" w:rsidP="003632E8">
      <w:pPr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Краткое содержание темы:</w:t>
      </w:r>
    </w:p>
    <w:p w:rsidR="003632E8" w:rsidRPr="003632E8" w:rsidRDefault="003632E8" w:rsidP="003632E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ПНЕВМОНИИ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Пневмония - острое инфекционное заболевание, протекающее с образованием воспалительного экссудата в паренхиме лёгкого и затемнением при рентгенографии, которое ранее отсутствовало.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Распространенность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пневмонии достаточно высокая - 3-15 человек на 1000 населения в различных возрастных группах.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рекомендаций Международного консенсуса и Российского терапевтического протокола (приказ Минздрава РФ ? 300 от 1998 года) выделяют: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Внебольничные (первичные) пневмонии (возбудители в основном пневмококки, внутриклеточные микроорганизмы - микоп-лазма, хламидии, легионелла, гемофильная палочка, реже - грамот-рицательная флора).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Внутрибольничные (госпитальные, нозокомиальные) пневмонии (возбудителями чаще всего являются золотистый стафилококк, грамотрицательные аэробные бактерии - клебсиелла, кишечная палочка, протей, синегнойная палочка, анаэробы).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Аспирационные пневмонии.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Пневмонии у лиц с иммунодефицитом: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нейтропения менее 500 нейтрофилов в мм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агаммаглобулинемия;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предшествующая химиотерапия;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апластическая анемия;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гемобластозы;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ВИЧ-инфекция;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длительная иммуносупрессивная терапия, в том числе после трансплантации органов.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 </w:t>
      </w: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этиологии: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бактериальные, вирусные, микоплазменные и др.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 </w:t>
      </w: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морфологии: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крупозная (долевая), очаговая (дольковая), интер-стициальная.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 </w:t>
      </w: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локализации: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верхней или нижней доле. По </w:t>
      </w: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течению: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острая, затянувшаяся.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Этиология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Возбудителями пневмонии являются пневмококки, стрептококки, золотистый стафилококк, синегнойная, кишечная и гемофильная палочки, хламидии, легионеллы, микоплазма и вирусы (гриппа А, парагриппа и др.)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Предрасполагающими факторами развития пневмонии являются: курение, злоупотребление алкоголем, хронические обструктивные болезни лёгких, заболевания сердечно-сосудистой системы с развитием застойных явлений в малом круге кровообращения, хроническая инфекция носоглотки и придаточных пазух носа, врожденные дефекты бронхолёгочной системы, воздействие агрессивных факторов окружающей среды и профессионально-производственных вредностей, врожденное или приобретенное снижение иммунитета, тяжелые соматические и психические заболевания, операции, длительная гиподинамия, пожилой и старческий возраст.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Патогенез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Противоинфекционную защиту нижних дыхательных путей осуществляют механические факторы, механизмы неспецифического и специфического иммунитета (гуморальные и клеточные). Причинами развития воспалительной реакции в респираторных отделах легких может быть как снижение иммунной реактивности организма человека, так и массивное инфицирование или высокая вирулентность возбудителя.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 попадания патогенных микроорганизмов в бронхиолы: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бронхогенный (вследствие нарушения механизмов «самоочищения» трахеи и бронхов);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гематогенный (при сепсисе, эндокардите трехстворчатого клапана, инфекционных заболеваниях);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лимфогенный (у ослабленных больных со сниженной кислотностью желудочного сока, при которой создаются благоприятные условия для колонизации патогенной микрофлоры в желудочно-кишечном тракте).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Условно патогенез заболевания представлен ниже: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055235" cy="1639570"/>
            <wp:effectExtent l="0" t="0" r="0" b="0"/>
            <wp:docPr id="5" name="Рисунок 5" descr="http://vmede.org/sait/content/Vnutren_bol_struk_2008_stomat/3_files/mb4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Vnutren_bol_struk_2008_stomat/3_files/mb4_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Воспалительный процесс чаще ограничивается тканью лёгкого, реже принимает системный характер.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Патоморфологически выделяют 4 классические стадии крупозной пневмонии: стадию прилива, стадии уплотнения - красного и серого опеченения и стадию разрешения.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 стадию прилива происходит постепенное заполнение просвета альвеол воспалительным фибринозным экссудатом, который содержит возбудители пневмонии. Без лечения стадия прилива в среднем через 3-4 сут переходит в стадию опеченения.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В этой стадии (стадии опеченения) в экссудате появляются сначала эритроциты с небольшим количеством нейтрофилов (стадия красного опеченения), затем - большое количество лейкоцитов (стадия серого опеченения), фагоцитирующих бактерии.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Процесс заканчивается рассасыванием экссудата (стадия разрешения) и восстановлением обычной структуры легочной паренхимы. В случае неблагоприятного течения возможны осложнения в виде аб-сцедирования или грубого фиброза (карнификации).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Крупозная пневмония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Крупозная пневмония (долевая, плевропневмония) характеризуется поражением одной или нескольких долей легкого с вовлечением в воспалительный процесс плевры.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Этиология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подавляющем большинстве случаев возбудителем являются пневмококки, реже стрептококки, стафилококки, кишечная палочка или смешанная флора.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патогенезе крупозной пневмонии ведущее место занимает ги-перергическая реакция организма на возбудитель, что и составляет основу стадийности воспалительных изменений в паренхиме легких.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Патоморфологически выделяют 4 классические стадии крупозной пневмонии: стадию прилива, стадии уплотнения - красного и серого опеченения, стадию разрешения.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 стадию прилива происходит постепенное, но достаточно быстрое и одновременное заполнение просвета многих альвеол воспалительным фибринозным экссудатом, содержащим возбудители (обычно пневмококки). Если антибактериальное лечение не начато сразу, стадия прилива через 3-4 сут переходит в стадию опеченения.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 стадии опеченения в экссудате появляются сначала эритроциты с небольшой примесью нейтрофилов (стадия красного опече-нения), а затем - большое количество лейкоцитов (стадия серого опеченения), фагоцитирующих бактерии.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Процесс заканчивается рассасыванием экссудата (стадия разрешения) и восстановлением обычной структуры лёгочной паренхимы, хотя известны и неблагоприятные исходы инфильтрата (карнификация, абсцедирование).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Клинические проявления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типичном случае заболевание характеризуется следующими клиническими признаками: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Резкое повышение температуры тела до 39-40 °С. Характерен постоянный тип высокой лихорадки с потрясающими ознобами.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Тяжелый интоксикационный синдром с головной болью, бессонницей, бредом.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Кашель, сначала сухой, затем с мокротой, слизисто-гнойного характера или «ржавой».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Боль в соответствующей половине грудной клетки, усиливающаяся при вдохе, кашле (плевральный синдром), что связано с вовлечением в воспалительный процесс плевры.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Физикальное обследование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физикальном обследовании отмечают резко учащенное поверхностное дыхание. В акте дыхания, как правило, участвуют вспомогательные мышцы. На стороне поражения возможно наличие гиперемии, нередко возникают герпетические высыпания в области губ и крыльев носа. Подвижность грудной клетки на стороне поражения снижена (соответствующая половина отстает при дыхании), голосовое дрожание над этой областью значительно усилено. Перкуторно определяют укорочение звука, часто с тимпаническим оттенком. При аус-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культации отмечают ослабление везикулярного дыхания, крепитацию </w:t>
      </w:r>
      <w:r w:rsidRPr="003632E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(crepitatio indux)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проявление воспалительного процесса в альвеолах при сохранении их вентиляции. В период наибольшей выраженности уплотнения (стадия опеченения) перкуторный звук становится тупым, дыхание - бронхиальным, можно выслушать звонкие мелкопузырчатые хрипы; бронхофония усиливается. Разрешение пневмонии сопровождается признаками, повторяющими стадию прилива, в том числе и появлением крепитации </w:t>
      </w:r>
      <w:r w:rsidRPr="003632E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(crepitatio redux).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 сухого плеврита выслушивается шум трения плевры.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Лабораторные данные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Общий анализ крови: высокий нейтрофильный лейкоцитоз со сдвигом лейкоцитарной формулы влево, возможна токсогенная зернистость лейкоцитов, увеличение СОЭ.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Мокрота богата белком, эритроцитами, лейкоцитами.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Рентгенологическое исследование: выявляют плотный гомогенный инфильтрат, соответствующий доле или нескольким долям лёгкого (рис. 1 и 2).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4119880" cy="4119880"/>
            <wp:effectExtent l="0" t="0" r="0" b="0"/>
            <wp:docPr id="4" name="Рисунок 4" descr="http://vmede.org/sait/content/Vnutren_bol_struk_2008_stomat/3_files/mb4_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Vnutren_bol_struk_2008_stomat/3_files/mb4_00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Рис. 1.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Рентгенограмма органов грудной клетки при крупозной пневмонии, прямая проекция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678555" cy="4456430"/>
            <wp:effectExtent l="0" t="0" r="0" b="0"/>
            <wp:docPr id="3" name="Рисунок 3" descr="http://vmede.org/sait/content/Vnutren_bol_struk_2008_stomat/3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Vnutren_bol_struk_2008_stomat/3_files/mb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Рис. 2.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Рентгенограмма органов грудной клетки при крупозной пневмонии, боковая проекция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Плеврит (в том числе экссудативный).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Гнойно-деструктивные лёгочные процессы (особенно у лиц, злоупотребляющих алкоголем).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Острая дыхательная и лёгочно-сердечная недостаточность.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Респираторный дистресс-синдром взрослых.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Бактериально-токсический шок.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Сосудистый коллапс (ранее до применения антибиотиков на 3-, 9-и 11-е сутки в связи с интоксикацией в разгар болезни или резким снижением температуры тела в стадии разрешения болезни).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Очаговая пневмония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Очаговая пневмония включает разнообразные по этиологии, патогенезу и клинике воспалительные изменения лёгочной ткани. Очаговую пневмонию (бронхопневмонию) характеризует развитие инфекционного воспалительного процесса в лёгочной паренхиме и в смежных бронхах. Чаще всего поражается один или несколько сегментов лёгкого, поэтому этот вид пневмонии называют также сегментарным или полисегментарным.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Этиология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Причиной очаговой пневмонии чаще всего являются палочка Пфайффера, стафилококки, пневмококки. Обычно заболевание возникает у лиц с хроническим бронхитом и бронхоэктатическими изменениями бронхов, больных с хроническими заболеваниями сердца и застоем крови в малом круге кровообращения, сахарным диабетом, а также после травм и оперативных вмешательств. Очаговой пневмонии нередко предшествует воспаление верхних дыхательных путей, откуда инфекция распространяется на нижележащие отделы лёгкого.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Клинические проявления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Характерно относительно постепенное начало заболевания после перенесенного гриппа, простуды. Начало пневмонии характеризуется повышением температуры тела, усилением кашля с выделением небольшого количества слизисто-гнойной мокроты. При физикаль-ном исследовании выявляют усиление голосового дрожания, притупление перкуторного звука, жесткий оттенок везикулярного дыхания, влажные мелкопузырчатые звонкие хрипы. При более глубокой локализации очага эти физикальные признаки могут не определяться,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влажных мелкопузырчатых звонких хрипов. Звонкость хрипов в данном случае свидетельствует о наличии перибронхиального очага уплотнения (инфильтрата).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Лабораторные данные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анализ крови: умеренный лейкоцитоз с небольшим сдвигом лейкоцитарной формулы влево, умеренное ускорение СОЭ.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Рентгенологическое исследование: выявляют сегментарные или полисегментарные затенения гомогенного характера, обычно в нижних отделах лёгких.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Интерстициальная пневмония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Интерстициальная пневмония (атипичная пневмония) вызывается вирусами, хламидиями, микоплазмой и легионеллой. Верификация этих возбудителей возможна только с помощью иммунологических методов.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Интерстициальная пневмония характеризуется воспалительным процессом с образованием диффузных перибронхиальных или пери-васкулярных инфильтратов в ткани лёгкого.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Клинические проявления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 картина чаще всего не имеет четких проявлений: отмечают субфебрилитет, кашель, чаще сухой, иногда боли, при аус-культации выявляют жесткий оттенок везикулярного дыхания, сухие или влажные мелкопузырчатые звонкие хрипы. При рентгенологическом исследовании обнаруживают усиление лёгочного рисунка, пери-бронхиальную инфильтрацию.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клинического течения пневмоний в зависимости от возбудителя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Пневмококковые пневмонии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чаще всего регистрируются весной и осенью и сопровождают вспышки гриппа или ОРВИ. Риск возникновения пневмококковых пневмоний выше у лиц, страдающих сахарным диабетом, циррозом печени, заболеваниями крови, у пожилых или злоупотребляющих алкоголем.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Заболевание начинается остро с лихорадки, потрясающего озноба, кашля со скудной мокротой и интенсивных плевральных болей. Кашель вначале непродуктивный, затем появляется мокрота «ржаво-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го» или зеленого цвета. У ослабленных больных и лиц, злоупотребляющих алкоголем, быстро развивается сосудистая недостаточность. Типичный для пневмонии синдром уплотнения лёгочной ткани встречается нечасто. Характерны ослабленное дыхание и звонкие влажные мелкопузырчатые хрипы, возможен шум трения плевры. Заболевание часто осложняется экссудативым плевритом. Инфильтрация рентгенологически и морфологически не имеет сегментарных ограничений.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Стафилококковая пневмония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возникает после вирусных инфекций или развивается у больных, длительно находящихся в стационаре. Госпитальные штаммы стафилококка антибиотикорезистентны и вызывают пневмонию у тяжелых больных с исходной резистентностью к химиопрепаратам. Для стафилококковой пневмонии характерно ее развитие по типу многофокусной пневмонии и осложнение пе-рибронхиальными абсцессами, которые легко дренируются (стафилококковая деструкция). Физикальные данные включают в себя все признаки уплотнения лёгочной ткани. Над обширными абсцессами выслушивается амфорическое дыхание. Внебольничная пневмония может протекать малосимптомно, но тем не менее с образованием абсцессов. Госпитальная стафилококковая пневмония, как правило, имеет септическое течение.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Стрептококковая пневмония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встречается достаточно редко. Заболевание начинается остро с озноба, сухого кашля, повышения температуры. Кашель вначале сухой, затем присоединяется мокрота слизистого и слизисто-гнойного характера с прожилками крови. Перкуторная и аускультативная картина скудная. Очаги инфильтрации мелкие, локализуются в нижних отделах. Характерны ранние осложнения в виде парапневмонических плевритов и абсцедирования в зоне пневмонического очага.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Пневмония, вызванная клебсиеллой,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часто возникает у мужчин старше 60 лет, страдающих хроническим алкоголизмом, у больных сахарным диабетом, циррозом печени и хроническим бронхитом. Клебсиелла часто вызывает внутрибольничные пневмонии после тяжелых операций или на фоне иммунодепрессии. Заболевание начинается остро, с тяжелой интоксикацией, устойчивой лихорадкой, болями при дыхании, одышкой. Мокрота желеобразная, гнойная, иногда с запахом пригорелого мяса. Физикальные данные обычные для синдрома уплотнения лёгочной ткани. У многих пациентов отмечается сосудистая недостаточность. Рентгенологически - поражение верхней доли, преимущественно справа. Возможно развитие одиночного абсцесса.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Пневмония, вызванная синегнойной палочкой,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чаще возникает у тяжелых больных (злокачественные опухоли, операции на сердце и лёгких, трахеостома), а также при наличии очагов инфекции в полости рта и придаточных пазухах носа у ослабленных больных. Течение болезни острое, тяжелое, с быстрым распространением инфильтрации, присоединением плеврита и абсцедирования.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Пневмония, вызванная гемофильной палочкой,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возникает обычно при хронических обструктивных заболеваниях лёгких, сердечной недостаточности, часто у курильщиков. Клинически распознают как вторую волну лихорадки при гриппе, так как гемофильные палочки являются бактериальной инфекцией при гриппе. Этот вид пневмонии встречается нечасто, в основном у детей.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Микоплазменные пневмонии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известны с 1960-х годов. Их доля в структуре всех пневмоний варьирует в пределах 6-25%. Микоплазма - высоковирулентный возбудитель, передается воздушно-капельным путем. Эпидемические подъемы заболеваемости отмечаются в осен-нее-весенний период каждые 4 года. Микоплазменные пневмонии практически не встречаются среди госпитальных пневмоний. Заболевают главным образом дети школьного возраста и взрослые в период вспышек микоплазменной инфекции (осень-весна). Заболевание начинается остро или постепенно с катаральных явлений. Кашель непродуктивный или с отделением небольшого количества слизистой мокроты. При аускультации выслушиваются сухие или локальные влажные хрипы. Характерны внелёгочные симптомы: миалгии, конъюнктивиты, поражения миокарда, гемолитические анемии.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рентгенологическом исследовании выявляется усиление легочного рисунка, иногда - инфильтративные затенения. Отсутствует эффект от пенициллинов и цефалоспоринов.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Хламидийная пневмония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до 10% всех внебольничных пневмоний (по данным серологических исследований). Фактором риска является контакт с птицами. Заболевание начинается с респираторного синдрома, сухого кашля, фарингита, недомогания. Развитие пневмонии подострое с появлением ознобов и высокой лихорадки. Кашель быстро становится продуктивным с выделением гнойной мокроты. При долевой пневмонии определяются укорочение перкуторного звука, усиление голосового дрожания и бронхофонии. При аускультации на ранней стадии выслушиваются крепитация, затем влажные хрипы. Возможно развитие плеврита с плевральными болями и шумом трения плевры. При плевральном выпоте перкуторно определяется тупость, а при выслушивании - резкое ослабление дыхания. В типичных случаях в анализах крови лейкоцитарная формула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изменена. Рентгенологическая картина вариабельная: выявляется инфильтрация в одной и более долях, нередко инфильтрация носит перибронхиальный характер.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Легионеллезная пневмония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в среднем до 5% всех домашних и 2% госпитальных пневмоний. Факторами риска являются: иммунодефицитные состояния, земляные работы, проживание вблизи открытых водоемов, контакт с кондиционерами (легионеллы составляют часть естественных и искусственных водных экосистем и в кондиционерах обитают в конденсируемой влаге). Характерны острое начало, тяжелое течение, относительная брадикардия, внелёгочные поражения (диарея, желтуха, увеличение печени, повышение тран-саминаз, мочевой синдром, энцефалопатия). Рентгенологически - долевые затенения в нижних отделах лёгких, возможен плевральный выпот.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Вирусные пневмонии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возникают в период вирусных инфекций (эпидемии гриппа А, аденовирусная инфекция). В клинической картине преобладают проявления соответствующей вирусной инфекции. Физикальная и рентгенологическая симптоматика скудная. Наличие вирусных пневмоний 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признается не всеми. Предполагается, что вирусы угнетают местный иммунитет легочной системы (Т-клеточный дефицит, снижение фагоцитарной активности иммунокомпетентных клеток и повреждение реснитчатого эпителия слизистой), что способствует возникновению бактериальных пневмоний. Вирусные (или «поствирусные») пневмонии часто остаются нераспознанными даже у больных, у которых отмечаются «затяжное» течение острых респираторных заболеваний, развитие бронхиальной обструкции и воспалительные изменения в крови. Нередко эти изменения расцениваются как остаточные явления перенесенных ОРВИ.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Пневмония у лиц пожилого возраста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свои клинические особенности, что обусловливает трудности диагностики, неэффективность лечения и высокую смертность. Основными возбудителями домашних и госпитальных пневмоний у пожилых больных являются пневмококки, золотистый стафилококк, гемофильная палочка и легионелла.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Факторы, предрасполагающие к развитию пневмоний у пожилых: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сердечная недостаточность;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хронические обструктивные заболевания лёгких;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заболевания центральной нервной системы (сосудистые или ат-рофические);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онкологическая патология;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сахарный диабет;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нахождение в стационаре или палатах интенсивной терапии;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медикаментозная терапия, снижающая иммунный ответ (глюко-кортикоиды, цитостатики и т.д.);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гиподинамия (инсульты, состояния после операций) и острые респираторные вирусные инфекции.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Клинические особенности: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незначительная физикальная симптоматика и частое отсутствие рентгенологических признаков лёгочной инфильтрации;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подострое, стертое начало заболевания;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сложность трактовки аускультативной картины в легких при наличии пневмосклеротических изменений;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появление немотивированной одышки, которая не может быть объяснена декомпенсацией сердечной недостаточности или анемией;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обострение или декомпенсация сопутствующих заболеваний (сердечной недостаточности, усугубление нарушений ритма сердца, декомпенсация сахарного диабета и т.д.), которые в клинической картине выступают на первый план.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Лёгочные: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плевриты, эмпиема плевры, абсцессы лёгкого, бронхо-обструктивный синдром, острая дыхательная недостаточность.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Внелёгочные: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острое лёгочное сердце, неспецифический миокардит, психозы у пожилых больных при тяжелом течении, анемии при микоплазменных и вирусных пневмониях.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Госпитальные (внутрибольничные, нозокомиальные) пневмонии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Госпитальной внутрибольничной считается пневмония, развившаяся через 48-72 ч после госпитализации больного. Внутрибольничные пневмонии наиболее часто встречаются в реанимации и отделениях интенсивной терапии, характеризуются высокой смертностью. Факторами риска являются сам факт пребывания больного в отделении реанимации или интенсивной терапии, искусственная вентиляция лёгких, трахеостомия, послеоперационный период после торакальных или абдоминальных операций, массивная антибиотикотерапия, септические состояния. Основными возбудителями являются грамотри-цательные микроорганизмы и стафилококк.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клинической картине превалируют лихорадка, кашель с гнойной мокротой, в крови отмечается умеренный лейкоцитоз.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Неблагоприятный прогноз нозокомиальной пневмонии определяют следующие факторы: пожилой возраст, проведение интубации трахеи,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сопутствующие заболевания, почечная недостаточность, дыхательная недостаточность, тромбоцитопения, гипоальбуминемия, бактериемия, использование антацидов.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Согласно стандартам ведения больных, рекомендованным Мин-здравсоцразвития РФ (2006 г.), лечение пневмоний проводят амбула-торно. Показаниями для стационарного лечения являются: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возраст старше 70 лет;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сопутствующие хронические заболевания (ХОБЛ, хронические гепатиты, хронические нефриты, застойная сердечная недостаточность, сахарный диабет, алкоголизм, иммунодефицитные состояния);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неэффективное амбулаторное лечение в течение 3 сут;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нарушение сознания;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нестабильная гемодинамика;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септический шок;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многодолевое поражение;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экссудативный плеврит;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абсцедирование;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ЧДД более 30 в минуту;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лейкопения менее 4×10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 или лейкоцитоз более 20×10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анемия: Hb менее 90 г/л;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почечная недостаточность;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социальные показания.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лечения являются эрадикация возбудителя, купирование симптомов заболевания, нормализация лабораторных показателей и функциональных нарушений, разрешение инфильтративных изменений в лёгочной ткани и профилактика осложнений.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Этиотропная терапия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антибактериальными препаратами с учетом этиологии и идентификации возбудителя. В начале заболевания до выделения чистой культуры микроорганизма антибактериальная терапия назначается эмпирически. Выбор антибактериального препарата при установлении диагноза пневмонии обусловлен следующими причинами: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 неустановленной этиологии возбудителя необходимо учитывать особенности клинической картины, возраст, сопутствующие заболевания, эпидемиологическую ситуацию и рентгенологические данные;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независимо от идентификации возбудителя необходимо учитывать противопоказания к назначению или имевшиеся ранее побочные эффекты назначения антибиотиков (аллергические реакции);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сердечная, почечная или печеночная недостаточность повышают в крови концентрацию антимикробного средства;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токсическое проявление антибиотика может усиливаться при одновременном назначении других лекарственных средств (например, фуросемид потенцирует нефротоксическое действие гента-мицина).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антибиотикотерапии оценивается через 48-72 ч от начала лечения на основании нормализации температуры, уменьшения или исчезновения озноба, потливости и признаков интоксикации. Отсутствие эффекта в течение 2-3 сут от начала лечения является поводом к замене антибиотика первого ряда другим с учетом его спектра действия и идентифицированной флоры. У больных пневмонией легкого течения при отсутствии осложнений антибиотики отменяются через 2-3 дня нормальной температуры. У больных легионеллезной, микоплазменной, стафилококковой пневмонией при наличии осложнений, декомпенсации сопутствующих заболеваний, в пожилом возрасте длительность антибактериальной пневмонии составляет до 3 нед.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 </w:t>
      </w: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внебольничной пневмонии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 пенициллины (преимущественно с клавулоновой кислотой), макролиды и цефалоспори-ны II-III поколения. Способ введения антибиотиков или их комбинированное назначение определяется тяжестью течения заболевания.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 </w:t>
      </w: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госпитальной пневмонии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многообразия возбудителей препаратами выбора являются цефалоспорины III-IV поколения, карбапенемы, аминогликозиды и комбинированная терапия антибиотиков этих групп с защищенными пенициллинами. Альтернативные препараты - фторхинолоны (табл. 1).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Таблица 1.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Антибактериальная терапия после микробиологической идентификации возбудителя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055235" cy="2018030"/>
            <wp:effectExtent l="0" t="0" r="0" b="0"/>
            <wp:docPr id="2" name="Рисунок 2" descr="http://vmede.org/sait/content/Vnutren_bol_struk_2008_stomat/3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Vnutren_bol_struk_2008_stomat/3_files/mb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Окончание табл. 1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045075" cy="2806065"/>
            <wp:effectExtent l="0" t="0" r="0" b="0"/>
            <wp:docPr id="1" name="Рисунок 1" descr="http://vmede.org/sait/content/Vnutren_bol_struk_2008_stomat/3_files/mb4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mede.org/sait/content/Vnutren_bol_struk_2008_stomat/3_files/mb4_0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Патогенетическая терапия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дренирование и ликвидацию очага воспаления, восстановление микроциркуляции, муко-цилиарного клиренса, клеточного и гуморального звена иммунитета. С целью улучшения бронхиального дренажа используются препараты, улучшающие мукоцилиарный клиренс (разжижение мокроты и улучшение ее отхождения) и бронхиальный лаваж. Отхаркивающие и бронхолитические средства целесообразно вводить через небулайзер.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Противовоспалительная терапия и коррекция иммунного статуса проводятся нестероидными противовоспалительными препаратами, которые целесообразно назначать после нормализации температуры на фоне применения или отмены антибиотиков.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Глюкокортикостероиды в небольших дозах коротким курсом могут назначаться при затяжном течении заболевания, однако необходимость применения кортикостероидов и нестероидных противовоспалительных препаратов признается не всеми.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Иммунокорригирующая терапия назначается при первичных или фоновых иммунодефицитных состояниях, при затяжном или тяжелом течении заболевания и у пожилых больных. Используют тактивин, тималин, препараты иммуноглобулинов для внутривенного введения с целью заместительной терапии (сандоглобулин, эндобулин), свежезамороженную плазму.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методы лечения: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УВЧ на область очага в период активного воспаления;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микроволновая СВЧ-терапия в период рассасывания инфильтрата;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индуктотермия в период разрешения пневмонии;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электрофорез лекарственных препаратов (гепарин, хлористый кальций, лидаза) в период рассасывания;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тепловые средства (парафин, озокерит) при затяжном течении.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Симптоматическая терапия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уменьшает проявления симптомов заболевания, облегчает самочувствие больного и показана при выявлении нарушений со стороны других органов и систем. Лечение дыхательной недостаточности предусматривает интенсивную терапию, ИВЛ, оксигенотерапию, диуретики, бронхолитики. Терапевтические мероприятия при развитии или декомпенсации сердечной недостаточности включают:</w:t>
      </w:r>
    </w:p>
    <w:tbl>
      <w:tblPr>
        <w:tblW w:w="12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3632E8" w:rsidRPr="003632E8" w:rsidTr="00363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2E8" w:rsidRPr="003632E8" w:rsidRDefault="003632E8" w:rsidP="0036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уменьшение лёгочной гипертензии (нитраты, эуфиллин, антагонисты кальция);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лечение сердечной недостаточности: сердечные гликозиды, диуретики, препараты калия, ингибиторы АПФ;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лечение нарушений сердечного ритма: препараты калия, антиаритмические препараты с учетом их фармакодинамики.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Реабилитация больных пневмонией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Лечебно-реабилитационные мероприятия должны начинаться с первых дней заболевания и продолжаться вне стационара до полного выздоровления (дневные стационары, пульмонологические санатории, санатории-профилактории).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компоненты реабилитации больных пневмониями включают: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тренировку дыхательной мускулатуры (создание сопротивления на выдохе) и дыхательную гимнастику;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рефлексотерапию (иглорефлексотерапию, электропунктуру, лазерную пунктуру);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массаж ручной и вибрационно-импульсный;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воздействие искусственного микроклимата (гелиево-кислород-ные смеси, аэроионизация).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2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 </w:t>
      </w:r>
      <w:r w:rsidRPr="003632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пневмоний связана с повышением материального благополучия населения, охраной труда, совершенствованием технологий и производственной санитарии, оздоровлением окружающей среды. Вместе с тем личная профилактика пневмоний невозможна без здорового образа жизни, отказа от вредных привычек, занятия оздоровительными любительскими видами спорта и адекватного лечения гриппа и аденовирусных инфекций.</w:t>
      </w:r>
    </w:p>
    <w:p w:rsidR="003632E8" w:rsidRPr="003632E8" w:rsidRDefault="003632E8" w:rsidP="003632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632E8" w:rsidRPr="003632E8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5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0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4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0"/>
  </w:num>
  <w:num w:numId="4">
    <w:abstractNumId w:val="9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1"/>
  </w:num>
  <w:num w:numId="9">
    <w:abstractNumId w:val="4"/>
  </w:num>
  <w:num w:numId="10">
    <w:abstractNumId w:val="13"/>
  </w:num>
  <w:num w:numId="11">
    <w:abstractNumId w:val="26"/>
  </w:num>
  <w:num w:numId="12">
    <w:abstractNumId w:val="25"/>
  </w:num>
  <w:num w:numId="13">
    <w:abstractNumId w:val="14"/>
  </w:num>
  <w:num w:numId="14">
    <w:abstractNumId w:val="2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24"/>
  </w:num>
  <w:num w:numId="19">
    <w:abstractNumId w:val="19"/>
  </w:num>
  <w:num w:numId="20">
    <w:abstractNumId w:val="15"/>
  </w:num>
  <w:num w:numId="21">
    <w:abstractNumId w:val="21"/>
  </w:num>
  <w:num w:numId="22">
    <w:abstractNumId w:val="1"/>
  </w:num>
  <w:num w:numId="23">
    <w:abstractNumId w:val="16"/>
  </w:num>
  <w:num w:numId="24">
    <w:abstractNumId w:val="18"/>
  </w:num>
  <w:num w:numId="25">
    <w:abstractNumId w:val="23"/>
  </w:num>
  <w:num w:numId="26">
    <w:abstractNumId w:val="28"/>
  </w:num>
  <w:num w:numId="27">
    <w:abstractNumId w:val="10"/>
  </w:num>
  <w:num w:numId="28">
    <w:abstractNumId w:val="27"/>
  </w:num>
  <w:num w:numId="29">
    <w:abstractNumId w:val="2"/>
  </w:num>
  <w:num w:numId="30">
    <w:abstractNumId w:val="6"/>
  </w:num>
  <w:num w:numId="31">
    <w:abstractNumId w:val="5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54778"/>
    <w:rsid w:val="00065A6F"/>
    <w:rsid w:val="00065F02"/>
    <w:rsid w:val="000A1453"/>
    <w:rsid w:val="000E6472"/>
    <w:rsid w:val="00123AA0"/>
    <w:rsid w:val="001316E9"/>
    <w:rsid w:val="00144296"/>
    <w:rsid w:val="00160064"/>
    <w:rsid w:val="001800E3"/>
    <w:rsid w:val="001B5C4F"/>
    <w:rsid w:val="001F2B0F"/>
    <w:rsid w:val="00215683"/>
    <w:rsid w:val="00255F7D"/>
    <w:rsid w:val="00266615"/>
    <w:rsid w:val="002C3096"/>
    <w:rsid w:val="002D4603"/>
    <w:rsid w:val="002E7BA5"/>
    <w:rsid w:val="003007A1"/>
    <w:rsid w:val="0030426A"/>
    <w:rsid w:val="00310D72"/>
    <w:rsid w:val="003264A2"/>
    <w:rsid w:val="003554A7"/>
    <w:rsid w:val="003632E8"/>
    <w:rsid w:val="0036489C"/>
    <w:rsid w:val="003759E0"/>
    <w:rsid w:val="003C3814"/>
    <w:rsid w:val="003E1E8B"/>
    <w:rsid w:val="00453102"/>
    <w:rsid w:val="004F3F6C"/>
    <w:rsid w:val="004F4AB9"/>
    <w:rsid w:val="005A63F1"/>
    <w:rsid w:val="0060420B"/>
    <w:rsid w:val="0060438E"/>
    <w:rsid w:val="006627F9"/>
    <w:rsid w:val="00676B95"/>
    <w:rsid w:val="006908A9"/>
    <w:rsid w:val="0069579A"/>
    <w:rsid w:val="006F2205"/>
    <w:rsid w:val="007511CA"/>
    <w:rsid w:val="0075525C"/>
    <w:rsid w:val="00791536"/>
    <w:rsid w:val="0079510A"/>
    <w:rsid w:val="00812914"/>
    <w:rsid w:val="0086761E"/>
    <w:rsid w:val="00867B68"/>
    <w:rsid w:val="00872658"/>
    <w:rsid w:val="00894B7D"/>
    <w:rsid w:val="008A7369"/>
    <w:rsid w:val="009463D7"/>
    <w:rsid w:val="00961B29"/>
    <w:rsid w:val="009651D5"/>
    <w:rsid w:val="00984C21"/>
    <w:rsid w:val="00992CFB"/>
    <w:rsid w:val="009A1108"/>
    <w:rsid w:val="00A83166"/>
    <w:rsid w:val="00B876A0"/>
    <w:rsid w:val="00B90793"/>
    <w:rsid w:val="00B965C2"/>
    <w:rsid w:val="00BA2449"/>
    <w:rsid w:val="00BC6C8C"/>
    <w:rsid w:val="00BD6AFA"/>
    <w:rsid w:val="00C111F7"/>
    <w:rsid w:val="00C11EC4"/>
    <w:rsid w:val="00C2134F"/>
    <w:rsid w:val="00C43BF7"/>
    <w:rsid w:val="00C8354A"/>
    <w:rsid w:val="00CC166D"/>
    <w:rsid w:val="00CC2FAF"/>
    <w:rsid w:val="00CD5C3A"/>
    <w:rsid w:val="00D542F9"/>
    <w:rsid w:val="00D834F8"/>
    <w:rsid w:val="00D912A8"/>
    <w:rsid w:val="00DA3C0F"/>
    <w:rsid w:val="00DB1EEA"/>
    <w:rsid w:val="00DC7029"/>
    <w:rsid w:val="00DE59F5"/>
    <w:rsid w:val="00DF453E"/>
    <w:rsid w:val="00E17A5E"/>
    <w:rsid w:val="00E53D06"/>
    <w:rsid w:val="00E667D3"/>
    <w:rsid w:val="00E8079C"/>
    <w:rsid w:val="00EF44AF"/>
    <w:rsid w:val="00EF4866"/>
    <w:rsid w:val="00F17F83"/>
    <w:rsid w:val="00F23B81"/>
    <w:rsid w:val="00F36CD3"/>
    <w:rsid w:val="00FA3D95"/>
    <w:rsid w:val="00FC1F0B"/>
    <w:rsid w:val="00FC735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B13"/>
  <w15:docId w15:val="{A057FBAC-0227-450E-8A91-4125F462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6718-7C89-4B09-9AA3-C8ED924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12</cp:revision>
  <cp:lastPrinted>2018-05-30T08:44:00Z</cp:lastPrinted>
  <dcterms:created xsi:type="dcterms:W3CDTF">2018-11-10T13:45:00Z</dcterms:created>
  <dcterms:modified xsi:type="dcterms:W3CDTF">2020-04-02T04:52:00Z</dcterms:modified>
</cp:coreProperties>
</file>