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таблицы"/>
      </w:tblPr>
      <w:tblGrid>
        <w:gridCol w:w="1431"/>
        <w:gridCol w:w="8315"/>
      </w:tblGrid>
      <w:tr w:rsidR="00C005B7" w:rsidRPr="00D80D62" w:rsidTr="00040E33">
        <w:tc>
          <w:tcPr>
            <w:tcW w:w="1440" w:type="dxa"/>
          </w:tcPr>
          <w:p w:rsidR="00C3702C" w:rsidRPr="00D80D62" w:rsidRDefault="00C3702C" w:rsidP="00C34D20">
            <w:pPr>
              <w:spacing w:after="0"/>
              <w:rPr>
                <w:sz w:val="48"/>
              </w:rPr>
            </w:pPr>
            <w:r w:rsidRPr="00D80D62">
              <w:rPr>
                <w:noProof/>
                <w:sz w:val="48"/>
                <w:lang w:eastAsia="ru-RU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Группа 3" title="Две угловые фигуры соответствующего цве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Полилиния: Фигура 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илиния: Фигура 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Полилиния: Фигура 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Полилиния: Фигура 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 w:rsidP="00C34D20">
            <w:pPr>
              <w:pStyle w:val="a7"/>
              <w:spacing w:after="0"/>
              <w:jc w:val="center"/>
              <w:rPr>
                <w:sz w:val="48"/>
                <w:lang w:bidi="ru-RU"/>
              </w:rPr>
            </w:pPr>
            <w:r w:rsidRPr="00D80D62">
              <w:rPr>
                <w:sz w:val="48"/>
                <w:lang w:bidi="ru-RU"/>
              </w:rPr>
              <w:t xml:space="preserve">Программа </w:t>
            </w:r>
            <w:r w:rsidR="00D80D62" w:rsidRPr="00D80D62">
              <w:rPr>
                <w:sz w:val="48"/>
                <w:lang w:bidi="ru-RU"/>
              </w:rPr>
              <w:t>онлайн-</w:t>
            </w:r>
            <w:r w:rsidRPr="00D80D62">
              <w:rPr>
                <w:sz w:val="48"/>
                <w:lang w:bidi="ru-RU"/>
              </w:rPr>
              <w:t>конференции</w:t>
            </w:r>
          </w:p>
          <w:p w:rsidR="00C34D20" w:rsidRPr="00C34D20" w:rsidRDefault="00C34D20" w:rsidP="00C34D20">
            <w:pPr>
              <w:pStyle w:val="a7"/>
              <w:spacing w:after="0"/>
              <w:jc w:val="center"/>
              <w:rPr>
                <w:color w:val="auto"/>
                <w:sz w:val="44"/>
                <w:lang w:bidi="ru-RU"/>
              </w:rPr>
            </w:pPr>
            <w:proofErr w:type="spellStart"/>
            <w:r w:rsidRPr="00C34D20">
              <w:rPr>
                <w:color w:val="auto"/>
                <w:sz w:val="44"/>
                <w:lang w:bidi="ru-RU"/>
              </w:rPr>
              <w:t>Ошский</w:t>
            </w:r>
            <w:proofErr w:type="spellEnd"/>
            <w:r w:rsidRPr="00C34D20">
              <w:rPr>
                <w:color w:val="auto"/>
                <w:sz w:val="44"/>
                <w:lang w:bidi="ru-RU"/>
              </w:rPr>
              <w:t xml:space="preserve"> государственный университет</w:t>
            </w:r>
          </w:p>
          <w:p w:rsidR="00C34D20" w:rsidRPr="00D80D62" w:rsidRDefault="00C34D20" w:rsidP="00C34D20">
            <w:pPr>
              <w:pStyle w:val="a7"/>
              <w:spacing w:after="0"/>
              <w:jc w:val="center"/>
              <w:rPr>
                <w:sz w:val="48"/>
              </w:rPr>
            </w:pPr>
            <w:r w:rsidRPr="00C34D20">
              <w:rPr>
                <w:color w:val="auto"/>
                <w:sz w:val="44"/>
                <w:lang w:bidi="ru-RU"/>
              </w:rPr>
              <w:t>Международный медицинский факультет</w:t>
            </w:r>
          </w:p>
        </w:tc>
      </w:tr>
    </w:tbl>
    <w:p w:rsidR="00C005B7" w:rsidRDefault="0035250F">
      <w:pPr>
        <w:pStyle w:val="1"/>
      </w:pPr>
      <w:r>
        <w:rPr>
          <w:lang w:bidi="ru-RU"/>
        </w:rPr>
        <w:t>[</w:t>
      </w:r>
      <w:r w:rsidR="00D80D62">
        <w:rPr>
          <w:lang w:bidi="ru-RU"/>
        </w:rPr>
        <w:t>24.04.2020г.</w:t>
      </w:r>
      <w:r>
        <w:rPr>
          <w:lang w:bidi="ru-RU"/>
        </w:rPr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23"/>
        <w:gridCol w:w="5823"/>
      </w:tblGrid>
      <w:tr w:rsidR="00D80D62" w:rsidTr="00040E33">
        <w:tc>
          <w:tcPr>
            <w:tcW w:w="4050" w:type="dxa"/>
          </w:tcPr>
          <w:p w:rsidR="00C005B7" w:rsidRDefault="0035250F" w:rsidP="00D80D62">
            <w:r>
              <w:rPr>
                <w:lang w:bidi="ru-RU"/>
              </w:rPr>
              <w:t>[</w:t>
            </w:r>
            <w:r w:rsidR="00D80D62" w:rsidRPr="00C34D20">
              <w:rPr>
                <w:lang w:bidi="ru-RU"/>
              </w:rPr>
              <w:t>Время начала конференции – 16:00</w:t>
            </w:r>
            <w:r>
              <w:rPr>
                <w:lang w:bidi="ru-RU"/>
              </w:rPr>
              <w:t>]</w:t>
            </w:r>
          </w:p>
        </w:tc>
        <w:tc>
          <w:tcPr>
            <w:tcW w:w="6020" w:type="dxa"/>
          </w:tcPr>
          <w:p w:rsidR="00C005B7" w:rsidRDefault="0035250F" w:rsidP="00D80D62">
            <w:r>
              <w:rPr>
                <w:lang w:bidi="ru-RU"/>
              </w:rPr>
              <w:t>[</w:t>
            </w:r>
            <w:r w:rsidR="00D80D62">
              <w:rPr>
                <w:lang w:bidi="ru-RU"/>
              </w:rPr>
              <w:t>Апробация магистров специальности «Общественное здравоохранение»</w:t>
            </w:r>
            <w:r>
              <w:rPr>
                <w:lang w:bidi="ru-RU"/>
              </w:rPr>
              <w:t>]</w:t>
            </w:r>
          </w:p>
        </w:tc>
      </w:tr>
    </w:tbl>
    <w:p w:rsidR="00BA50A0" w:rsidRDefault="0035250F" w:rsidP="00C34D20">
      <w:pPr>
        <w:pStyle w:val="1"/>
        <w:tabs>
          <w:tab w:val="left" w:pos="3828"/>
        </w:tabs>
      </w:pPr>
      <w:r>
        <w:rPr>
          <w:lang w:bidi="ru-RU"/>
        </w:rPr>
        <w:t>[</w:t>
      </w:r>
      <w:r w:rsidR="005E1E6A">
        <w:rPr>
          <w:lang w:bidi="ru-RU"/>
        </w:rPr>
        <w:t>16:05</w:t>
      </w:r>
      <w:r>
        <w:rPr>
          <w:lang w:bidi="ru-RU"/>
        </w:rPr>
        <w:t>]</w:t>
      </w:r>
      <w:r w:rsidR="005E1E6A" w:rsidRPr="005E1E6A">
        <w:rPr>
          <w:lang w:bidi="ru-RU"/>
        </w:rPr>
        <w:t xml:space="preserve"> </w:t>
      </w:r>
      <w:r w:rsidR="005E1E6A">
        <w:rPr>
          <w:lang w:bidi="ru-RU"/>
        </w:rPr>
        <w:t xml:space="preserve">                               </w:t>
      </w:r>
      <w:proofErr w:type="gramStart"/>
      <w:r w:rsidR="005E1E6A">
        <w:rPr>
          <w:lang w:bidi="ru-RU"/>
        </w:rPr>
        <w:t xml:space="preserve">   [</w:t>
      </w:r>
      <w:proofErr w:type="gramEnd"/>
      <w:r w:rsidR="005E1E6A">
        <w:rPr>
          <w:lang w:bidi="ru-RU"/>
        </w:rPr>
        <w:t>Вступительное слово]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11"/>
        <w:gridCol w:w="5835"/>
      </w:tblGrid>
      <w:tr w:rsidR="00C005B7" w:rsidTr="005E1E6A">
        <w:tc>
          <w:tcPr>
            <w:tcW w:w="3911" w:type="dxa"/>
          </w:tcPr>
          <w:p w:rsidR="00C005B7" w:rsidRDefault="0035250F" w:rsidP="00C34D20">
            <w:pPr>
              <w:tabs>
                <w:tab w:val="left" w:pos="3828"/>
              </w:tabs>
            </w:pPr>
            <w:r>
              <w:rPr>
                <w:lang w:bidi="ru-RU"/>
              </w:rPr>
              <w:t>[</w:t>
            </w:r>
            <w:r w:rsidR="005E1E6A">
              <w:rPr>
                <w:lang w:bidi="ru-RU"/>
              </w:rPr>
              <w:t>16:05</w:t>
            </w:r>
            <w:r>
              <w:rPr>
                <w:lang w:bidi="ru-RU"/>
              </w:rPr>
              <w:t>]</w:t>
            </w:r>
          </w:p>
        </w:tc>
        <w:tc>
          <w:tcPr>
            <w:tcW w:w="5835" w:type="dxa"/>
          </w:tcPr>
          <w:p w:rsidR="00C005B7" w:rsidRDefault="0035250F" w:rsidP="00C34D20">
            <w:pPr>
              <w:tabs>
                <w:tab w:val="left" w:pos="3828"/>
              </w:tabs>
            </w:pPr>
            <w:r>
              <w:rPr>
                <w:lang w:bidi="ru-RU"/>
              </w:rPr>
              <w:t>[</w:t>
            </w:r>
            <w:proofErr w:type="spellStart"/>
            <w:r w:rsidR="005E1E6A" w:rsidRPr="00ED26CF">
              <w:rPr>
                <w:b/>
                <w:lang w:bidi="ru-RU"/>
              </w:rPr>
              <w:t>Турусбекова</w:t>
            </w:r>
            <w:proofErr w:type="spellEnd"/>
            <w:r w:rsidR="005E1E6A" w:rsidRPr="00ED26CF">
              <w:rPr>
                <w:b/>
                <w:lang w:bidi="ru-RU"/>
              </w:rPr>
              <w:t xml:space="preserve"> А.К.</w:t>
            </w:r>
            <w:r w:rsidR="005E1E6A">
              <w:rPr>
                <w:lang w:bidi="ru-RU"/>
              </w:rPr>
              <w:t>- к.м.н., доцент, руководитель программы</w:t>
            </w:r>
            <w:r>
              <w:rPr>
                <w:lang w:bidi="ru-RU"/>
              </w:rPr>
              <w:t>]</w:t>
            </w:r>
          </w:p>
        </w:tc>
      </w:tr>
      <w:tr w:rsidR="00C005B7" w:rsidTr="005E1E6A">
        <w:tc>
          <w:tcPr>
            <w:tcW w:w="3911" w:type="dxa"/>
          </w:tcPr>
          <w:p w:rsidR="00C005B7" w:rsidRDefault="0035250F" w:rsidP="00C34D20">
            <w:pPr>
              <w:tabs>
                <w:tab w:val="left" w:pos="3828"/>
              </w:tabs>
            </w:pPr>
            <w:r>
              <w:rPr>
                <w:lang w:bidi="ru-RU"/>
              </w:rPr>
              <w:t>[</w:t>
            </w:r>
            <w:r w:rsidR="005E1E6A">
              <w:rPr>
                <w:lang w:bidi="ru-RU"/>
              </w:rPr>
              <w:t>16:10</w:t>
            </w:r>
            <w:r>
              <w:rPr>
                <w:lang w:bidi="ru-RU"/>
              </w:rPr>
              <w:t>]</w:t>
            </w:r>
          </w:p>
        </w:tc>
        <w:tc>
          <w:tcPr>
            <w:tcW w:w="5835" w:type="dxa"/>
          </w:tcPr>
          <w:p w:rsidR="00C005B7" w:rsidRDefault="0035250F" w:rsidP="00C34D20">
            <w:pPr>
              <w:tabs>
                <w:tab w:val="left" w:pos="3828"/>
              </w:tabs>
            </w:pPr>
            <w:r>
              <w:rPr>
                <w:lang w:bidi="ru-RU"/>
              </w:rPr>
              <w:t>[</w:t>
            </w:r>
            <w:proofErr w:type="spellStart"/>
            <w:r w:rsidR="005E1E6A" w:rsidRPr="00ED26CF">
              <w:rPr>
                <w:b/>
                <w:lang w:bidi="ru-RU"/>
              </w:rPr>
              <w:t>Кенжаев</w:t>
            </w:r>
            <w:proofErr w:type="spellEnd"/>
            <w:r w:rsidR="005E1E6A" w:rsidRPr="00ED26CF">
              <w:rPr>
                <w:b/>
                <w:lang w:bidi="ru-RU"/>
              </w:rPr>
              <w:t xml:space="preserve"> И.Г.</w:t>
            </w:r>
            <w:r w:rsidR="005E1E6A">
              <w:rPr>
                <w:lang w:bidi="ru-RU"/>
              </w:rPr>
              <w:t xml:space="preserve"> – профессор, директор департамента магистратуры и </w:t>
            </w:r>
            <w:r w:rsidR="005E1E6A">
              <w:rPr>
                <w:lang w:val="en-US" w:bidi="ru-RU"/>
              </w:rPr>
              <w:t>PhD</w:t>
            </w:r>
            <w:r w:rsidR="005E1E6A">
              <w:rPr>
                <w:lang w:bidi="ru-RU"/>
              </w:rPr>
              <w:t xml:space="preserve"> докторантуры</w:t>
            </w:r>
            <w:r>
              <w:rPr>
                <w:lang w:bidi="ru-RU"/>
              </w:rPr>
              <w:t>]</w:t>
            </w:r>
          </w:p>
        </w:tc>
      </w:tr>
    </w:tbl>
    <w:p w:rsidR="005E1E6A" w:rsidRDefault="0035250F" w:rsidP="005E1E6A">
      <w:pPr>
        <w:pStyle w:val="1"/>
      </w:pPr>
      <w:r>
        <w:rPr>
          <w:lang w:bidi="ru-RU"/>
        </w:rPr>
        <w:t>[</w:t>
      </w:r>
      <w:r w:rsidR="005E1E6A">
        <w:rPr>
          <w:lang w:bidi="ru-RU"/>
        </w:rPr>
        <w:t>16:20</w:t>
      </w:r>
      <w:r>
        <w:rPr>
          <w:lang w:bidi="ru-RU"/>
        </w:rPr>
        <w:t>]</w:t>
      </w:r>
      <w:r w:rsidR="005E1E6A" w:rsidRPr="005E1E6A">
        <w:rPr>
          <w:lang w:bidi="ru-RU"/>
        </w:rPr>
        <w:t xml:space="preserve"> </w:t>
      </w:r>
      <w:r w:rsidR="005E1E6A">
        <w:rPr>
          <w:lang w:bidi="ru-RU"/>
        </w:rPr>
        <w:t xml:space="preserve">                              </w:t>
      </w:r>
      <w:proofErr w:type="gramStart"/>
      <w:r w:rsidR="005E1E6A">
        <w:rPr>
          <w:lang w:bidi="ru-RU"/>
        </w:rPr>
        <w:t xml:space="preserve">   [</w:t>
      </w:r>
      <w:proofErr w:type="gramEnd"/>
      <w:r w:rsidR="005E1E6A">
        <w:rPr>
          <w:lang w:bidi="ru-RU"/>
        </w:rPr>
        <w:t>Высту</w:t>
      </w:r>
      <w:bookmarkStart w:id="0" w:name="_GoBack"/>
      <w:bookmarkEnd w:id="0"/>
      <w:r w:rsidR="005E1E6A">
        <w:rPr>
          <w:lang w:bidi="ru-RU"/>
        </w:rPr>
        <w:t>пление магистрантов]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828"/>
        <w:gridCol w:w="5918"/>
      </w:tblGrid>
      <w:tr w:rsidR="005E1E6A" w:rsidTr="00726758">
        <w:tc>
          <w:tcPr>
            <w:tcW w:w="3828" w:type="dxa"/>
          </w:tcPr>
          <w:p w:rsidR="005E1E6A" w:rsidRDefault="005E1E6A" w:rsidP="00726758">
            <w:pPr>
              <w:spacing w:line="276" w:lineRule="auto"/>
            </w:pPr>
            <w:r>
              <w:rPr>
                <w:lang w:bidi="ru-RU"/>
              </w:rPr>
              <w:t>[16:20]</w:t>
            </w:r>
          </w:p>
        </w:tc>
        <w:tc>
          <w:tcPr>
            <w:tcW w:w="5918" w:type="dxa"/>
          </w:tcPr>
          <w:p w:rsidR="005E1E6A" w:rsidRDefault="005E1E6A" w:rsidP="00FB53FF">
            <w:pPr>
              <w:spacing w:line="276" w:lineRule="auto"/>
            </w:pPr>
            <w:r>
              <w:rPr>
                <w:lang w:bidi="ru-RU"/>
              </w:rPr>
              <w:t>[</w:t>
            </w:r>
            <w:proofErr w:type="spellStart"/>
            <w:r w:rsidR="00726758" w:rsidRPr="00FB53FF">
              <w:rPr>
                <w:b/>
                <w:lang w:bidi="ru-RU"/>
              </w:rPr>
              <w:t>Акжолтоева</w:t>
            </w:r>
            <w:proofErr w:type="spellEnd"/>
            <w:r w:rsidR="00726758" w:rsidRPr="00FB53FF">
              <w:rPr>
                <w:b/>
                <w:lang w:bidi="ru-RU"/>
              </w:rPr>
              <w:t xml:space="preserve"> А.А. – магистрант</w:t>
            </w:r>
            <w:r w:rsidR="00FB53FF" w:rsidRPr="00FB53FF">
              <w:rPr>
                <w:b/>
                <w:lang w:bidi="ru-RU"/>
              </w:rPr>
              <w:t>, тема</w:t>
            </w:r>
            <w:r w:rsidR="00FB53FF">
              <w:rPr>
                <w:lang w:bidi="ru-RU"/>
              </w:rPr>
              <w:t xml:space="preserve"> </w:t>
            </w:r>
            <w:r w:rsidR="00FB53FF" w:rsidRPr="00FB53FF">
              <w:rPr>
                <w:i/>
                <w:lang w:bidi="ru-RU"/>
              </w:rPr>
              <w:t>«</w:t>
            </w:r>
            <w:r w:rsidR="00FB53FF" w:rsidRPr="00FB53FF">
              <w:rPr>
                <w:rFonts w:ascii="A97_Oktom_Times" w:hAnsi="A97_Oktom_Times" w:cs="Times New Roman"/>
                <w:i/>
                <w:sz w:val="24"/>
                <w:szCs w:val="24"/>
                <w:lang w:val="ky-KG"/>
              </w:rPr>
              <w:t>Эпидемиологическое районирование территории по степени опасности как важный шаг в системе госсанэпиднадзора</w:t>
            </w:r>
            <w:r w:rsidR="00FB53FF" w:rsidRPr="00FB53FF">
              <w:rPr>
                <w:i/>
                <w:lang w:bidi="ru-RU"/>
              </w:rPr>
              <w:t xml:space="preserve">» </w:t>
            </w:r>
            <w:r>
              <w:rPr>
                <w:lang w:bidi="ru-RU"/>
              </w:rPr>
              <w:t>]</w:t>
            </w:r>
          </w:p>
        </w:tc>
      </w:tr>
      <w:tr w:rsidR="005E1E6A" w:rsidTr="00726758">
        <w:trPr>
          <w:trHeight w:val="80"/>
        </w:trPr>
        <w:tc>
          <w:tcPr>
            <w:tcW w:w="3828" w:type="dxa"/>
          </w:tcPr>
          <w:p w:rsidR="005E1E6A" w:rsidRDefault="005E1E6A" w:rsidP="00726758">
            <w:pPr>
              <w:spacing w:line="276" w:lineRule="auto"/>
            </w:pPr>
            <w:r>
              <w:rPr>
                <w:lang w:bidi="ru-RU"/>
              </w:rPr>
              <w:t>[</w:t>
            </w:r>
            <w:r w:rsidR="00915F60">
              <w:rPr>
                <w:lang w:bidi="ru-RU"/>
              </w:rPr>
              <w:t>16:30</w:t>
            </w:r>
            <w:r>
              <w:rPr>
                <w:lang w:bidi="ru-RU"/>
              </w:rPr>
              <w:t>]</w:t>
            </w:r>
          </w:p>
        </w:tc>
        <w:tc>
          <w:tcPr>
            <w:tcW w:w="5918" w:type="dxa"/>
          </w:tcPr>
          <w:p w:rsidR="00FB53FF" w:rsidRDefault="005E1E6A" w:rsidP="00726758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="00726758" w:rsidRPr="00FB53FF">
              <w:rPr>
                <w:b/>
                <w:lang w:bidi="ru-RU"/>
              </w:rPr>
              <w:t>Байгашкаев</w:t>
            </w:r>
            <w:proofErr w:type="spellEnd"/>
            <w:r w:rsidR="00726758" w:rsidRPr="00FB53FF">
              <w:rPr>
                <w:b/>
                <w:lang w:bidi="ru-RU"/>
              </w:rPr>
              <w:t xml:space="preserve"> Э.С. – магистрант</w:t>
            </w:r>
            <w:r w:rsidR="00FB53FF" w:rsidRPr="00FB53FF">
              <w:rPr>
                <w:b/>
                <w:lang w:bidi="ru-RU"/>
              </w:rPr>
              <w:t>, тема</w:t>
            </w:r>
            <w:r w:rsidR="00FB53FF">
              <w:rPr>
                <w:lang w:bidi="ru-RU"/>
              </w:rPr>
              <w:t xml:space="preserve"> </w:t>
            </w:r>
          </w:p>
          <w:p w:rsidR="005E1E6A" w:rsidRDefault="00FB53FF" w:rsidP="00726758">
            <w:pPr>
              <w:spacing w:line="276" w:lineRule="auto"/>
            </w:pPr>
            <w:r w:rsidRPr="00FB53FF">
              <w:rPr>
                <w:i/>
                <w:lang w:bidi="ru-RU"/>
              </w:rPr>
              <w:t>«</w:t>
            </w:r>
            <w:r w:rsidRPr="00FB53FF">
              <w:rPr>
                <w:rFonts w:ascii="A97_Oktom_Times" w:hAnsi="A97_Oktom_Times"/>
                <w:i/>
                <w:sz w:val="24"/>
                <w:szCs w:val="24"/>
              </w:rPr>
              <w:t>Особенности диспансеризации послеоперационных больных на орг</w:t>
            </w:r>
            <w:r>
              <w:rPr>
                <w:rFonts w:ascii="A97_Oktom_Times" w:hAnsi="A97_Oktom_Times"/>
                <w:i/>
                <w:sz w:val="24"/>
                <w:szCs w:val="24"/>
              </w:rPr>
              <w:t>анах желудочно-кишечного тракта</w:t>
            </w:r>
            <w:r w:rsidRPr="00FB53FF">
              <w:rPr>
                <w:i/>
                <w:lang w:bidi="ru-RU"/>
              </w:rPr>
              <w:t>»</w:t>
            </w:r>
            <w:r>
              <w:rPr>
                <w:lang w:bidi="ru-RU"/>
              </w:rPr>
              <w:t xml:space="preserve"> </w:t>
            </w:r>
            <w:r w:rsidR="005E1E6A">
              <w:rPr>
                <w:lang w:bidi="ru-RU"/>
              </w:rPr>
              <w:t>]</w:t>
            </w:r>
          </w:p>
        </w:tc>
      </w:tr>
      <w:tr w:rsidR="00C005B7" w:rsidTr="00726758">
        <w:tc>
          <w:tcPr>
            <w:tcW w:w="3828" w:type="dxa"/>
          </w:tcPr>
          <w:p w:rsidR="00C005B7" w:rsidRDefault="0035250F" w:rsidP="007F0CE1">
            <w:pPr>
              <w:spacing w:line="276" w:lineRule="auto"/>
            </w:pPr>
            <w:r>
              <w:rPr>
                <w:lang w:bidi="ru-RU"/>
              </w:rPr>
              <w:t>[</w:t>
            </w:r>
            <w:r w:rsidR="00915F60">
              <w:rPr>
                <w:lang w:bidi="ru-RU"/>
              </w:rPr>
              <w:t>16:40</w:t>
            </w:r>
            <w:r>
              <w:rPr>
                <w:lang w:bidi="ru-RU"/>
              </w:rPr>
              <w:t>]</w:t>
            </w:r>
          </w:p>
        </w:tc>
        <w:tc>
          <w:tcPr>
            <w:tcW w:w="5918" w:type="dxa"/>
          </w:tcPr>
          <w:p w:rsidR="00FB53FF" w:rsidRDefault="0035250F" w:rsidP="00726758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="00726758" w:rsidRPr="00FB53FF">
              <w:rPr>
                <w:b/>
                <w:lang w:bidi="ru-RU"/>
              </w:rPr>
              <w:t>Барбышов</w:t>
            </w:r>
            <w:proofErr w:type="spellEnd"/>
            <w:r w:rsidR="00726758" w:rsidRPr="00FB53FF">
              <w:rPr>
                <w:b/>
                <w:lang w:bidi="ru-RU"/>
              </w:rPr>
              <w:t xml:space="preserve"> И.Ж. – магистрант</w:t>
            </w:r>
            <w:r w:rsidR="00FB53FF" w:rsidRPr="00FB53FF">
              <w:rPr>
                <w:b/>
                <w:lang w:bidi="ru-RU"/>
              </w:rPr>
              <w:t>, тема</w:t>
            </w:r>
            <w:r w:rsidR="00FB53FF">
              <w:rPr>
                <w:lang w:bidi="ru-RU"/>
              </w:rPr>
              <w:t xml:space="preserve"> </w:t>
            </w:r>
          </w:p>
          <w:p w:rsidR="00726758" w:rsidRDefault="00FB53FF" w:rsidP="00726758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Pr="00FB53FF">
              <w:rPr>
                <w:rFonts w:ascii="A97_Oktom_Times" w:hAnsi="A97_Oktom_Times"/>
                <w:i/>
                <w:sz w:val="24"/>
                <w:szCs w:val="24"/>
              </w:rPr>
              <w:t>Влияние профессиональных факторов на частоту развития заболеваний позвоночного столба</w:t>
            </w:r>
            <w:r w:rsidRPr="00FB53FF">
              <w:rPr>
                <w:i/>
                <w:lang w:bidi="ru-RU"/>
              </w:rPr>
              <w:t>»</w:t>
            </w:r>
            <w:r w:rsidR="0035250F" w:rsidRPr="00FB53FF">
              <w:rPr>
                <w:i/>
                <w:lang w:bidi="ru-RU"/>
              </w:rPr>
              <w:t>]</w:t>
            </w:r>
          </w:p>
        </w:tc>
      </w:tr>
      <w:tr w:rsidR="00C005B7" w:rsidTr="00C34D20">
        <w:tc>
          <w:tcPr>
            <w:tcW w:w="3828" w:type="dxa"/>
          </w:tcPr>
          <w:p w:rsidR="00726758" w:rsidRDefault="0035250F" w:rsidP="007F0CE1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="00915F60">
              <w:rPr>
                <w:lang w:bidi="ru-RU"/>
              </w:rPr>
              <w:t>16:50</w:t>
            </w:r>
            <w:r>
              <w:rPr>
                <w:lang w:bidi="ru-RU"/>
              </w:rPr>
              <w:t>]</w:t>
            </w:r>
          </w:p>
          <w:p w:rsidR="00FB53FF" w:rsidRDefault="00FB53FF" w:rsidP="007F0CE1">
            <w:pPr>
              <w:spacing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before="0" w:line="276" w:lineRule="auto"/>
            </w:pPr>
          </w:p>
          <w:p w:rsidR="007F0CE1" w:rsidRDefault="007F0CE1" w:rsidP="007F0CE1">
            <w:pPr>
              <w:spacing w:before="0" w:line="276" w:lineRule="auto"/>
              <w:rPr>
                <w:lang w:bidi="ru-RU"/>
              </w:rPr>
            </w:pPr>
          </w:p>
          <w:p w:rsidR="00726758" w:rsidRDefault="00726758" w:rsidP="007F0CE1">
            <w:pPr>
              <w:spacing w:before="0" w:line="276" w:lineRule="auto"/>
              <w:rPr>
                <w:lang w:bidi="ru-RU"/>
              </w:rPr>
            </w:pPr>
            <w:r>
              <w:rPr>
                <w:lang w:bidi="ru-RU"/>
              </w:rPr>
              <w:t>[1</w:t>
            </w:r>
            <w:r w:rsidR="00C34D20">
              <w:rPr>
                <w:lang w:bidi="ru-RU"/>
              </w:rPr>
              <w:t>7:0</w:t>
            </w:r>
            <w:r>
              <w:rPr>
                <w:lang w:bidi="ru-RU"/>
              </w:rPr>
              <w:t>0]</w:t>
            </w:r>
          </w:p>
          <w:p w:rsidR="00FB53FF" w:rsidRDefault="00FB53FF" w:rsidP="007F0CE1">
            <w:pPr>
              <w:spacing w:before="0"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before="0" w:line="276" w:lineRule="auto"/>
            </w:pPr>
          </w:p>
          <w:p w:rsidR="00726758" w:rsidRDefault="00726758" w:rsidP="007F0CE1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="00C34D20">
              <w:rPr>
                <w:lang w:bidi="ru-RU"/>
              </w:rPr>
              <w:t>17:1</w:t>
            </w:r>
            <w:r>
              <w:rPr>
                <w:lang w:bidi="ru-RU"/>
              </w:rPr>
              <w:t>0]</w:t>
            </w:r>
          </w:p>
          <w:p w:rsidR="00FB53FF" w:rsidRDefault="00FB53FF" w:rsidP="007F0CE1">
            <w:pPr>
              <w:spacing w:line="276" w:lineRule="auto"/>
            </w:pPr>
          </w:p>
          <w:p w:rsidR="007F0CE1" w:rsidRDefault="007F0CE1" w:rsidP="007F0CE1">
            <w:pPr>
              <w:spacing w:line="276" w:lineRule="auto"/>
            </w:pPr>
          </w:p>
          <w:p w:rsidR="00726758" w:rsidRDefault="00726758" w:rsidP="007F0CE1">
            <w:pPr>
              <w:spacing w:line="276" w:lineRule="auto"/>
            </w:pPr>
            <w:r>
              <w:rPr>
                <w:lang w:bidi="ru-RU"/>
              </w:rPr>
              <w:lastRenderedPageBreak/>
              <w:t>[</w:t>
            </w:r>
            <w:r w:rsidR="00C34D20">
              <w:rPr>
                <w:lang w:bidi="ru-RU"/>
              </w:rPr>
              <w:t>17:2</w:t>
            </w:r>
            <w:r>
              <w:rPr>
                <w:lang w:bidi="ru-RU"/>
              </w:rPr>
              <w:t>0]</w:t>
            </w:r>
          </w:p>
          <w:p w:rsidR="00FB53FF" w:rsidRDefault="00FB53FF" w:rsidP="007F0CE1">
            <w:pPr>
              <w:spacing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line="276" w:lineRule="auto"/>
              <w:rPr>
                <w:lang w:bidi="ru-RU"/>
              </w:rPr>
            </w:pPr>
          </w:p>
          <w:p w:rsidR="00726758" w:rsidRDefault="00726758" w:rsidP="007F0CE1">
            <w:pPr>
              <w:spacing w:line="276" w:lineRule="auto"/>
            </w:pPr>
            <w:r>
              <w:rPr>
                <w:lang w:bidi="ru-RU"/>
              </w:rPr>
              <w:t>[</w:t>
            </w:r>
            <w:r w:rsidR="00C34D20">
              <w:rPr>
                <w:lang w:bidi="ru-RU"/>
              </w:rPr>
              <w:t>17:3</w:t>
            </w:r>
            <w:r>
              <w:rPr>
                <w:lang w:bidi="ru-RU"/>
              </w:rPr>
              <w:t>0]</w:t>
            </w: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726758" w:rsidRDefault="00726758" w:rsidP="007F0CE1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="00C34D20">
              <w:rPr>
                <w:lang w:bidi="ru-RU"/>
              </w:rPr>
              <w:t>17:4</w:t>
            </w:r>
            <w:r>
              <w:rPr>
                <w:lang w:bidi="ru-RU"/>
              </w:rPr>
              <w:t>0]</w:t>
            </w:r>
          </w:p>
          <w:p w:rsidR="007F0CE1" w:rsidRDefault="007F0CE1" w:rsidP="007F0CE1">
            <w:pPr>
              <w:spacing w:line="276" w:lineRule="auto"/>
            </w:pPr>
          </w:p>
          <w:p w:rsidR="007F0CE1" w:rsidRDefault="007F0CE1" w:rsidP="007F0CE1">
            <w:pPr>
              <w:spacing w:line="276" w:lineRule="auto"/>
            </w:pPr>
          </w:p>
          <w:p w:rsidR="007F0CE1" w:rsidRDefault="007F0CE1" w:rsidP="007F0CE1">
            <w:pPr>
              <w:spacing w:line="276" w:lineRule="auto"/>
            </w:pPr>
          </w:p>
          <w:p w:rsidR="00726758" w:rsidRDefault="00726758" w:rsidP="007F0CE1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="00C34D20">
              <w:rPr>
                <w:lang w:bidi="ru-RU"/>
              </w:rPr>
              <w:t>17</w:t>
            </w:r>
            <w:r>
              <w:rPr>
                <w:lang w:bidi="ru-RU"/>
              </w:rPr>
              <w:t>:50]</w:t>
            </w: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line="276" w:lineRule="auto"/>
            </w:pP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C005B7" w:rsidRDefault="00726758" w:rsidP="007F0CE1">
            <w:pPr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="00C34D20">
              <w:rPr>
                <w:lang w:bidi="ru-RU"/>
              </w:rPr>
              <w:t>18:0</w:t>
            </w:r>
            <w:r>
              <w:rPr>
                <w:lang w:bidi="ru-RU"/>
              </w:rPr>
              <w:t>0]</w:t>
            </w: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line="240" w:lineRule="auto"/>
              <w:rPr>
                <w:lang w:bidi="ru-RU"/>
              </w:rPr>
            </w:pPr>
          </w:p>
          <w:p w:rsidR="007F0CE1" w:rsidRDefault="007F0CE1" w:rsidP="007F0CE1">
            <w:pPr>
              <w:spacing w:before="0" w:after="0" w:line="276" w:lineRule="auto"/>
              <w:rPr>
                <w:lang w:bidi="ru-RU"/>
              </w:rPr>
            </w:pPr>
          </w:p>
          <w:p w:rsidR="00FB53FF" w:rsidRDefault="00FB53FF" w:rsidP="007F0CE1">
            <w:pPr>
              <w:spacing w:before="0" w:after="0" w:line="276" w:lineRule="auto"/>
              <w:rPr>
                <w:lang w:bidi="ru-RU"/>
              </w:rPr>
            </w:pPr>
            <w:r>
              <w:rPr>
                <w:lang w:bidi="ru-RU"/>
              </w:rPr>
              <w:t>[18:10]</w:t>
            </w:r>
          </w:p>
          <w:p w:rsidR="007F0CE1" w:rsidRDefault="007F0CE1" w:rsidP="007F0CE1">
            <w:pPr>
              <w:spacing w:before="0" w:after="0"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before="0" w:after="0"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before="0" w:after="0" w:line="276" w:lineRule="auto"/>
              <w:rPr>
                <w:lang w:bidi="ru-RU"/>
              </w:rPr>
            </w:pPr>
          </w:p>
          <w:p w:rsidR="007F0CE1" w:rsidRDefault="007F0CE1" w:rsidP="007F0CE1">
            <w:pPr>
              <w:spacing w:before="0" w:after="0" w:line="276" w:lineRule="auto"/>
              <w:rPr>
                <w:lang w:bidi="ru-RU"/>
              </w:rPr>
            </w:pPr>
            <w:r>
              <w:rPr>
                <w:lang w:bidi="ru-RU"/>
              </w:rPr>
              <w:t>[18:20]</w:t>
            </w:r>
          </w:p>
          <w:p w:rsidR="007F0CE1" w:rsidRDefault="007F0CE1" w:rsidP="007F0CE1">
            <w:pPr>
              <w:spacing w:before="0" w:after="0" w:line="276" w:lineRule="auto"/>
              <w:rPr>
                <w:lang w:bidi="ru-RU"/>
              </w:rPr>
            </w:pPr>
          </w:p>
          <w:p w:rsidR="007F0CE1" w:rsidRPr="00726758" w:rsidRDefault="007F0CE1" w:rsidP="007F0CE1">
            <w:pPr>
              <w:spacing w:before="0" w:after="0" w:line="276" w:lineRule="auto"/>
            </w:pPr>
          </w:p>
        </w:tc>
        <w:tc>
          <w:tcPr>
            <w:tcW w:w="5918" w:type="dxa"/>
          </w:tcPr>
          <w:p w:rsidR="00FB53FF" w:rsidRDefault="00726758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lastRenderedPageBreak/>
              <w:t>[</w:t>
            </w:r>
            <w:proofErr w:type="spellStart"/>
            <w:r w:rsidRPr="00FB53FF">
              <w:rPr>
                <w:b/>
                <w:lang w:bidi="ru-RU"/>
              </w:rPr>
              <w:t>Галаутдинов</w:t>
            </w:r>
            <w:proofErr w:type="spellEnd"/>
            <w:r w:rsidRPr="00FB53FF">
              <w:rPr>
                <w:b/>
                <w:lang w:bidi="ru-RU"/>
              </w:rPr>
              <w:t xml:space="preserve"> Р.Ф.– магистрант</w:t>
            </w:r>
            <w:r w:rsidR="00FB53FF" w:rsidRPr="00FB53FF">
              <w:rPr>
                <w:b/>
                <w:lang w:bidi="ru-RU"/>
              </w:rPr>
              <w:t>, тема</w:t>
            </w:r>
            <w:r w:rsidR="00FB53FF">
              <w:rPr>
                <w:lang w:bidi="ru-RU"/>
              </w:rPr>
              <w:t xml:space="preserve"> </w:t>
            </w:r>
          </w:p>
          <w:p w:rsidR="00BA50A0" w:rsidRDefault="00FB53FF" w:rsidP="00C34D20">
            <w:pPr>
              <w:spacing w:line="360" w:lineRule="auto"/>
              <w:rPr>
                <w:lang w:bidi="ru-RU"/>
              </w:rPr>
            </w:pPr>
            <w:r w:rsidRPr="00FB53FF">
              <w:rPr>
                <w:i/>
                <w:lang w:bidi="ru-RU"/>
              </w:rPr>
              <w:t>«</w:t>
            </w:r>
            <w:r w:rsidRPr="00FB53FF">
              <w:rPr>
                <w:rFonts w:ascii="A97_Oktom_Times" w:hAnsi="A97_Oktom_Times"/>
                <w:i/>
                <w:sz w:val="24"/>
                <w:szCs w:val="24"/>
                <w:lang w:val="ky-KG"/>
              </w:rPr>
              <w:t>Комплексное медико-социальное исследование заболеваемости населения ишемической болезнью сердца (ИБС) на примере г. Ош.</w:t>
            </w:r>
            <w:r>
              <w:rPr>
                <w:lang w:bidi="ru-RU"/>
              </w:rPr>
              <w:t>»</w:t>
            </w:r>
            <w:r w:rsidR="0035250F">
              <w:rPr>
                <w:lang w:bidi="ru-RU"/>
              </w:rPr>
              <w:t>]</w:t>
            </w:r>
          </w:p>
          <w:p w:rsidR="00FB53FF" w:rsidRDefault="00726758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Pr="00FB53FF">
              <w:rPr>
                <w:b/>
                <w:lang w:bidi="ru-RU"/>
              </w:rPr>
              <w:t>Жаныбек</w:t>
            </w:r>
            <w:proofErr w:type="spellEnd"/>
            <w:r w:rsidRPr="00FB53FF">
              <w:rPr>
                <w:b/>
                <w:lang w:bidi="ru-RU"/>
              </w:rPr>
              <w:t xml:space="preserve"> к </w:t>
            </w:r>
            <w:proofErr w:type="spellStart"/>
            <w:r w:rsidRPr="00FB53FF">
              <w:rPr>
                <w:b/>
                <w:lang w:bidi="ru-RU"/>
              </w:rPr>
              <w:t>К</w:t>
            </w:r>
            <w:proofErr w:type="spellEnd"/>
            <w:r w:rsidRPr="00FB53FF">
              <w:rPr>
                <w:b/>
                <w:lang w:bidi="ru-RU"/>
              </w:rPr>
              <w:t>. – магистрант</w:t>
            </w:r>
            <w:r w:rsidR="00FB53FF" w:rsidRPr="00FB53FF">
              <w:rPr>
                <w:b/>
                <w:lang w:bidi="ru-RU"/>
              </w:rPr>
              <w:t>, тема</w:t>
            </w:r>
          </w:p>
          <w:p w:rsidR="00726758" w:rsidRDefault="00FB53FF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FB53FF">
              <w:rPr>
                <w:b/>
                <w:i/>
                <w:lang w:bidi="ru-RU"/>
              </w:rPr>
              <w:t>«</w:t>
            </w:r>
            <w:r w:rsidRPr="00FB53FF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</w:rPr>
              <w:t xml:space="preserve">Медико-социальная оценка состояния здоровья студентов медицинского факультета </w:t>
            </w:r>
            <w:proofErr w:type="spellStart"/>
            <w:r w:rsidRPr="00FB53FF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</w:rPr>
              <w:t>ОшГУ</w:t>
            </w:r>
            <w:proofErr w:type="spellEnd"/>
            <w:r>
              <w:rPr>
                <w:lang w:bidi="ru-RU"/>
              </w:rPr>
              <w:t>»</w:t>
            </w:r>
            <w:r w:rsidR="00726758">
              <w:rPr>
                <w:lang w:bidi="ru-RU"/>
              </w:rPr>
              <w:t>]</w:t>
            </w:r>
          </w:p>
          <w:p w:rsidR="00FB53FF" w:rsidRPr="00FB53FF" w:rsidRDefault="00726758" w:rsidP="00C34D20">
            <w:pPr>
              <w:spacing w:line="360" w:lineRule="auto"/>
              <w:rPr>
                <w:b/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Pr="00FB53FF">
              <w:rPr>
                <w:rFonts w:ascii="Tahoma" w:hAnsi="Tahoma" w:cs="Tahoma"/>
                <w:b/>
                <w:color w:val="000000"/>
                <w:lang w:eastAsia="ru-RU"/>
              </w:rPr>
              <w:t>Мамасали</w:t>
            </w:r>
            <w:proofErr w:type="spellEnd"/>
            <w:r w:rsidRPr="00FB53FF">
              <w:rPr>
                <w:rFonts w:ascii="Tahoma" w:hAnsi="Tahoma" w:cs="Tahoma"/>
                <w:b/>
                <w:color w:val="000000"/>
                <w:lang w:eastAsia="ru-RU"/>
              </w:rPr>
              <w:t xml:space="preserve"> к А. </w:t>
            </w:r>
            <w:r w:rsidRPr="00FB53FF">
              <w:rPr>
                <w:b/>
                <w:lang w:bidi="ru-RU"/>
              </w:rPr>
              <w:t>– магистрант</w:t>
            </w:r>
            <w:r w:rsidR="00FB53FF" w:rsidRPr="00FB53FF">
              <w:rPr>
                <w:b/>
                <w:lang w:bidi="ru-RU"/>
              </w:rPr>
              <w:t xml:space="preserve">, тема </w:t>
            </w:r>
          </w:p>
          <w:p w:rsidR="00726758" w:rsidRDefault="00FB53FF" w:rsidP="00C34D20">
            <w:pPr>
              <w:spacing w:line="360" w:lineRule="auto"/>
              <w:rPr>
                <w:lang w:bidi="ru-RU"/>
              </w:rPr>
            </w:pPr>
            <w:r w:rsidRPr="00FB53FF">
              <w:rPr>
                <w:i/>
                <w:lang w:bidi="ru-RU"/>
              </w:rPr>
              <w:t>«</w:t>
            </w:r>
            <w:r w:rsidRPr="00FB53FF">
              <w:rPr>
                <w:rFonts w:ascii="A97_Oktom_Times" w:hAnsi="A97_Oktom_Times"/>
                <w:i/>
                <w:sz w:val="24"/>
                <w:szCs w:val="24"/>
              </w:rPr>
              <w:t xml:space="preserve">Стигма и дискриминация при лечении ЛУ-ТБ в Кара </w:t>
            </w:r>
            <w:proofErr w:type="spellStart"/>
            <w:r w:rsidRPr="00FB53FF">
              <w:rPr>
                <w:rFonts w:ascii="A97_Oktom_Times" w:hAnsi="A97_Oktom_Times"/>
                <w:i/>
                <w:sz w:val="24"/>
                <w:szCs w:val="24"/>
              </w:rPr>
              <w:t>Суйском</w:t>
            </w:r>
            <w:proofErr w:type="spellEnd"/>
            <w:r w:rsidRPr="00FB53FF">
              <w:rPr>
                <w:rFonts w:ascii="A97_Oktom_Times" w:hAnsi="A97_Oktom_Times"/>
                <w:i/>
                <w:sz w:val="24"/>
                <w:szCs w:val="24"/>
              </w:rPr>
              <w:t xml:space="preserve"> районе</w:t>
            </w:r>
            <w:r>
              <w:rPr>
                <w:lang w:bidi="ru-RU"/>
              </w:rPr>
              <w:t>»</w:t>
            </w:r>
            <w:r w:rsidR="00726758">
              <w:rPr>
                <w:lang w:bidi="ru-RU"/>
              </w:rPr>
              <w:t>]</w:t>
            </w:r>
          </w:p>
          <w:p w:rsidR="00FB53FF" w:rsidRPr="00FB53FF" w:rsidRDefault="00726758" w:rsidP="00C34D20">
            <w:pPr>
              <w:spacing w:line="360" w:lineRule="auto"/>
              <w:rPr>
                <w:b/>
                <w:lang w:bidi="ru-RU"/>
              </w:rPr>
            </w:pPr>
            <w:r>
              <w:rPr>
                <w:lang w:bidi="ru-RU"/>
              </w:rPr>
              <w:lastRenderedPageBreak/>
              <w:t>[</w:t>
            </w:r>
            <w:proofErr w:type="spellStart"/>
            <w:r w:rsidRPr="00FB53FF">
              <w:rPr>
                <w:rFonts w:ascii="Tahoma" w:hAnsi="Tahoma" w:cs="Tahoma"/>
                <w:b/>
                <w:color w:val="000000"/>
                <w:lang w:eastAsia="ru-RU"/>
              </w:rPr>
              <w:t>Миталипова</w:t>
            </w:r>
            <w:proofErr w:type="spellEnd"/>
            <w:r w:rsidRPr="00FB53FF">
              <w:rPr>
                <w:rFonts w:ascii="Tahoma" w:hAnsi="Tahoma" w:cs="Tahoma"/>
                <w:b/>
                <w:color w:val="000000"/>
                <w:lang w:eastAsia="ru-RU"/>
              </w:rPr>
              <w:t xml:space="preserve"> А.Н.</w:t>
            </w:r>
            <w:r w:rsidRPr="00FB53FF">
              <w:rPr>
                <w:b/>
                <w:lang w:bidi="ru-RU"/>
              </w:rPr>
              <w:t xml:space="preserve"> – магистрант</w:t>
            </w:r>
            <w:r w:rsidR="00FB53FF" w:rsidRPr="00FB53FF">
              <w:rPr>
                <w:b/>
                <w:lang w:bidi="ru-RU"/>
              </w:rPr>
              <w:t xml:space="preserve">, тема </w:t>
            </w:r>
          </w:p>
          <w:p w:rsidR="00726758" w:rsidRDefault="00FB53FF" w:rsidP="00C34D20">
            <w:pPr>
              <w:spacing w:line="360" w:lineRule="auto"/>
              <w:rPr>
                <w:lang w:bidi="ru-RU"/>
              </w:rPr>
            </w:pPr>
            <w:r w:rsidRPr="00FB53FF">
              <w:rPr>
                <w:b/>
                <w:i/>
                <w:lang w:bidi="ru-RU"/>
              </w:rPr>
              <w:t>«</w:t>
            </w:r>
            <w:r w:rsidRPr="00FB53FF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  <w:lang w:val="ky-KG"/>
              </w:rPr>
              <w:t xml:space="preserve">Разработка медицинской информационной системы для </w:t>
            </w:r>
            <w:proofErr w:type="gramStart"/>
            <w:r w:rsidRPr="00FB53FF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  <w:lang w:val="ky-KG"/>
              </w:rPr>
              <w:t>студентов  международного</w:t>
            </w:r>
            <w:proofErr w:type="gramEnd"/>
            <w:r w:rsidRPr="00FB53FF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  <w:lang w:val="ky-KG"/>
              </w:rPr>
              <w:t xml:space="preserve"> медицинского факультета Ошского государственного университета</w:t>
            </w:r>
            <w:r>
              <w:rPr>
                <w:lang w:bidi="ru-RU"/>
              </w:rPr>
              <w:t>»</w:t>
            </w:r>
            <w:r w:rsidR="00726758">
              <w:rPr>
                <w:lang w:bidi="ru-RU"/>
              </w:rPr>
              <w:t>]</w:t>
            </w:r>
          </w:p>
          <w:p w:rsidR="00FB53FF" w:rsidRDefault="00726758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Pr="00FB53FF">
              <w:rPr>
                <w:rFonts w:ascii="Tahoma" w:hAnsi="Tahoma" w:cs="Tahoma"/>
                <w:b/>
                <w:color w:val="000000"/>
                <w:lang w:eastAsia="ru-RU"/>
              </w:rPr>
              <w:t>Нуралиев А.Д.</w:t>
            </w:r>
            <w:r w:rsidRPr="00FB53FF">
              <w:rPr>
                <w:b/>
                <w:lang w:bidi="ru-RU"/>
              </w:rPr>
              <w:t xml:space="preserve"> – магистрант</w:t>
            </w:r>
            <w:r w:rsidR="00FB53FF" w:rsidRPr="00FB53FF">
              <w:rPr>
                <w:b/>
                <w:lang w:bidi="ru-RU"/>
              </w:rPr>
              <w:t>, тема</w:t>
            </w:r>
            <w:r w:rsidR="00FB53FF">
              <w:rPr>
                <w:lang w:bidi="ru-RU"/>
              </w:rPr>
              <w:t xml:space="preserve"> </w:t>
            </w:r>
          </w:p>
          <w:p w:rsidR="00726758" w:rsidRDefault="00FB53FF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Pr="00FB53FF">
              <w:rPr>
                <w:rFonts w:ascii="A97_Oktom_Times" w:hAnsi="A97_Oktom_Times" w:cs="2003_Oktom_TimesXP"/>
                <w:i/>
                <w:sz w:val="24"/>
                <w:szCs w:val="24"/>
              </w:rPr>
              <w:t xml:space="preserve">Анализ и оценка социально обусловленных </w:t>
            </w:r>
            <w:proofErr w:type="gramStart"/>
            <w:r w:rsidRPr="00FB53FF">
              <w:rPr>
                <w:rFonts w:ascii="A97_Oktom_Times" w:hAnsi="A97_Oktom_Times" w:cs="2003_Oktom_TimesXP"/>
                <w:i/>
                <w:sz w:val="24"/>
                <w:szCs w:val="24"/>
              </w:rPr>
              <w:t>болезней,  их</w:t>
            </w:r>
            <w:proofErr w:type="gramEnd"/>
            <w:r w:rsidRPr="00FB53FF">
              <w:rPr>
                <w:rFonts w:ascii="A97_Oktom_Times" w:hAnsi="A97_Oktom_Times" w:cs="2003_Oktom_TimesXP"/>
                <w:i/>
                <w:sz w:val="24"/>
                <w:szCs w:val="24"/>
              </w:rPr>
              <w:t xml:space="preserve"> уровни заболеваемости, смертности, инвалидности и факторы риска</w:t>
            </w:r>
            <w:r w:rsidRPr="00FB53FF">
              <w:rPr>
                <w:i/>
                <w:lang w:bidi="ru-RU"/>
              </w:rPr>
              <w:t>»</w:t>
            </w:r>
            <w:r w:rsidR="00726758">
              <w:rPr>
                <w:lang w:bidi="ru-RU"/>
              </w:rPr>
              <w:t>]</w:t>
            </w:r>
          </w:p>
          <w:p w:rsidR="007F0CE1" w:rsidRPr="007F0CE1" w:rsidRDefault="00726758" w:rsidP="00C34D20">
            <w:pPr>
              <w:spacing w:line="360" w:lineRule="auto"/>
              <w:rPr>
                <w:b/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Pr="007F0CE1">
              <w:rPr>
                <w:b/>
                <w:lang w:bidi="ru-RU"/>
              </w:rPr>
              <w:t>Сатыбалдиева</w:t>
            </w:r>
            <w:proofErr w:type="spellEnd"/>
            <w:r w:rsidRPr="007F0CE1">
              <w:rPr>
                <w:b/>
                <w:lang w:bidi="ru-RU"/>
              </w:rPr>
              <w:t xml:space="preserve"> А.Т. – магистрант</w:t>
            </w:r>
            <w:r w:rsidR="007F0CE1" w:rsidRPr="007F0CE1">
              <w:rPr>
                <w:b/>
                <w:lang w:bidi="ru-RU"/>
              </w:rPr>
              <w:t xml:space="preserve">, тема </w:t>
            </w:r>
          </w:p>
          <w:p w:rsidR="00726758" w:rsidRDefault="007F0CE1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Pr="007F0CE1">
              <w:rPr>
                <w:rFonts w:ascii="A97_Oktom_Times" w:hAnsi="A97_Oktom_Times"/>
                <w:i/>
                <w:sz w:val="24"/>
                <w:szCs w:val="24"/>
              </w:rPr>
              <w:t xml:space="preserve">Экологическая оценка применения пестицидов. </w:t>
            </w:r>
            <w:proofErr w:type="gramStart"/>
            <w:r w:rsidRPr="007F0CE1">
              <w:rPr>
                <w:rFonts w:ascii="A97_Oktom_Times" w:hAnsi="A97_Oktom_Times"/>
                <w:i/>
                <w:sz w:val="24"/>
                <w:szCs w:val="24"/>
              </w:rPr>
              <w:t>Данные  о</w:t>
            </w:r>
            <w:proofErr w:type="gramEnd"/>
            <w:r w:rsidRPr="007F0CE1">
              <w:rPr>
                <w:rFonts w:ascii="A97_Oktom_Times" w:hAnsi="A97_Oktom_Times"/>
                <w:i/>
                <w:sz w:val="24"/>
                <w:szCs w:val="24"/>
              </w:rPr>
              <w:t xml:space="preserve"> наличие пестицидов в почве</w:t>
            </w:r>
            <w:r>
              <w:rPr>
                <w:lang w:bidi="ru-RU"/>
              </w:rPr>
              <w:t>»</w:t>
            </w:r>
            <w:r w:rsidR="00726758">
              <w:rPr>
                <w:lang w:bidi="ru-RU"/>
              </w:rPr>
              <w:t>]</w:t>
            </w:r>
          </w:p>
          <w:p w:rsidR="007F0CE1" w:rsidRPr="007F0CE1" w:rsidRDefault="00FB53FF" w:rsidP="007F0CE1">
            <w:pPr>
              <w:spacing w:after="0" w:line="240" w:lineRule="auto"/>
              <w:rPr>
                <w:b/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Pr="007F0CE1">
              <w:rPr>
                <w:b/>
                <w:lang w:bidi="ru-RU"/>
              </w:rPr>
              <w:t>Ташматова</w:t>
            </w:r>
            <w:proofErr w:type="spellEnd"/>
            <w:r w:rsidRPr="007F0CE1">
              <w:rPr>
                <w:b/>
                <w:lang w:bidi="ru-RU"/>
              </w:rPr>
              <w:t xml:space="preserve"> Н.М. – магистрант</w:t>
            </w:r>
            <w:r w:rsidR="007F0CE1" w:rsidRPr="007F0CE1">
              <w:rPr>
                <w:b/>
                <w:lang w:bidi="ru-RU"/>
              </w:rPr>
              <w:t xml:space="preserve">, тема </w:t>
            </w:r>
          </w:p>
          <w:p w:rsidR="00FB53FF" w:rsidRDefault="007F0CE1" w:rsidP="007F0CE1">
            <w:pPr>
              <w:spacing w:after="0" w:line="240" w:lineRule="auto"/>
              <w:rPr>
                <w:lang w:bidi="ru-RU"/>
              </w:rPr>
            </w:pPr>
            <w:r>
              <w:rPr>
                <w:lang w:bidi="ru-RU"/>
              </w:rPr>
              <w:t>«</w:t>
            </w:r>
            <w:r w:rsidRPr="007F0CE1">
              <w:rPr>
                <w:rFonts w:ascii="A97_Oktom_Times" w:eastAsia="Times New Roman" w:hAnsi="A97_Oktom_Times" w:cs="Times New Roman"/>
                <w:i/>
                <w:sz w:val="24"/>
                <w:szCs w:val="24"/>
              </w:rPr>
              <w:t xml:space="preserve">Антропометрические и </w:t>
            </w:r>
            <w:proofErr w:type="spellStart"/>
            <w:r w:rsidRPr="007F0CE1">
              <w:rPr>
                <w:rFonts w:ascii="A97_Oktom_Times" w:eastAsia="Times New Roman" w:hAnsi="A97_Oktom_Times" w:cs="Times New Roman"/>
                <w:i/>
                <w:sz w:val="24"/>
                <w:szCs w:val="24"/>
              </w:rPr>
              <w:t>соматотипологические</w:t>
            </w:r>
            <w:proofErr w:type="spellEnd"/>
            <w:r w:rsidRPr="007F0CE1">
              <w:rPr>
                <w:rFonts w:ascii="A97_Oktom_Times" w:eastAsia="Times New Roman" w:hAnsi="A97_Oktom_Times" w:cs="Times New Roman"/>
                <w:i/>
                <w:sz w:val="24"/>
                <w:szCs w:val="24"/>
              </w:rPr>
              <w:t xml:space="preserve"> особенности физического развития детей подростков учащихся спортивных школ г. Ош</w:t>
            </w:r>
            <w:r>
              <w:rPr>
                <w:lang w:bidi="ru-RU"/>
              </w:rPr>
              <w:t>»</w:t>
            </w:r>
            <w:r w:rsidR="00FB53FF">
              <w:rPr>
                <w:lang w:bidi="ru-RU"/>
              </w:rPr>
              <w:t>]</w:t>
            </w:r>
          </w:p>
          <w:p w:rsidR="007F0CE1" w:rsidRPr="007F0CE1" w:rsidRDefault="007F0CE1" w:rsidP="007F0CE1">
            <w:pPr>
              <w:spacing w:after="0" w:line="240" w:lineRule="auto"/>
              <w:rPr>
                <w:rFonts w:ascii="A97_Oktom_Times" w:eastAsia="Times New Roman" w:hAnsi="A97_Oktom_Times" w:cs="Times New Roman"/>
                <w:sz w:val="24"/>
                <w:szCs w:val="24"/>
              </w:rPr>
            </w:pPr>
          </w:p>
          <w:p w:rsidR="007F0CE1" w:rsidRDefault="00726758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Pr="007F0CE1">
              <w:rPr>
                <w:rFonts w:ascii="Tahoma" w:hAnsi="Tahoma" w:cs="Tahoma"/>
                <w:b/>
                <w:color w:val="000000"/>
                <w:lang w:eastAsia="ru-RU"/>
              </w:rPr>
              <w:t>Тоялиев</w:t>
            </w:r>
            <w:proofErr w:type="spellEnd"/>
            <w:r w:rsidRPr="007F0CE1">
              <w:rPr>
                <w:rFonts w:ascii="Tahoma" w:hAnsi="Tahoma" w:cs="Tahoma"/>
                <w:b/>
                <w:color w:val="000000"/>
                <w:lang w:eastAsia="ru-RU"/>
              </w:rPr>
              <w:t xml:space="preserve"> М.А. </w:t>
            </w:r>
            <w:r w:rsidRPr="007F0CE1">
              <w:rPr>
                <w:b/>
                <w:lang w:bidi="ru-RU"/>
              </w:rPr>
              <w:t>– магистрант</w:t>
            </w:r>
            <w:r w:rsidR="007F0CE1" w:rsidRPr="007F0CE1">
              <w:rPr>
                <w:b/>
                <w:lang w:bidi="ru-RU"/>
              </w:rPr>
              <w:t>, тема</w:t>
            </w:r>
            <w:r w:rsidR="007F0CE1">
              <w:rPr>
                <w:lang w:bidi="ru-RU"/>
              </w:rPr>
              <w:t xml:space="preserve"> </w:t>
            </w:r>
          </w:p>
          <w:p w:rsidR="00726758" w:rsidRDefault="007F0CE1" w:rsidP="00C34D20">
            <w:pPr>
              <w:spacing w:line="360" w:lineRule="auto"/>
            </w:pPr>
            <w:r>
              <w:rPr>
                <w:lang w:bidi="ru-RU"/>
              </w:rPr>
              <w:t>«</w:t>
            </w:r>
            <w:r w:rsidRPr="007F0CE1">
              <w:rPr>
                <w:rFonts w:ascii="A97_Oktom_Times" w:hAnsi="A97_Oktom_Times"/>
                <w:i/>
                <w:sz w:val="24"/>
                <w:szCs w:val="24"/>
              </w:rPr>
              <w:t>Медико-социальное значение ВИЧ инфекции среди людей</w:t>
            </w:r>
            <w:r w:rsidRPr="007F0CE1">
              <w:rPr>
                <w:rFonts w:ascii="A97_Oktom_Times" w:hAnsi="A97_Oktom_Times"/>
                <w:i/>
                <w:sz w:val="24"/>
                <w:szCs w:val="24"/>
                <w:lang w:val="ky-KG"/>
              </w:rPr>
              <w:t>,</w:t>
            </w:r>
            <w:r w:rsidRPr="007F0CE1">
              <w:rPr>
                <w:rFonts w:ascii="A97_Oktom_Times" w:hAnsi="A97_Oktom_Times"/>
                <w:i/>
                <w:sz w:val="24"/>
                <w:szCs w:val="24"/>
              </w:rPr>
              <w:t xml:space="preserve"> употребляющих инъекционные наркотики в г. Ош и </w:t>
            </w:r>
            <w:proofErr w:type="spellStart"/>
            <w:r w:rsidRPr="007F0CE1">
              <w:rPr>
                <w:rFonts w:ascii="A97_Oktom_Times" w:hAnsi="A97_Oktom_Times"/>
                <w:i/>
                <w:sz w:val="24"/>
                <w:szCs w:val="24"/>
              </w:rPr>
              <w:t>Ошской</w:t>
            </w:r>
            <w:proofErr w:type="spellEnd"/>
            <w:r w:rsidRPr="007F0CE1">
              <w:rPr>
                <w:rFonts w:ascii="A97_Oktom_Times" w:hAnsi="A97_Oktom_Times"/>
                <w:i/>
                <w:sz w:val="24"/>
                <w:szCs w:val="24"/>
              </w:rPr>
              <w:t xml:space="preserve"> области</w:t>
            </w:r>
            <w:r>
              <w:rPr>
                <w:lang w:bidi="ru-RU"/>
              </w:rPr>
              <w:t>»</w:t>
            </w:r>
            <w:r w:rsidR="00726758">
              <w:rPr>
                <w:lang w:bidi="ru-RU"/>
              </w:rPr>
              <w:t>]</w:t>
            </w:r>
          </w:p>
          <w:p w:rsidR="00726758" w:rsidRDefault="00726758" w:rsidP="00C34D20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r w:rsidRPr="007F0CE1">
              <w:rPr>
                <w:rFonts w:ascii="Tahoma" w:hAnsi="Tahoma" w:cs="Tahoma"/>
                <w:b/>
                <w:color w:val="000000"/>
                <w:lang w:eastAsia="ru-RU"/>
              </w:rPr>
              <w:t>Турсунбаева А.Т.</w:t>
            </w:r>
            <w:r w:rsidRPr="007F0CE1">
              <w:rPr>
                <w:b/>
                <w:lang w:bidi="ru-RU"/>
              </w:rPr>
              <w:t xml:space="preserve"> – магистрант</w:t>
            </w:r>
            <w:r w:rsidR="007F0CE1" w:rsidRPr="007F0CE1">
              <w:rPr>
                <w:b/>
                <w:lang w:bidi="ru-RU"/>
              </w:rPr>
              <w:t>, тема</w:t>
            </w:r>
            <w:r w:rsidR="007F0CE1">
              <w:rPr>
                <w:lang w:bidi="ru-RU"/>
              </w:rPr>
              <w:t xml:space="preserve"> «</w:t>
            </w:r>
            <w:r w:rsidR="007F0CE1" w:rsidRPr="007F0CE1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</w:rPr>
              <w:t xml:space="preserve">Распространение простейших у женщин репродуктивного возраста </w:t>
            </w:r>
            <w:proofErr w:type="spellStart"/>
            <w:r w:rsidR="007F0CE1" w:rsidRPr="007F0CE1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</w:rPr>
              <w:t>Ошской</w:t>
            </w:r>
            <w:proofErr w:type="spellEnd"/>
            <w:r w:rsidR="007F0CE1" w:rsidRPr="007F0CE1">
              <w:rPr>
                <w:rStyle w:val="afffff1"/>
                <w:rFonts w:ascii="A97_Oktom_Times" w:hAnsi="A97_Oktom_Times" w:cs="Times New Roman"/>
                <w:b w:val="0"/>
                <w:i/>
                <w:sz w:val="24"/>
                <w:szCs w:val="24"/>
              </w:rPr>
              <w:t xml:space="preserve"> области</w:t>
            </w:r>
            <w:r w:rsidR="007F0CE1">
              <w:rPr>
                <w:lang w:bidi="ru-RU"/>
              </w:rPr>
              <w:t>»</w:t>
            </w:r>
            <w:r>
              <w:rPr>
                <w:lang w:bidi="ru-RU"/>
              </w:rPr>
              <w:t>]</w:t>
            </w:r>
          </w:p>
          <w:p w:rsidR="00726758" w:rsidRPr="00726758" w:rsidRDefault="007F0CE1" w:rsidP="007F0CE1">
            <w:pPr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[</w:t>
            </w:r>
            <w:proofErr w:type="spellStart"/>
            <w:r w:rsidRPr="007F0CE1">
              <w:rPr>
                <w:rFonts w:ascii="Tahoma" w:hAnsi="Tahoma" w:cs="Tahoma"/>
                <w:b/>
                <w:color w:val="000000"/>
                <w:lang w:eastAsia="ru-RU"/>
              </w:rPr>
              <w:t>Эгамбердиева</w:t>
            </w:r>
            <w:proofErr w:type="spellEnd"/>
            <w:r w:rsidRPr="007F0CE1">
              <w:rPr>
                <w:rFonts w:ascii="Tahoma" w:hAnsi="Tahoma" w:cs="Tahoma"/>
                <w:b/>
                <w:color w:val="000000"/>
                <w:lang w:eastAsia="ru-RU"/>
              </w:rPr>
              <w:t xml:space="preserve"> Г.С.</w:t>
            </w:r>
            <w:r w:rsidRPr="007F0CE1">
              <w:rPr>
                <w:b/>
                <w:lang w:bidi="ru-RU"/>
              </w:rPr>
              <w:t xml:space="preserve"> – магистрант, тема</w:t>
            </w:r>
            <w:r>
              <w:rPr>
                <w:lang w:bidi="ru-RU"/>
              </w:rPr>
              <w:t xml:space="preserve"> «</w:t>
            </w:r>
            <w:r w:rsidRPr="007F0CE1">
              <w:rPr>
                <w:rFonts w:ascii="A97_Oktom_Times" w:hAnsi="A97_Oktom_Times" w:cs="Times New Roman"/>
                <w:i/>
                <w:sz w:val="24"/>
                <w:szCs w:val="24"/>
                <w:lang w:val="ky-KG"/>
              </w:rPr>
              <w:t>Сравнительный анализ методических подходов оценки социально-экономической значимости инфекционных болезней</w:t>
            </w:r>
            <w:r>
              <w:rPr>
                <w:lang w:bidi="ru-RU"/>
              </w:rPr>
              <w:t>»]</w:t>
            </w:r>
          </w:p>
        </w:tc>
      </w:tr>
    </w:tbl>
    <w:p w:rsidR="005E1E6A" w:rsidRDefault="005E1E6A" w:rsidP="005E1E6A">
      <w:pPr>
        <w:pStyle w:val="1"/>
      </w:pPr>
      <w:r>
        <w:rPr>
          <w:lang w:bidi="ru-RU"/>
        </w:rPr>
        <w:lastRenderedPageBreak/>
        <w:t>[</w:t>
      </w:r>
      <w:r w:rsidR="007F0CE1">
        <w:rPr>
          <w:lang w:bidi="ru-RU"/>
        </w:rPr>
        <w:t>18:30</w:t>
      </w:r>
      <w:r>
        <w:rPr>
          <w:lang w:bidi="ru-RU"/>
        </w:rPr>
        <w:t>]</w:t>
      </w:r>
      <w:r w:rsidRPr="005E1E6A">
        <w:rPr>
          <w:lang w:bidi="ru-RU"/>
        </w:rPr>
        <w:t xml:space="preserve"> </w:t>
      </w:r>
      <w:r>
        <w:rPr>
          <w:lang w:bidi="ru-RU"/>
        </w:rPr>
        <w:t xml:space="preserve">                               </w:t>
      </w:r>
      <w:proofErr w:type="gramStart"/>
      <w:r>
        <w:rPr>
          <w:lang w:bidi="ru-RU"/>
        </w:rPr>
        <w:t xml:space="preserve">   [</w:t>
      </w:r>
      <w:proofErr w:type="gramEnd"/>
      <w:r w:rsidR="00915F60">
        <w:rPr>
          <w:lang w:bidi="ru-RU"/>
        </w:rPr>
        <w:t>Закрытие конференции</w:t>
      </w:r>
      <w:r>
        <w:rPr>
          <w:lang w:bidi="ru-RU"/>
        </w:rPr>
        <w:t>]</w:t>
      </w:r>
    </w:p>
    <w:tbl>
      <w:tblPr>
        <w:tblStyle w:val="a9"/>
        <w:tblW w:w="5000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3911"/>
        <w:gridCol w:w="5835"/>
      </w:tblGrid>
      <w:tr w:rsidR="005E1E6A" w:rsidTr="00A93015">
        <w:tc>
          <w:tcPr>
            <w:tcW w:w="3911" w:type="dxa"/>
          </w:tcPr>
          <w:p w:rsidR="005E1E6A" w:rsidRDefault="005E1E6A" w:rsidP="00915F60">
            <w:r>
              <w:rPr>
                <w:lang w:bidi="ru-RU"/>
              </w:rPr>
              <w:t>[</w:t>
            </w:r>
            <w:r w:rsidR="007F0CE1">
              <w:rPr>
                <w:lang w:bidi="ru-RU"/>
              </w:rPr>
              <w:t>18:3</w:t>
            </w:r>
            <w:r w:rsidR="00915F60">
              <w:rPr>
                <w:lang w:bidi="ru-RU"/>
              </w:rPr>
              <w:t>0</w:t>
            </w:r>
            <w:r>
              <w:rPr>
                <w:lang w:bidi="ru-RU"/>
              </w:rPr>
              <w:t>]</w:t>
            </w:r>
          </w:p>
        </w:tc>
        <w:tc>
          <w:tcPr>
            <w:tcW w:w="5835" w:type="dxa"/>
          </w:tcPr>
          <w:p w:rsidR="005E1E6A" w:rsidRDefault="005E1E6A" w:rsidP="00A93015">
            <w:r>
              <w:rPr>
                <w:lang w:bidi="ru-RU"/>
              </w:rPr>
              <w:t>[</w:t>
            </w:r>
            <w:proofErr w:type="spellStart"/>
            <w:r>
              <w:rPr>
                <w:lang w:bidi="ru-RU"/>
              </w:rPr>
              <w:t>Турусбекова</w:t>
            </w:r>
            <w:proofErr w:type="spellEnd"/>
            <w:r>
              <w:rPr>
                <w:lang w:bidi="ru-RU"/>
              </w:rPr>
              <w:t xml:space="preserve"> А.К.- к.м.н., доцент, руководитель программы]</w:t>
            </w:r>
          </w:p>
        </w:tc>
      </w:tr>
      <w:tr w:rsidR="005E1E6A" w:rsidTr="00A93015">
        <w:tc>
          <w:tcPr>
            <w:tcW w:w="3911" w:type="dxa"/>
          </w:tcPr>
          <w:p w:rsidR="005E1E6A" w:rsidRDefault="005E1E6A" w:rsidP="007F0CE1">
            <w:r>
              <w:rPr>
                <w:lang w:bidi="ru-RU"/>
              </w:rPr>
              <w:t>[</w:t>
            </w:r>
            <w:r w:rsidR="007F0CE1">
              <w:rPr>
                <w:lang w:bidi="ru-RU"/>
              </w:rPr>
              <w:t>18:35</w:t>
            </w:r>
            <w:r>
              <w:rPr>
                <w:lang w:bidi="ru-RU"/>
              </w:rPr>
              <w:t>]</w:t>
            </w:r>
          </w:p>
        </w:tc>
        <w:tc>
          <w:tcPr>
            <w:tcW w:w="5835" w:type="dxa"/>
          </w:tcPr>
          <w:p w:rsidR="005E1E6A" w:rsidRDefault="005E1E6A" w:rsidP="00A93015">
            <w:r>
              <w:rPr>
                <w:lang w:bidi="ru-RU"/>
              </w:rPr>
              <w:t>[</w:t>
            </w:r>
            <w:proofErr w:type="spellStart"/>
            <w:r>
              <w:rPr>
                <w:lang w:bidi="ru-RU"/>
              </w:rPr>
              <w:t>Кенжаев</w:t>
            </w:r>
            <w:proofErr w:type="spellEnd"/>
            <w:r>
              <w:rPr>
                <w:lang w:bidi="ru-RU"/>
              </w:rPr>
              <w:t xml:space="preserve"> И.Г. – профессор, директор департамента магистратуры и </w:t>
            </w:r>
            <w:r>
              <w:rPr>
                <w:lang w:val="en-US" w:bidi="ru-RU"/>
              </w:rPr>
              <w:t>PhD</w:t>
            </w:r>
            <w:r>
              <w:rPr>
                <w:lang w:bidi="ru-RU"/>
              </w:rPr>
              <w:t xml:space="preserve"> докторантуры]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C34D20">
      <w:footerReference w:type="default" r:id="rId8"/>
      <w:pgSz w:w="11906" w:h="16838" w:code="9"/>
      <w:pgMar w:top="56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C6" w:rsidRDefault="00CD7BC6">
      <w:pPr>
        <w:spacing w:before="0" w:after="0" w:line="240" w:lineRule="auto"/>
      </w:pPr>
      <w:r>
        <w:separator/>
      </w:r>
    </w:p>
  </w:endnote>
  <w:endnote w:type="continuationSeparator" w:id="0">
    <w:p w:rsidR="00CD7BC6" w:rsidRDefault="00CD7B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B7" w:rsidRDefault="0035250F">
    <w:pPr>
      <w:pStyle w:val="ac"/>
    </w:pPr>
    <w:r>
      <w:rPr>
        <w:lang w:bidi="ru-RU"/>
      </w:rPr>
      <w:t>Стр. </w:t>
    </w: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ED26CF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C6" w:rsidRDefault="00CD7BC6">
      <w:pPr>
        <w:spacing w:before="0" w:after="0" w:line="240" w:lineRule="auto"/>
      </w:pPr>
      <w:r>
        <w:separator/>
      </w:r>
    </w:p>
  </w:footnote>
  <w:footnote w:type="continuationSeparator" w:id="0">
    <w:p w:rsidR="00CD7BC6" w:rsidRDefault="00CD7B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040E33"/>
    <w:rsid w:val="000A5551"/>
    <w:rsid w:val="001F6E14"/>
    <w:rsid w:val="00326452"/>
    <w:rsid w:val="0035250F"/>
    <w:rsid w:val="003B3B50"/>
    <w:rsid w:val="00543C33"/>
    <w:rsid w:val="0059563E"/>
    <w:rsid w:val="005E1E6A"/>
    <w:rsid w:val="00654BD3"/>
    <w:rsid w:val="00670887"/>
    <w:rsid w:val="00726758"/>
    <w:rsid w:val="00780AD4"/>
    <w:rsid w:val="00792CFF"/>
    <w:rsid w:val="007F0CE1"/>
    <w:rsid w:val="008116CB"/>
    <w:rsid w:val="00915F60"/>
    <w:rsid w:val="00922334"/>
    <w:rsid w:val="00A10E9B"/>
    <w:rsid w:val="00AD6DA6"/>
    <w:rsid w:val="00B008AA"/>
    <w:rsid w:val="00B27BCF"/>
    <w:rsid w:val="00BA50A0"/>
    <w:rsid w:val="00BB42F8"/>
    <w:rsid w:val="00C005B7"/>
    <w:rsid w:val="00C34D20"/>
    <w:rsid w:val="00C3702C"/>
    <w:rsid w:val="00CD7BC6"/>
    <w:rsid w:val="00CF7B54"/>
    <w:rsid w:val="00D7416A"/>
    <w:rsid w:val="00D80D62"/>
    <w:rsid w:val="00E26C02"/>
    <w:rsid w:val="00E446E7"/>
    <w:rsid w:val="00ED26CF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ru-R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оловок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&quot;Расписание&quot;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Нижний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ной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Тема примечания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0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040E33"/>
    <w:rPr>
      <w:szCs w:val="20"/>
    </w:rPr>
  </w:style>
  <w:style w:type="table" w:styleId="-13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0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0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-520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-5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-5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-5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0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4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40E33"/>
  </w:style>
  <w:style w:type="character" w:styleId="af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40E33"/>
    <w:rPr>
      <w:i/>
      <w:iCs/>
      <w:color w:val="0061D4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40E33"/>
    <w:rPr>
      <w:b/>
      <w:bCs/>
      <w:smallCaps/>
      <w:color w:val="0061D4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40E33"/>
  </w:style>
  <w:style w:type="paragraph" w:styleId="afffe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-1a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121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1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1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1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1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1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1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040E3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040E33"/>
  </w:style>
  <w:style w:type="character" w:styleId="affff9">
    <w:name w:val="page number"/>
    <w:basedOn w:val="a2"/>
    <w:uiPriority w:val="99"/>
    <w:semiHidden/>
    <w:unhideWhenUsed/>
    <w:rsid w:val="00040E33"/>
  </w:style>
  <w:style w:type="character" w:styleId="affffa">
    <w:name w:val="Placeholder Text"/>
    <w:basedOn w:val="a2"/>
    <w:uiPriority w:val="99"/>
    <w:semiHidden/>
    <w:rsid w:val="00040E33"/>
    <w:rPr>
      <w:color w:val="808080"/>
    </w:rPr>
  </w:style>
  <w:style w:type="table" w:styleId="15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040E3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40E33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40E33"/>
  </w:style>
  <w:style w:type="character" w:customStyle="1" w:styleId="affffe">
    <w:name w:val="Приветствие Знак"/>
    <w:basedOn w:val="a2"/>
    <w:link w:val="affffd"/>
    <w:uiPriority w:val="99"/>
    <w:semiHidden/>
    <w:rsid w:val="00040E33"/>
  </w:style>
  <w:style w:type="paragraph" w:styleId="afffff">
    <w:name w:val="Signature"/>
    <w:basedOn w:val="a1"/>
    <w:link w:val="afffff0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040E33"/>
  </w:style>
  <w:style w:type="character" w:styleId="afffff1">
    <w:name w:val="Strong"/>
    <w:basedOn w:val="a2"/>
    <w:uiPriority w:val="22"/>
    <w:unhideWhenUsed/>
    <w:qFormat/>
    <w:rsid w:val="00040E33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AFB-EE1C-41F8-9710-3CF0E98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Дамашний</cp:lastModifiedBy>
  <cp:revision>6</cp:revision>
  <dcterms:created xsi:type="dcterms:W3CDTF">2017-03-25T02:43:00Z</dcterms:created>
  <dcterms:modified xsi:type="dcterms:W3CDTF">2020-04-20T06:47:00Z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