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940" w:rsidRDefault="00377940" w:rsidP="006412E2">
      <w:pPr>
        <w:pStyle w:val="1"/>
        <w:rPr>
          <w:sz w:val="28"/>
          <w:szCs w:val="28"/>
        </w:rPr>
      </w:pPr>
    </w:p>
    <w:p w:rsidR="00377940" w:rsidRDefault="00377940" w:rsidP="006412E2">
      <w:pPr>
        <w:pStyle w:val="1"/>
        <w:rPr>
          <w:sz w:val="28"/>
          <w:szCs w:val="28"/>
        </w:rPr>
      </w:pPr>
    </w:p>
    <w:p w:rsidR="006412E2" w:rsidRPr="00F93916" w:rsidRDefault="006412E2" w:rsidP="006412E2">
      <w:pPr>
        <w:pStyle w:val="1"/>
        <w:rPr>
          <w:b w:val="0"/>
          <w:sz w:val="24"/>
          <w:szCs w:val="24"/>
        </w:rPr>
      </w:pPr>
      <w:r w:rsidRPr="00F93916">
        <w:rPr>
          <w:b w:val="0"/>
          <w:sz w:val="24"/>
          <w:szCs w:val="24"/>
        </w:rPr>
        <w:t>МИНИСТЕРСТВО ОБРАЗОВАНИЯ И НАУКИ КЫРГЫЗСКОЙ РЕСПУБЛИКИ</w:t>
      </w:r>
    </w:p>
    <w:p w:rsidR="00F93916" w:rsidRPr="00F93916" w:rsidRDefault="00F93916" w:rsidP="00F93916">
      <w:pPr>
        <w:pStyle w:val="af8"/>
        <w:jc w:val="center"/>
        <w:rPr>
          <w:lang w:val="ru-RU"/>
        </w:rPr>
      </w:pPr>
      <w:r w:rsidRPr="00F93916">
        <w:t>МИНИСТЕРСТВО ЗДРАВООХРАНЕНИЯ КЫРГЫЗСКОЙ РЕСПУБЛИКИ</w:t>
      </w:r>
    </w:p>
    <w:p w:rsidR="00F93916" w:rsidRPr="00F93916" w:rsidRDefault="00F93916" w:rsidP="00F93916">
      <w:pPr>
        <w:pStyle w:val="af8"/>
        <w:jc w:val="center"/>
        <w:rPr>
          <w:lang w:val="ru-RU"/>
        </w:rPr>
      </w:pPr>
    </w:p>
    <w:p w:rsidR="006412E2" w:rsidRPr="00F93916" w:rsidRDefault="006412E2" w:rsidP="006412E2">
      <w:pPr>
        <w:pStyle w:val="1"/>
        <w:ind w:firstLine="0"/>
        <w:rPr>
          <w:b w:val="0"/>
          <w:sz w:val="24"/>
          <w:szCs w:val="24"/>
        </w:rPr>
      </w:pPr>
      <w:r w:rsidRPr="00F93916">
        <w:rPr>
          <w:b w:val="0"/>
          <w:sz w:val="24"/>
          <w:szCs w:val="24"/>
        </w:rPr>
        <w:t>ОШСКИЙ   ГОСУДАРСТВЕННЫЙ УНИВЕРСИТЕТ</w:t>
      </w:r>
    </w:p>
    <w:p w:rsidR="006412E2" w:rsidRPr="00F93916" w:rsidRDefault="006412E2" w:rsidP="006412E2">
      <w:pPr>
        <w:pStyle w:val="1"/>
        <w:rPr>
          <w:b w:val="0"/>
          <w:sz w:val="24"/>
          <w:szCs w:val="24"/>
        </w:rPr>
      </w:pPr>
    </w:p>
    <w:p w:rsidR="006412E2" w:rsidRPr="00F93916" w:rsidRDefault="006412E2" w:rsidP="006412E2">
      <w:pPr>
        <w:pStyle w:val="1"/>
        <w:rPr>
          <w:b w:val="0"/>
          <w:sz w:val="24"/>
          <w:szCs w:val="24"/>
        </w:rPr>
      </w:pPr>
      <w:r w:rsidRPr="00F93916">
        <w:rPr>
          <w:b w:val="0"/>
          <w:sz w:val="24"/>
          <w:szCs w:val="24"/>
        </w:rPr>
        <w:t>МЕДИЦИНСКИЙ ФАКУЛЬТЕТ</w:t>
      </w:r>
    </w:p>
    <w:p w:rsidR="006412E2" w:rsidRPr="00F93916" w:rsidRDefault="006412E2" w:rsidP="006412E2">
      <w:pPr>
        <w:pStyle w:val="1"/>
        <w:rPr>
          <w:b w:val="0"/>
          <w:sz w:val="24"/>
          <w:szCs w:val="24"/>
        </w:rPr>
      </w:pPr>
    </w:p>
    <w:p w:rsidR="006412E2" w:rsidRPr="00F93916" w:rsidRDefault="00377940" w:rsidP="006412E2">
      <w:pPr>
        <w:pStyle w:val="1"/>
        <w:rPr>
          <w:b w:val="0"/>
          <w:sz w:val="24"/>
          <w:szCs w:val="24"/>
        </w:rPr>
      </w:pPr>
      <w:r w:rsidRPr="00F93916">
        <w:rPr>
          <w:b w:val="0"/>
          <w:sz w:val="24"/>
          <w:szCs w:val="24"/>
        </w:rPr>
        <w:t>КАФЕРДРА ОБЩЕЙ, КЛИНИЧЕСКОЙ БИОХИМИИ И ПАТОФИЗИОЛОГИИ</w:t>
      </w:r>
    </w:p>
    <w:p w:rsidR="006412E2" w:rsidRPr="00F93916" w:rsidRDefault="006412E2" w:rsidP="006412E2">
      <w:pPr>
        <w:pStyle w:val="1"/>
        <w:ind w:firstLine="0"/>
        <w:jc w:val="left"/>
        <w:rPr>
          <w:sz w:val="24"/>
          <w:szCs w:val="24"/>
        </w:rPr>
      </w:pPr>
    </w:p>
    <w:p w:rsidR="006412E2" w:rsidRDefault="006412E2" w:rsidP="006412E2">
      <w:pPr>
        <w:pStyle w:val="1"/>
        <w:rPr>
          <w:sz w:val="24"/>
          <w:szCs w:val="24"/>
        </w:rPr>
      </w:pPr>
    </w:p>
    <w:p w:rsidR="00F93916" w:rsidRPr="00F93916" w:rsidRDefault="00F93916" w:rsidP="00F93916">
      <w:pPr>
        <w:rPr>
          <w:lang w:eastAsia="ru-RU"/>
        </w:rPr>
      </w:pPr>
    </w:p>
    <w:p w:rsidR="006412E2" w:rsidRPr="00F93916" w:rsidRDefault="00F93916" w:rsidP="00F93916">
      <w:pPr>
        <w:pStyle w:val="af8"/>
        <w:ind w:left="5664"/>
        <w:rPr>
          <w:sz w:val="28"/>
          <w:szCs w:val="28"/>
        </w:rPr>
      </w:pPr>
      <w:r>
        <w:rPr>
          <w:sz w:val="28"/>
          <w:szCs w:val="28"/>
          <w:lang w:val="ru-RU"/>
        </w:rPr>
        <w:t xml:space="preserve">       </w:t>
      </w:r>
      <w:r w:rsidRPr="00F93916">
        <w:rPr>
          <w:sz w:val="28"/>
          <w:szCs w:val="28"/>
        </w:rPr>
        <w:t>Рассмотрено на заседании кафедры</w:t>
      </w:r>
    </w:p>
    <w:p w:rsidR="00F93916" w:rsidRPr="00F93916" w:rsidRDefault="00F93916" w:rsidP="00F93916">
      <w:pPr>
        <w:pStyle w:val="af8"/>
        <w:jc w:val="right"/>
        <w:rPr>
          <w:sz w:val="28"/>
          <w:szCs w:val="28"/>
          <w:lang w:val="ru-RU"/>
        </w:rPr>
      </w:pPr>
      <w:r w:rsidRPr="00F93916">
        <w:rPr>
          <w:sz w:val="28"/>
          <w:szCs w:val="28"/>
        </w:rPr>
        <w:t xml:space="preserve">   Протокол №______</w:t>
      </w:r>
      <w:r>
        <w:rPr>
          <w:sz w:val="28"/>
          <w:szCs w:val="28"/>
          <w:lang w:val="ru-RU"/>
        </w:rPr>
        <w:t>_</w:t>
      </w:r>
      <w:r w:rsidRPr="00F93916">
        <w:rPr>
          <w:sz w:val="28"/>
          <w:szCs w:val="28"/>
        </w:rPr>
        <w:t>_____________</w:t>
      </w:r>
    </w:p>
    <w:p w:rsidR="00F93916" w:rsidRPr="00F93916" w:rsidRDefault="00F93916" w:rsidP="00F93916">
      <w:pPr>
        <w:pStyle w:val="af8"/>
        <w:jc w:val="right"/>
        <w:rPr>
          <w:sz w:val="28"/>
          <w:szCs w:val="28"/>
        </w:rPr>
      </w:pPr>
      <w:r w:rsidRPr="00F93916">
        <w:rPr>
          <w:sz w:val="28"/>
          <w:szCs w:val="28"/>
          <w:lang w:val="ru-RU"/>
        </w:rPr>
        <w:t xml:space="preserve">  </w:t>
      </w:r>
      <w:r w:rsidRPr="00F93916">
        <w:rPr>
          <w:sz w:val="28"/>
          <w:szCs w:val="28"/>
        </w:rPr>
        <w:t>От «____</w:t>
      </w:r>
      <w:r>
        <w:rPr>
          <w:sz w:val="28"/>
          <w:szCs w:val="28"/>
        </w:rPr>
        <w:t>_</w:t>
      </w:r>
      <w:r w:rsidRPr="00F93916">
        <w:rPr>
          <w:sz w:val="28"/>
          <w:szCs w:val="28"/>
        </w:rPr>
        <w:t>_»_____</w:t>
      </w:r>
      <w:r>
        <w:rPr>
          <w:sz w:val="28"/>
          <w:szCs w:val="28"/>
          <w:lang w:val="ru-RU"/>
        </w:rPr>
        <w:t>_</w:t>
      </w:r>
      <w:r w:rsidRPr="00F93916">
        <w:rPr>
          <w:sz w:val="28"/>
          <w:szCs w:val="28"/>
        </w:rPr>
        <w:t>_</w:t>
      </w:r>
      <w:r>
        <w:rPr>
          <w:sz w:val="28"/>
          <w:szCs w:val="28"/>
          <w:lang w:val="ru-RU"/>
        </w:rPr>
        <w:t>__</w:t>
      </w:r>
      <w:r w:rsidRPr="00F93916">
        <w:rPr>
          <w:sz w:val="28"/>
          <w:szCs w:val="28"/>
        </w:rPr>
        <w:t>______2019г.</w:t>
      </w:r>
    </w:p>
    <w:p w:rsidR="00F93916" w:rsidRPr="00F93916" w:rsidRDefault="00F93916" w:rsidP="00F93916">
      <w:pPr>
        <w:pStyle w:val="af8"/>
        <w:jc w:val="right"/>
        <w:rPr>
          <w:sz w:val="28"/>
          <w:szCs w:val="28"/>
        </w:rPr>
      </w:pPr>
      <w:r w:rsidRPr="00F93916">
        <w:rPr>
          <w:sz w:val="28"/>
          <w:szCs w:val="28"/>
        </w:rPr>
        <w:t xml:space="preserve">     Завед. </w:t>
      </w:r>
      <w:r>
        <w:rPr>
          <w:sz w:val="28"/>
          <w:szCs w:val="28"/>
          <w:lang w:val="ru-RU"/>
        </w:rPr>
        <w:t>к</w:t>
      </w:r>
      <w:r w:rsidRPr="00F93916">
        <w:rPr>
          <w:sz w:val="28"/>
          <w:szCs w:val="28"/>
        </w:rPr>
        <w:t>аф</w:t>
      </w:r>
      <w:r>
        <w:rPr>
          <w:sz w:val="28"/>
          <w:szCs w:val="28"/>
          <w:lang w:val="ru-RU"/>
        </w:rPr>
        <w:t>ед.</w:t>
      </w:r>
      <w:r w:rsidRPr="00F93916">
        <w:rPr>
          <w:sz w:val="28"/>
          <w:szCs w:val="28"/>
        </w:rPr>
        <w:t>, проф. Маметова А.С.</w:t>
      </w:r>
    </w:p>
    <w:p w:rsidR="00F93916" w:rsidRPr="00F93916" w:rsidRDefault="00F93916" w:rsidP="00F93916">
      <w:pPr>
        <w:pStyle w:val="af8"/>
        <w:jc w:val="right"/>
        <w:rPr>
          <w:sz w:val="28"/>
          <w:szCs w:val="28"/>
        </w:rPr>
      </w:pPr>
      <w:r w:rsidRPr="00F93916">
        <w:rPr>
          <w:sz w:val="28"/>
          <w:szCs w:val="28"/>
        </w:rPr>
        <w:t xml:space="preserve">         ______________________________</w:t>
      </w:r>
    </w:p>
    <w:p w:rsidR="006412E2" w:rsidRPr="00F93916" w:rsidRDefault="006412E2" w:rsidP="00F93916">
      <w:pPr>
        <w:pStyle w:val="af8"/>
        <w:jc w:val="right"/>
        <w:rPr>
          <w:sz w:val="28"/>
          <w:szCs w:val="28"/>
        </w:rPr>
      </w:pPr>
    </w:p>
    <w:p w:rsidR="006412E2" w:rsidRPr="00F93916" w:rsidRDefault="006412E2" w:rsidP="006412E2">
      <w:pPr>
        <w:pStyle w:val="1"/>
        <w:rPr>
          <w:sz w:val="28"/>
          <w:szCs w:val="28"/>
        </w:rPr>
      </w:pPr>
    </w:p>
    <w:p w:rsidR="006412E2" w:rsidRPr="00F93916" w:rsidRDefault="006412E2" w:rsidP="006412E2">
      <w:pPr>
        <w:pStyle w:val="1"/>
        <w:rPr>
          <w:sz w:val="28"/>
          <w:szCs w:val="28"/>
        </w:rPr>
      </w:pPr>
    </w:p>
    <w:p w:rsidR="00377940" w:rsidRDefault="00377940" w:rsidP="006412E2">
      <w:pPr>
        <w:pStyle w:val="1"/>
        <w:rPr>
          <w:sz w:val="32"/>
          <w:szCs w:val="32"/>
        </w:rPr>
      </w:pPr>
    </w:p>
    <w:p w:rsidR="00377940" w:rsidRDefault="00377940" w:rsidP="006412E2">
      <w:pPr>
        <w:pStyle w:val="1"/>
        <w:rPr>
          <w:sz w:val="32"/>
          <w:szCs w:val="32"/>
        </w:rPr>
      </w:pPr>
    </w:p>
    <w:p w:rsidR="00F93916" w:rsidRPr="00F93916" w:rsidRDefault="006412E2" w:rsidP="00F93916">
      <w:pPr>
        <w:pStyle w:val="1"/>
        <w:spacing w:line="276" w:lineRule="auto"/>
        <w:rPr>
          <w:sz w:val="28"/>
          <w:szCs w:val="28"/>
        </w:rPr>
      </w:pPr>
      <w:r w:rsidRPr="00F93916">
        <w:rPr>
          <w:sz w:val="28"/>
          <w:szCs w:val="28"/>
        </w:rPr>
        <w:t xml:space="preserve">УЧЕБНО-МЕТОДИЧЕСКИЕ УКАЗАНИЯ </w:t>
      </w:r>
    </w:p>
    <w:p w:rsidR="006412E2" w:rsidRPr="00F93916" w:rsidRDefault="006412E2" w:rsidP="00F93916">
      <w:pPr>
        <w:pStyle w:val="1"/>
        <w:spacing w:line="276" w:lineRule="auto"/>
        <w:rPr>
          <w:sz w:val="28"/>
          <w:szCs w:val="28"/>
        </w:rPr>
      </w:pPr>
      <w:r w:rsidRPr="00F93916">
        <w:rPr>
          <w:sz w:val="28"/>
          <w:szCs w:val="28"/>
        </w:rPr>
        <w:t>К ЛАБОРАТОРНО – ПРАКТИЧЕСКИМ ЗАНЯТИЯМ ПО ОБЩЕЙ И КЛИНИЧЕСКОЙ БИОХИМИИ ДЛЯ СТУДЕНТОВ ЛЕЧЕБНОГО</w:t>
      </w:r>
      <w:r w:rsidR="00377940" w:rsidRPr="00F93916">
        <w:rPr>
          <w:sz w:val="28"/>
          <w:szCs w:val="28"/>
        </w:rPr>
        <w:t xml:space="preserve"> ОТДЕЛЕНИЯ</w:t>
      </w:r>
    </w:p>
    <w:p w:rsidR="00377940" w:rsidRDefault="00377940" w:rsidP="00F93916">
      <w:pPr>
        <w:pStyle w:val="1"/>
        <w:spacing w:line="276" w:lineRule="auto"/>
        <w:rPr>
          <w:sz w:val="28"/>
          <w:szCs w:val="28"/>
        </w:rPr>
      </w:pPr>
      <w:r w:rsidRPr="00F93916">
        <w:rPr>
          <w:sz w:val="28"/>
          <w:szCs w:val="28"/>
        </w:rPr>
        <w:t xml:space="preserve"> </w:t>
      </w:r>
    </w:p>
    <w:p w:rsidR="006412E2" w:rsidRPr="00377940" w:rsidRDefault="006412E2" w:rsidP="006412E2">
      <w:pPr>
        <w:pStyle w:val="1"/>
        <w:rPr>
          <w:sz w:val="28"/>
          <w:szCs w:val="28"/>
        </w:rPr>
      </w:pPr>
      <w:r w:rsidRPr="00377940">
        <w:rPr>
          <w:sz w:val="28"/>
          <w:szCs w:val="28"/>
        </w:rPr>
        <w:t>Первая часть</w:t>
      </w: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87092E" w:rsidRDefault="0087092E" w:rsidP="006412E2">
      <w:pPr>
        <w:pStyle w:val="1"/>
        <w:rPr>
          <w:b w:val="0"/>
          <w:sz w:val="24"/>
          <w:szCs w:val="24"/>
        </w:rPr>
      </w:pPr>
    </w:p>
    <w:p w:rsidR="0087092E" w:rsidRDefault="0087092E" w:rsidP="006412E2">
      <w:pPr>
        <w:pStyle w:val="1"/>
        <w:rPr>
          <w:b w:val="0"/>
          <w:sz w:val="24"/>
          <w:szCs w:val="24"/>
        </w:rPr>
      </w:pPr>
    </w:p>
    <w:p w:rsidR="0087092E" w:rsidRDefault="0087092E" w:rsidP="006412E2">
      <w:pPr>
        <w:pStyle w:val="1"/>
        <w:rPr>
          <w:b w:val="0"/>
          <w:sz w:val="24"/>
          <w:szCs w:val="24"/>
        </w:rPr>
      </w:pPr>
    </w:p>
    <w:p w:rsidR="00F93916" w:rsidRDefault="00F93916" w:rsidP="00F93916">
      <w:pPr>
        <w:rPr>
          <w:lang w:eastAsia="ru-RU"/>
        </w:rPr>
      </w:pPr>
    </w:p>
    <w:p w:rsidR="00F93916" w:rsidRDefault="00F93916" w:rsidP="00F93916">
      <w:pPr>
        <w:rPr>
          <w:lang w:eastAsia="ru-RU"/>
        </w:rPr>
      </w:pPr>
    </w:p>
    <w:p w:rsidR="00F93916" w:rsidRDefault="00F93916" w:rsidP="00F93916">
      <w:pPr>
        <w:rPr>
          <w:lang w:eastAsia="ru-RU"/>
        </w:rPr>
      </w:pPr>
    </w:p>
    <w:p w:rsidR="00F93916" w:rsidRPr="00F93916" w:rsidRDefault="00F93916" w:rsidP="00F93916">
      <w:pPr>
        <w:rPr>
          <w:lang w:eastAsia="ru-RU"/>
        </w:rPr>
      </w:pPr>
    </w:p>
    <w:p w:rsidR="0087092E" w:rsidRDefault="0087092E" w:rsidP="006412E2">
      <w:pPr>
        <w:pStyle w:val="1"/>
        <w:rPr>
          <w:b w:val="0"/>
          <w:sz w:val="24"/>
          <w:szCs w:val="24"/>
        </w:rPr>
      </w:pPr>
    </w:p>
    <w:p w:rsidR="0087092E" w:rsidRDefault="0087092E" w:rsidP="00377940">
      <w:pPr>
        <w:pStyle w:val="1"/>
        <w:ind w:firstLine="0"/>
        <w:jc w:val="left"/>
        <w:rPr>
          <w:b w:val="0"/>
          <w:sz w:val="24"/>
          <w:szCs w:val="24"/>
        </w:rPr>
      </w:pPr>
    </w:p>
    <w:p w:rsidR="0087092E" w:rsidRDefault="0087092E" w:rsidP="006412E2">
      <w:pPr>
        <w:pStyle w:val="1"/>
        <w:rPr>
          <w:b w:val="0"/>
          <w:sz w:val="24"/>
          <w:szCs w:val="24"/>
        </w:rPr>
      </w:pPr>
    </w:p>
    <w:p w:rsidR="006412E2" w:rsidRPr="007F5A59" w:rsidRDefault="006412E2" w:rsidP="006412E2">
      <w:pPr>
        <w:pStyle w:val="1"/>
        <w:rPr>
          <w:b w:val="0"/>
          <w:sz w:val="24"/>
          <w:szCs w:val="24"/>
        </w:rPr>
      </w:pPr>
      <w:r w:rsidRPr="007F5A59">
        <w:rPr>
          <w:b w:val="0"/>
          <w:sz w:val="24"/>
          <w:szCs w:val="24"/>
        </w:rPr>
        <w:t>ОШ-2019г.</w:t>
      </w:r>
    </w:p>
    <w:p w:rsidR="0087092E" w:rsidRDefault="0087092E" w:rsidP="006412E2">
      <w:pPr>
        <w:pStyle w:val="1"/>
        <w:rPr>
          <w:b w:val="0"/>
          <w:sz w:val="24"/>
          <w:szCs w:val="24"/>
        </w:rPr>
      </w:pPr>
    </w:p>
    <w:p w:rsidR="0087092E" w:rsidRDefault="0087092E" w:rsidP="006412E2">
      <w:pPr>
        <w:pStyle w:val="1"/>
        <w:rPr>
          <w:b w:val="0"/>
          <w:sz w:val="24"/>
          <w:szCs w:val="24"/>
        </w:rPr>
      </w:pPr>
    </w:p>
    <w:p w:rsidR="0087092E" w:rsidRDefault="0087092E" w:rsidP="006412E2">
      <w:pPr>
        <w:pStyle w:val="1"/>
        <w:rPr>
          <w:b w:val="0"/>
          <w:sz w:val="24"/>
          <w:szCs w:val="24"/>
        </w:rPr>
      </w:pPr>
    </w:p>
    <w:p w:rsidR="00F93916" w:rsidRDefault="00F93916" w:rsidP="00F93916">
      <w:pPr>
        <w:rPr>
          <w:lang w:eastAsia="ru-RU"/>
        </w:rPr>
      </w:pPr>
    </w:p>
    <w:p w:rsidR="0087092E" w:rsidRDefault="0087092E" w:rsidP="00F93916">
      <w:pPr>
        <w:pStyle w:val="1"/>
        <w:ind w:firstLine="0"/>
        <w:jc w:val="left"/>
        <w:rPr>
          <w:b w:val="0"/>
          <w:sz w:val="24"/>
          <w:szCs w:val="24"/>
        </w:rPr>
      </w:pPr>
    </w:p>
    <w:p w:rsidR="006412E2" w:rsidRPr="007F5A59" w:rsidRDefault="006412E2" w:rsidP="00377940">
      <w:pPr>
        <w:pStyle w:val="1"/>
        <w:jc w:val="left"/>
        <w:rPr>
          <w:b w:val="0"/>
          <w:sz w:val="24"/>
          <w:szCs w:val="24"/>
        </w:rPr>
      </w:pPr>
      <w:r w:rsidRPr="007F5A59">
        <w:rPr>
          <w:b w:val="0"/>
          <w:sz w:val="24"/>
          <w:szCs w:val="24"/>
        </w:rPr>
        <w:t>Печатается по решению Ученого Совета медицинского факультета ОшГУ</w:t>
      </w:r>
    </w:p>
    <w:p w:rsidR="006412E2" w:rsidRPr="007F5A59" w:rsidRDefault="006412E2" w:rsidP="006412E2">
      <w:pPr>
        <w:pStyle w:val="1"/>
        <w:rPr>
          <w:b w:val="0"/>
          <w:sz w:val="24"/>
          <w:szCs w:val="24"/>
        </w:rPr>
      </w:pPr>
    </w:p>
    <w:p w:rsidR="006412E2" w:rsidRPr="007F5A59" w:rsidRDefault="006412E2" w:rsidP="006412E2">
      <w:pPr>
        <w:pStyle w:val="1"/>
        <w:rPr>
          <w:b w:val="0"/>
          <w:sz w:val="24"/>
          <w:szCs w:val="24"/>
        </w:rPr>
      </w:pPr>
    </w:p>
    <w:p w:rsidR="006412E2" w:rsidRPr="007F5A59" w:rsidRDefault="006412E2" w:rsidP="006412E2">
      <w:pPr>
        <w:pStyle w:val="1"/>
        <w:rPr>
          <w:b w:val="0"/>
          <w:sz w:val="24"/>
          <w:szCs w:val="24"/>
        </w:rPr>
      </w:pPr>
    </w:p>
    <w:p w:rsidR="006412E2" w:rsidRPr="007F5A59" w:rsidRDefault="006412E2" w:rsidP="006412E2">
      <w:pPr>
        <w:pStyle w:val="1"/>
        <w:rPr>
          <w:b w:val="0"/>
          <w:sz w:val="24"/>
          <w:szCs w:val="24"/>
        </w:rPr>
      </w:pPr>
    </w:p>
    <w:p w:rsidR="006412E2" w:rsidRPr="007F5A59" w:rsidRDefault="006412E2" w:rsidP="006412E2">
      <w:pPr>
        <w:pStyle w:val="1"/>
        <w:rPr>
          <w:b w:val="0"/>
          <w:sz w:val="24"/>
          <w:szCs w:val="24"/>
        </w:rPr>
      </w:pPr>
    </w:p>
    <w:p w:rsidR="006412E2" w:rsidRPr="007F5A59" w:rsidRDefault="006412E2" w:rsidP="006412E2">
      <w:pPr>
        <w:pStyle w:val="1"/>
        <w:rPr>
          <w:b w:val="0"/>
          <w:sz w:val="24"/>
          <w:szCs w:val="24"/>
        </w:rPr>
      </w:pPr>
    </w:p>
    <w:p w:rsidR="0087092E" w:rsidRDefault="0087092E" w:rsidP="006412E2">
      <w:pPr>
        <w:pStyle w:val="1"/>
        <w:ind w:firstLine="0"/>
        <w:jc w:val="left"/>
        <w:rPr>
          <w:b w:val="0"/>
          <w:sz w:val="24"/>
          <w:szCs w:val="24"/>
        </w:rPr>
      </w:pPr>
    </w:p>
    <w:p w:rsidR="0087092E" w:rsidRDefault="0087092E" w:rsidP="006412E2">
      <w:pPr>
        <w:pStyle w:val="1"/>
        <w:ind w:firstLine="0"/>
        <w:jc w:val="left"/>
        <w:rPr>
          <w:b w:val="0"/>
          <w:sz w:val="24"/>
          <w:szCs w:val="24"/>
        </w:rPr>
      </w:pPr>
    </w:p>
    <w:p w:rsidR="0087092E" w:rsidRDefault="0087092E" w:rsidP="006412E2">
      <w:pPr>
        <w:pStyle w:val="1"/>
        <w:ind w:firstLine="0"/>
        <w:jc w:val="left"/>
        <w:rPr>
          <w:b w:val="0"/>
          <w:sz w:val="24"/>
          <w:szCs w:val="24"/>
        </w:rPr>
      </w:pPr>
    </w:p>
    <w:p w:rsidR="0087092E" w:rsidRDefault="0087092E" w:rsidP="006412E2">
      <w:pPr>
        <w:pStyle w:val="1"/>
        <w:ind w:firstLine="0"/>
        <w:jc w:val="left"/>
        <w:rPr>
          <w:b w:val="0"/>
          <w:sz w:val="24"/>
          <w:szCs w:val="24"/>
        </w:rPr>
      </w:pPr>
    </w:p>
    <w:p w:rsidR="006412E2" w:rsidRPr="007F5A59" w:rsidRDefault="006412E2" w:rsidP="006412E2">
      <w:pPr>
        <w:pStyle w:val="1"/>
        <w:ind w:firstLine="0"/>
        <w:jc w:val="left"/>
        <w:rPr>
          <w:b w:val="0"/>
          <w:sz w:val="24"/>
          <w:szCs w:val="24"/>
        </w:rPr>
      </w:pPr>
      <w:r w:rsidRPr="007F5A59">
        <w:rPr>
          <w:b w:val="0"/>
          <w:sz w:val="24"/>
          <w:szCs w:val="24"/>
        </w:rPr>
        <w:t>Составители: Маметова А.С.,  Матаипова А.К., Гаффарова Х., Жаркынбаева Р.А., Юсупова А.М.</w:t>
      </w:r>
    </w:p>
    <w:p w:rsidR="006412E2" w:rsidRPr="007F5A59" w:rsidRDefault="006412E2" w:rsidP="006412E2">
      <w:pPr>
        <w:pStyle w:val="1"/>
        <w:rPr>
          <w:b w:val="0"/>
          <w:sz w:val="24"/>
          <w:szCs w:val="24"/>
        </w:rPr>
      </w:pPr>
    </w:p>
    <w:p w:rsidR="006412E2" w:rsidRPr="007F5A59" w:rsidRDefault="006412E2" w:rsidP="006412E2">
      <w:pPr>
        <w:pStyle w:val="1"/>
        <w:rPr>
          <w:b w:val="0"/>
          <w:sz w:val="24"/>
          <w:szCs w:val="24"/>
        </w:rPr>
      </w:pPr>
    </w:p>
    <w:p w:rsidR="006412E2" w:rsidRPr="007F5A59" w:rsidRDefault="006412E2" w:rsidP="006412E2">
      <w:pPr>
        <w:pStyle w:val="1"/>
        <w:rPr>
          <w:sz w:val="24"/>
          <w:szCs w:val="24"/>
        </w:rPr>
      </w:pPr>
      <w:r w:rsidRPr="007F5A59">
        <w:rPr>
          <w:sz w:val="24"/>
          <w:szCs w:val="24"/>
        </w:rPr>
        <w:t xml:space="preserve"> </w:t>
      </w:r>
    </w:p>
    <w:p w:rsidR="006412E2" w:rsidRPr="007F5A59" w:rsidRDefault="006412E2" w:rsidP="00377940">
      <w:pPr>
        <w:pStyle w:val="1"/>
        <w:ind w:firstLine="0"/>
        <w:jc w:val="left"/>
        <w:rPr>
          <w:sz w:val="24"/>
          <w:szCs w:val="24"/>
        </w:rPr>
      </w:pPr>
    </w:p>
    <w:p w:rsidR="006412E2" w:rsidRPr="007F5A59" w:rsidRDefault="006412E2" w:rsidP="006412E2">
      <w:pPr>
        <w:pStyle w:val="1"/>
        <w:rPr>
          <w:sz w:val="24"/>
          <w:szCs w:val="24"/>
        </w:rPr>
      </w:pPr>
    </w:p>
    <w:p w:rsidR="006412E2" w:rsidRPr="007F5A59" w:rsidRDefault="006412E2" w:rsidP="006412E2">
      <w:pPr>
        <w:pStyle w:val="1"/>
        <w:ind w:firstLine="0"/>
        <w:jc w:val="both"/>
        <w:rPr>
          <w:b w:val="0"/>
          <w:sz w:val="24"/>
          <w:szCs w:val="24"/>
        </w:rPr>
      </w:pPr>
      <w:r w:rsidRPr="007F5A59">
        <w:rPr>
          <w:b w:val="0"/>
          <w:sz w:val="24"/>
          <w:szCs w:val="24"/>
        </w:rPr>
        <w:t>Методические указания к лабораторно- практическим занятиям по общей и клинической биохимии для студентов курса</w:t>
      </w:r>
      <w:r w:rsidRPr="007F5A59">
        <w:rPr>
          <w:b w:val="0"/>
          <w:sz w:val="24"/>
          <w:szCs w:val="24"/>
          <w:lang w:val="ky-KG"/>
        </w:rPr>
        <w:t xml:space="preserve"> лечебного отделения переработаны и дополнены в связи  с переходом на кредитную технологию, по модульно-интегративной системе. </w:t>
      </w:r>
      <w:r w:rsidRPr="007F5A59">
        <w:rPr>
          <w:b w:val="0"/>
          <w:sz w:val="24"/>
          <w:szCs w:val="24"/>
        </w:rPr>
        <w:t xml:space="preserve"> Медицинский факультет Ошского Государственного универси</w:t>
      </w:r>
      <w:r w:rsidR="00377940">
        <w:rPr>
          <w:b w:val="0"/>
          <w:sz w:val="24"/>
          <w:szCs w:val="24"/>
        </w:rPr>
        <w:t xml:space="preserve">тета, Ош. 2019г. 3- издание, 84 </w:t>
      </w:r>
      <w:r w:rsidRPr="007F5A59">
        <w:rPr>
          <w:b w:val="0"/>
          <w:sz w:val="24"/>
          <w:szCs w:val="24"/>
        </w:rPr>
        <w:t>стр.</w:t>
      </w:r>
    </w:p>
    <w:p w:rsidR="006412E2" w:rsidRPr="007F5A59" w:rsidRDefault="006412E2" w:rsidP="006412E2">
      <w:pPr>
        <w:pStyle w:val="1"/>
        <w:tabs>
          <w:tab w:val="left" w:pos="3105"/>
        </w:tabs>
        <w:jc w:val="both"/>
        <w:rPr>
          <w:b w:val="0"/>
          <w:sz w:val="24"/>
          <w:szCs w:val="24"/>
        </w:rPr>
      </w:pPr>
      <w:r w:rsidRPr="007F5A59">
        <w:rPr>
          <w:b w:val="0"/>
          <w:sz w:val="24"/>
          <w:szCs w:val="24"/>
        </w:rPr>
        <w:tab/>
      </w:r>
    </w:p>
    <w:p w:rsidR="006412E2" w:rsidRPr="007F5A59" w:rsidRDefault="006412E2" w:rsidP="006412E2">
      <w:pPr>
        <w:pStyle w:val="1"/>
        <w:jc w:val="both"/>
        <w:rPr>
          <w:b w:val="0"/>
          <w:sz w:val="24"/>
          <w:szCs w:val="24"/>
        </w:rPr>
      </w:pPr>
      <w:r w:rsidRPr="007F5A59">
        <w:rPr>
          <w:b w:val="0"/>
          <w:sz w:val="24"/>
          <w:szCs w:val="24"/>
        </w:rPr>
        <w:t xml:space="preserve"> </w:t>
      </w:r>
    </w:p>
    <w:p w:rsidR="006412E2" w:rsidRPr="007F5A59" w:rsidRDefault="006412E2" w:rsidP="006412E2">
      <w:pPr>
        <w:pStyle w:val="1"/>
        <w:jc w:val="both"/>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jc w:val="both"/>
        <w:rPr>
          <w:b w:val="0"/>
          <w:sz w:val="24"/>
          <w:szCs w:val="24"/>
        </w:rPr>
      </w:pPr>
      <w:r w:rsidRPr="007F5A59">
        <w:rPr>
          <w:b w:val="0"/>
          <w:sz w:val="24"/>
          <w:szCs w:val="24"/>
        </w:rPr>
        <w:t>Учебно-методические рекомендации составлены в соответствии с программой курса биохимии для студентов медицинских  ВУЗов.</w:t>
      </w:r>
    </w:p>
    <w:p w:rsidR="006412E2" w:rsidRPr="007F5A59" w:rsidRDefault="006412E2" w:rsidP="006412E2">
      <w:pPr>
        <w:pStyle w:val="1"/>
        <w:rPr>
          <w:b w:val="0"/>
          <w:sz w:val="24"/>
          <w:szCs w:val="24"/>
        </w:rPr>
      </w:pPr>
    </w:p>
    <w:p w:rsidR="006412E2" w:rsidRPr="007F5A59" w:rsidRDefault="006412E2" w:rsidP="006412E2">
      <w:pPr>
        <w:pStyle w:val="1"/>
        <w:rPr>
          <w:b w:val="0"/>
          <w:sz w:val="24"/>
          <w:szCs w:val="24"/>
        </w:rPr>
      </w:pPr>
    </w:p>
    <w:p w:rsidR="006412E2" w:rsidRPr="007F5A59" w:rsidRDefault="006412E2" w:rsidP="006412E2">
      <w:pPr>
        <w:pStyle w:val="1"/>
        <w:rPr>
          <w:b w:val="0"/>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6412E2" w:rsidRPr="007F5A59" w:rsidRDefault="006412E2" w:rsidP="006412E2">
      <w:pPr>
        <w:pStyle w:val="1"/>
        <w:rPr>
          <w:sz w:val="24"/>
          <w:szCs w:val="24"/>
        </w:rPr>
      </w:pPr>
    </w:p>
    <w:p w:rsidR="007026F3" w:rsidRPr="007F5A59" w:rsidRDefault="007026F3" w:rsidP="00030FD2">
      <w:pPr>
        <w:widowControl w:val="0"/>
        <w:spacing w:before="240" w:after="120" w:line="240" w:lineRule="auto"/>
        <w:jc w:val="both"/>
        <w:rPr>
          <w:rFonts w:ascii="Times New Roman" w:eastAsia="Calibri" w:hAnsi="Times New Roman" w:cs="Times New Roman"/>
          <w:b/>
          <w:color w:val="000000" w:themeColor="text1"/>
          <w:sz w:val="24"/>
          <w:szCs w:val="24"/>
          <w:lang w:eastAsia="ru-RU"/>
        </w:rPr>
      </w:pPr>
    </w:p>
    <w:p w:rsidR="007026F3" w:rsidRPr="007F5A59" w:rsidRDefault="007026F3" w:rsidP="007026F3">
      <w:pPr>
        <w:rPr>
          <w:rFonts w:ascii="Times New Roman" w:hAnsi="Times New Roman" w:cs="Times New Roman"/>
          <w:color w:val="000000" w:themeColor="text1"/>
          <w:sz w:val="24"/>
          <w:szCs w:val="24"/>
          <w:lang w:eastAsia="ru-RU"/>
        </w:rPr>
      </w:pPr>
    </w:p>
    <w:p w:rsidR="006412E2" w:rsidRPr="007F5A59" w:rsidRDefault="006412E2" w:rsidP="007026F3">
      <w:pPr>
        <w:rPr>
          <w:rFonts w:ascii="Times New Roman" w:hAnsi="Times New Roman" w:cs="Times New Roman"/>
          <w:color w:val="000000" w:themeColor="text1"/>
          <w:sz w:val="24"/>
          <w:szCs w:val="24"/>
          <w:lang w:eastAsia="ru-RU"/>
        </w:rPr>
      </w:pPr>
    </w:p>
    <w:p w:rsidR="006412E2" w:rsidRDefault="006412E2" w:rsidP="007026F3">
      <w:pPr>
        <w:rPr>
          <w:rFonts w:ascii="Times New Roman" w:hAnsi="Times New Roman" w:cs="Times New Roman"/>
          <w:color w:val="000000" w:themeColor="text1"/>
          <w:sz w:val="24"/>
          <w:szCs w:val="24"/>
          <w:lang w:eastAsia="ru-RU"/>
        </w:rPr>
      </w:pPr>
    </w:p>
    <w:p w:rsidR="00F93916" w:rsidRDefault="00F93916" w:rsidP="007026F3">
      <w:pPr>
        <w:rPr>
          <w:rFonts w:ascii="Times New Roman" w:hAnsi="Times New Roman" w:cs="Times New Roman"/>
          <w:color w:val="000000" w:themeColor="text1"/>
          <w:sz w:val="24"/>
          <w:szCs w:val="24"/>
          <w:lang w:eastAsia="ru-RU"/>
        </w:rPr>
      </w:pPr>
    </w:p>
    <w:p w:rsidR="00F93916" w:rsidRPr="007F5A59" w:rsidRDefault="00F93916" w:rsidP="007026F3">
      <w:pPr>
        <w:rPr>
          <w:rFonts w:ascii="Times New Roman" w:hAnsi="Times New Roman" w:cs="Times New Roman"/>
          <w:color w:val="000000" w:themeColor="text1"/>
          <w:sz w:val="24"/>
          <w:szCs w:val="24"/>
          <w:lang w:eastAsia="ru-RU"/>
        </w:rPr>
      </w:pPr>
    </w:p>
    <w:p w:rsidR="00672358" w:rsidRPr="007F5A59" w:rsidRDefault="00672358" w:rsidP="00377940">
      <w:pPr>
        <w:ind w:left="3540" w:firstLine="708"/>
        <w:rPr>
          <w:rFonts w:ascii="Times New Roman" w:hAnsi="Times New Roman" w:cs="Times New Roman"/>
          <w:sz w:val="24"/>
          <w:szCs w:val="24"/>
        </w:rPr>
      </w:pPr>
      <w:r w:rsidRPr="007F5A59">
        <w:rPr>
          <w:rFonts w:ascii="Times New Roman" w:hAnsi="Times New Roman" w:cs="Times New Roman"/>
          <w:sz w:val="24"/>
          <w:szCs w:val="24"/>
        </w:rPr>
        <w:t>ПРЕДИСЛОВИЕ</w:t>
      </w:r>
    </w:p>
    <w:p w:rsidR="00672358" w:rsidRPr="007F5A59" w:rsidRDefault="00672358" w:rsidP="00672358">
      <w:pPr>
        <w:ind w:firstLine="708"/>
        <w:jc w:val="both"/>
        <w:rPr>
          <w:rFonts w:ascii="Times New Roman" w:hAnsi="Times New Roman" w:cs="Times New Roman"/>
          <w:sz w:val="24"/>
          <w:szCs w:val="24"/>
        </w:rPr>
      </w:pPr>
      <w:r w:rsidRPr="007F5A59">
        <w:rPr>
          <w:rFonts w:ascii="Times New Roman" w:hAnsi="Times New Roman" w:cs="Times New Roman"/>
          <w:sz w:val="24"/>
          <w:szCs w:val="24"/>
        </w:rPr>
        <w:t xml:space="preserve">Биологическая химия – один из перспективных и фундаментальных медицинских дисциплин в подготовке высококвалифицированных врачей. Роль биохимии в медицине с каждым </w:t>
      </w:r>
      <w:r w:rsidRPr="007F5A59">
        <w:rPr>
          <w:rFonts w:ascii="Times New Roman" w:hAnsi="Times New Roman" w:cs="Times New Roman"/>
          <w:sz w:val="24"/>
          <w:szCs w:val="24"/>
          <w:lang w:val="ky-KG"/>
        </w:rPr>
        <w:t>г</w:t>
      </w:r>
      <w:r w:rsidRPr="007F5A59">
        <w:rPr>
          <w:rFonts w:ascii="Times New Roman" w:hAnsi="Times New Roman" w:cs="Times New Roman"/>
          <w:sz w:val="24"/>
          <w:szCs w:val="24"/>
        </w:rPr>
        <w:t>одом возрастает, так как биохимические исследования в клинике широко применяются в</w:t>
      </w:r>
      <w:r w:rsidRPr="007F5A59">
        <w:rPr>
          <w:rFonts w:ascii="Times New Roman" w:hAnsi="Times New Roman" w:cs="Times New Roman"/>
          <w:sz w:val="24"/>
          <w:szCs w:val="24"/>
          <w:lang w:val="ky-KG"/>
        </w:rPr>
        <w:t xml:space="preserve"> </w:t>
      </w:r>
      <w:r w:rsidRPr="007F5A59">
        <w:rPr>
          <w:rFonts w:ascii="Times New Roman" w:hAnsi="Times New Roman" w:cs="Times New Roman"/>
          <w:sz w:val="24"/>
          <w:szCs w:val="24"/>
        </w:rPr>
        <w:t xml:space="preserve">диагностике, методах лечения и прогнозе самых различных заболеваний. </w:t>
      </w:r>
    </w:p>
    <w:p w:rsidR="00672358" w:rsidRPr="007F5A59" w:rsidRDefault="00672358" w:rsidP="00672358">
      <w:pPr>
        <w:ind w:firstLine="708"/>
        <w:jc w:val="both"/>
        <w:rPr>
          <w:rFonts w:ascii="Times New Roman" w:hAnsi="Times New Roman" w:cs="Times New Roman"/>
          <w:sz w:val="24"/>
          <w:szCs w:val="24"/>
        </w:rPr>
      </w:pPr>
      <w:r w:rsidRPr="007F5A59">
        <w:rPr>
          <w:rFonts w:ascii="Times New Roman" w:hAnsi="Times New Roman" w:cs="Times New Roman"/>
          <w:sz w:val="24"/>
          <w:szCs w:val="24"/>
        </w:rPr>
        <w:t xml:space="preserve">Биохимия включает в себя такие разделы как статическая биохимия, динамическая биохимия, функциональная биохимия, клиническая биохимия, молекулярная биология, молекулярная генетика.  Основное содержание курса биологической химии в медицинском ВУЗе для специальности «Лечебное дело» составляет изучение биохимического состава организма человека, формирование представления об обмене веществ и его регуляции в норме и патологии изучение методов коррекции нарушенного биохимического равновесия. Знание биохимических особенностей организма позволяет правильнее понимать патогенез патологических состояний.  </w:t>
      </w:r>
    </w:p>
    <w:p w:rsidR="00672358" w:rsidRPr="007F5A59" w:rsidRDefault="00672358" w:rsidP="00672358">
      <w:pPr>
        <w:ind w:firstLine="708"/>
        <w:jc w:val="both"/>
        <w:rPr>
          <w:rFonts w:ascii="Times New Roman" w:hAnsi="Times New Roman" w:cs="Times New Roman"/>
          <w:sz w:val="24"/>
          <w:szCs w:val="24"/>
          <w:lang w:val="ky-KG"/>
        </w:rPr>
      </w:pPr>
      <w:r w:rsidRPr="007F5A59">
        <w:rPr>
          <w:rFonts w:ascii="Times New Roman" w:hAnsi="Times New Roman" w:cs="Times New Roman"/>
          <w:sz w:val="24"/>
          <w:szCs w:val="24"/>
        </w:rPr>
        <w:t>Во время лабораторных занятий студент должен не только приобрести практические навыки, но и закрепить теоретические знания, полученные во время лекций и самостоятельной работы. Очевидно, что правильная и четкая организация лабораторных занятий является необходимым условием успешного освоения материала курса биологической химии. Успех проведения практических занятий определяется организацией подготовки к ним, четким распределением времени самого занятия, осуществлением контроля за подготовкой студентов к занятию и результатами проведенных лабораторных работ.</w:t>
      </w:r>
      <w:r w:rsidRPr="007F5A59">
        <w:rPr>
          <w:rFonts w:ascii="Times New Roman" w:hAnsi="Times New Roman" w:cs="Times New Roman"/>
          <w:sz w:val="24"/>
          <w:szCs w:val="24"/>
          <w:lang w:val="ky-KG"/>
        </w:rPr>
        <w:t xml:space="preserve"> </w:t>
      </w:r>
    </w:p>
    <w:p w:rsidR="00672358" w:rsidRPr="007F5A59" w:rsidRDefault="00672358" w:rsidP="00672358">
      <w:pPr>
        <w:ind w:firstLine="708"/>
        <w:jc w:val="both"/>
        <w:rPr>
          <w:rFonts w:ascii="Times New Roman" w:hAnsi="Times New Roman" w:cs="Times New Roman"/>
          <w:sz w:val="24"/>
          <w:szCs w:val="24"/>
        </w:rPr>
      </w:pPr>
      <w:r w:rsidRPr="007F5A59">
        <w:rPr>
          <w:rFonts w:ascii="Times New Roman" w:hAnsi="Times New Roman" w:cs="Times New Roman"/>
          <w:sz w:val="24"/>
          <w:szCs w:val="24"/>
        </w:rPr>
        <w:t>Методические указания представляют собой коллективный   труд биохимиков медицинского факультета Ошского Государственного университета, подготовлен</w:t>
      </w:r>
      <w:r w:rsidRPr="007F5A59">
        <w:rPr>
          <w:rFonts w:ascii="Times New Roman" w:hAnsi="Times New Roman" w:cs="Times New Roman"/>
          <w:sz w:val="24"/>
          <w:szCs w:val="24"/>
          <w:lang w:val="ky-KG"/>
        </w:rPr>
        <w:t>а</w:t>
      </w:r>
      <w:r w:rsidRPr="007F5A59">
        <w:rPr>
          <w:rFonts w:ascii="Times New Roman" w:hAnsi="Times New Roman" w:cs="Times New Roman"/>
          <w:sz w:val="24"/>
          <w:szCs w:val="24"/>
        </w:rPr>
        <w:t xml:space="preserve"> на основе многолетнего опыта учебно-методической работы со студентами и преследует цель лучше</w:t>
      </w:r>
      <w:r w:rsidRPr="007F5A59">
        <w:rPr>
          <w:rFonts w:ascii="Times New Roman" w:hAnsi="Times New Roman" w:cs="Times New Roman"/>
          <w:sz w:val="24"/>
          <w:szCs w:val="24"/>
          <w:lang w:val="ky-KG"/>
        </w:rPr>
        <w:t xml:space="preserve"> </w:t>
      </w:r>
      <w:r w:rsidRPr="007F5A59">
        <w:rPr>
          <w:rFonts w:ascii="Times New Roman" w:hAnsi="Times New Roman" w:cs="Times New Roman"/>
          <w:sz w:val="24"/>
          <w:szCs w:val="24"/>
        </w:rPr>
        <w:t>организовать труд преподавателя и студентов в процессе подготовки и проведения лабораторно</w:t>
      </w:r>
      <w:r w:rsidRPr="007F5A59">
        <w:rPr>
          <w:rFonts w:ascii="Times New Roman" w:hAnsi="Times New Roman" w:cs="Times New Roman"/>
          <w:sz w:val="24"/>
          <w:szCs w:val="24"/>
          <w:lang w:val="ky-KG"/>
        </w:rPr>
        <w:t>-практических</w:t>
      </w:r>
      <w:r w:rsidRPr="007F5A59">
        <w:rPr>
          <w:rFonts w:ascii="Times New Roman" w:hAnsi="Times New Roman" w:cs="Times New Roman"/>
          <w:sz w:val="24"/>
          <w:szCs w:val="24"/>
        </w:rPr>
        <w:t xml:space="preserve"> занятий. </w:t>
      </w:r>
    </w:p>
    <w:p w:rsidR="00672358" w:rsidRPr="007F5A59" w:rsidRDefault="00672358" w:rsidP="00672358">
      <w:pPr>
        <w:ind w:firstLine="708"/>
        <w:jc w:val="both"/>
        <w:rPr>
          <w:rFonts w:ascii="Times New Roman" w:hAnsi="Times New Roman" w:cs="Times New Roman"/>
          <w:sz w:val="24"/>
          <w:szCs w:val="24"/>
        </w:rPr>
      </w:pPr>
      <w:r w:rsidRPr="007F5A59">
        <w:rPr>
          <w:rFonts w:ascii="Times New Roman" w:hAnsi="Times New Roman" w:cs="Times New Roman"/>
          <w:sz w:val="24"/>
          <w:szCs w:val="24"/>
        </w:rPr>
        <w:t>Все замечания, а также советы и пожелания по форме и содержанию настоящих методическ</w:t>
      </w:r>
      <w:r w:rsidRPr="007F5A59">
        <w:rPr>
          <w:rFonts w:ascii="Times New Roman" w:hAnsi="Times New Roman" w:cs="Times New Roman"/>
          <w:sz w:val="24"/>
          <w:szCs w:val="24"/>
          <w:lang w:val="ky-KG"/>
        </w:rPr>
        <w:t>их</w:t>
      </w:r>
      <w:r w:rsidRPr="007F5A59">
        <w:rPr>
          <w:rFonts w:ascii="Times New Roman" w:hAnsi="Times New Roman" w:cs="Times New Roman"/>
          <w:sz w:val="24"/>
          <w:szCs w:val="24"/>
        </w:rPr>
        <w:t xml:space="preserve"> указаний будут нами с благодарностью приняты и учтены в последующей работе.</w:t>
      </w:r>
    </w:p>
    <w:p w:rsidR="00672358" w:rsidRPr="007F5A59" w:rsidRDefault="00672358" w:rsidP="00672358">
      <w:pPr>
        <w:jc w:val="both"/>
        <w:rPr>
          <w:rFonts w:ascii="Times New Roman" w:hAnsi="Times New Roman" w:cs="Times New Roman"/>
          <w:sz w:val="24"/>
          <w:szCs w:val="24"/>
        </w:rPr>
      </w:pPr>
      <w:r w:rsidRPr="007F5A59">
        <w:rPr>
          <w:rFonts w:ascii="Times New Roman" w:hAnsi="Times New Roman" w:cs="Times New Roman"/>
          <w:sz w:val="24"/>
          <w:szCs w:val="24"/>
        </w:rPr>
        <w:t xml:space="preserve">        </w:t>
      </w:r>
    </w:p>
    <w:p w:rsidR="00672358" w:rsidRPr="007F5A59" w:rsidRDefault="00672358" w:rsidP="00672358">
      <w:pPr>
        <w:jc w:val="both"/>
        <w:rPr>
          <w:rFonts w:ascii="Times New Roman" w:hAnsi="Times New Roman" w:cs="Times New Roman"/>
          <w:sz w:val="24"/>
          <w:szCs w:val="24"/>
        </w:rPr>
      </w:pPr>
    </w:p>
    <w:p w:rsidR="00672358" w:rsidRPr="007F5A59" w:rsidRDefault="00672358" w:rsidP="00672358">
      <w:pPr>
        <w:jc w:val="both"/>
        <w:rPr>
          <w:rFonts w:ascii="Times New Roman" w:hAnsi="Times New Roman" w:cs="Times New Roman"/>
          <w:sz w:val="24"/>
          <w:szCs w:val="24"/>
        </w:rPr>
      </w:pPr>
      <w:r w:rsidRPr="007F5A59">
        <w:rPr>
          <w:rFonts w:ascii="Times New Roman" w:hAnsi="Times New Roman" w:cs="Times New Roman"/>
          <w:sz w:val="24"/>
          <w:szCs w:val="24"/>
        </w:rPr>
        <w:tab/>
      </w:r>
    </w:p>
    <w:p w:rsidR="00672358" w:rsidRPr="007F5A59" w:rsidRDefault="00672358" w:rsidP="00672358">
      <w:pPr>
        <w:jc w:val="both"/>
        <w:rPr>
          <w:rFonts w:ascii="Times New Roman" w:hAnsi="Times New Roman" w:cs="Times New Roman"/>
          <w:sz w:val="24"/>
          <w:szCs w:val="24"/>
        </w:rPr>
      </w:pPr>
    </w:p>
    <w:p w:rsidR="006412E2" w:rsidRPr="007F5A59" w:rsidRDefault="006412E2" w:rsidP="007026F3">
      <w:pPr>
        <w:rPr>
          <w:rFonts w:ascii="Times New Roman" w:hAnsi="Times New Roman" w:cs="Times New Roman"/>
          <w:color w:val="000000" w:themeColor="text1"/>
          <w:sz w:val="24"/>
          <w:szCs w:val="24"/>
          <w:lang w:eastAsia="ru-RU"/>
        </w:rPr>
      </w:pPr>
    </w:p>
    <w:p w:rsidR="006412E2" w:rsidRPr="007F5A59" w:rsidRDefault="006412E2" w:rsidP="007026F3">
      <w:pPr>
        <w:rPr>
          <w:rFonts w:ascii="Times New Roman" w:hAnsi="Times New Roman" w:cs="Times New Roman"/>
          <w:color w:val="000000" w:themeColor="text1"/>
          <w:sz w:val="24"/>
          <w:szCs w:val="24"/>
          <w:lang w:eastAsia="ru-RU"/>
        </w:rPr>
      </w:pPr>
    </w:p>
    <w:p w:rsidR="006412E2" w:rsidRPr="007F5A59" w:rsidRDefault="006412E2" w:rsidP="007026F3">
      <w:pPr>
        <w:rPr>
          <w:rFonts w:ascii="Times New Roman" w:hAnsi="Times New Roman" w:cs="Times New Roman"/>
          <w:color w:val="000000" w:themeColor="text1"/>
          <w:sz w:val="24"/>
          <w:szCs w:val="24"/>
          <w:lang w:eastAsia="ru-RU"/>
        </w:rPr>
      </w:pPr>
    </w:p>
    <w:p w:rsidR="006412E2" w:rsidRPr="007F5A59" w:rsidRDefault="006412E2" w:rsidP="007026F3">
      <w:pPr>
        <w:rPr>
          <w:rFonts w:ascii="Times New Roman" w:hAnsi="Times New Roman" w:cs="Times New Roman"/>
          <w:color w:val="000000" w:themeColor="text1"/>
          <w:sz w:val="24"/>
          <w:szCs w:val="24"/>
          <w:lang w:eastAsia="ru-RU"/>
        </w:rPr>
      </w:pPr>
    </w:p>
    <w:p w:rsidR="00FD53F5" w:rsidRDefault="00FD53F5" w:rsidP="001F6B13">
      <w:pPr>
        <w:pStyle w:val="1"/>
        <w:tabs>
          <w:tab w:val="left" w:pos="567"/>
        </w:tabs>
        <w:ind w:firstLine="0"/>
        <w:jc w:val="left"/>
        <w:rPr>
          <w:rFonts w:eastAsiaTheme="minorHAnsi"/>
          <w:b w:val="0"/>
          <w:color w:val="000000" w:themeColor="text1"/>
          <w:sz w:val="24"/>
          <w:szCs w:val="24"/>
        </w:rPr>
      </w:pPr>
    </w:p>
    <w:p w:rsidR="001F6B13" w:rsidRPr="001F6B13" w:rsidRDefault="001F6B13" w:rsidP="001F6B13">
      <w:pPr>
        <w:rPr>
          <w:lang w:eastAsia="ru-RU"/>
        </w:rPr>
      </w:pPr>
    </w:p>
    <w:p w:rsidR="000B28EA" w:rsidRPr="007F5A59" w:rsidRDefault="000B28EA" w:rsidP="001F6B13">
      <w:pPr>
        <w:pStyle w:val="1"/>
        <w:ind w:left="2832" w:firstLine="708"/>
        <w:rPr>
          <w:color w:val="000000" w:themeColor="text1"/>
          <w:sz w:val="24"/>
          <w:szCs w:val="24"/>
        </w:rPr>
      </w:pPr>
      <w:r w:rsidRPr="007F5A59">
        <w:rPr>
          <w:color w:val="000000" w:themeColor="text1"/>
          <w:sz w:val="24"/>
          <w:szCs w:val="24"/>
        </w:rPr>
        <w:lastRenderedPageBreak/>
        <w:t>ЗАНЯТИЕ №1</w:t>
      </w:r>
    </w:p>
    <w:p w:rsidR="000B28EA" w:rsidRPr="007F5A59" w:rsidRDefault="000B28EA" w:rsidP="000B28EA">
      <w:pPr>
        <w:pStyle w:val="1"/>
        <w:jc w:val="both"/>
        <w:rPr>
          <w:color w:val="000000" w:themeColor="text1"/>
          <w:sz w:val="24"/>
          <w:szCs w:val="24"/>
        </w:rPr>
      </w:pPr>
      <w:r w:rsidRPr="007F5A59">
        <w:rPr>
          <w:b w:val="0"/>
          <w:color w:val="000000" w:themeColor="text1"/>
          <w:sz w:val="24"/>
          <w:szCs w:val="24"/>
        </w:rPr>
        <w:tab/>
      </w:r>
    </w:p>
    <w:p w:rsidR="000B28EA" w:rsidRPr="007F5A59" w:rsidRDefault="000B28EA" w:rsidP="000B28EA">
      <w:pPr>
        <w:rPr>
          <w:rFonts w:ascii="Times New Roman" w:hAnsi="Times New Roman" w:cs="Times New Roman"/>
          <w:b/>
          <w:color w:val="000000" w:themeColor="text1"/>
          <w:sz w:val="24"/>
          <w:szCs w:val="24"/>
        </w:rPr>
      </w:pPr>
      <w:r w:rsidRPr="001F6B13">
        <w:rPr>
          <w:rFonts w:ascii="Times New Roman" w:hAnsi="Times New Roman" w:cs="Times New Roman"/>
          <w:b/>
          <w:color w:val="000000" w:themeColor="text1"/>
          <w:sz w:val="24"/>
          <w:szCs w:val="24"/>
        </w:rPr>
        <w:t>Тема:</w:t>
      </w:r>
      <w:r w:rsidRPr="007F5A59">
        <w:rPr>
          <w:rFonts w:ascii="Times New Roman" w:hAnsi="Times New Roman" w:cs="Times New Roman"/>
          <w:color w:val="000000" w:themeColor="text1"/>
          <w:sz w:val="24"/>
          <w:szCs w:val="24"/>
        </w:rPr>
        <w:t xml:space="preserve"> </w:t>
      </w:r>
      <w:r w:rsidRPr="007F5A59">
        <w:rPr>
          <w:rFonts w:ascii="Times New Roman" w:hAnsi="Times New Roman" w:cs="Times New Roman"/>
          <w:b/>
          <w:bCs/>
          <w:color w:val="000000" w:themeColor="text1"/>
          <w:kern w:val="24"/>
          <w:sz w:val="24"/>
          <w:szCs w:val="24"/>
        </w:rPr>
        <w:t xml:space="preserve">Введение в биохимию. </w:t>
      </w:r>
      <w:r w:rsidRPr="007F5A59">
        <w:rPr>
          <w:rFonts w:ascii="Times New Roman" w:hAnsi="Times New Roman" w:cs="Times New Roman"/>
          <w:b/>
          <w:color w:val="000000" w:themeColor="text1"/>
          <w:kern w:val="24"/>
          <w:sz w:val="24"/>
          <w:szCs w:val="24"/>
        </w:rPr>
        <w:t xml:space="preserve">Биохимия белков, пептидов и аминокислот. </w:t>
      </w:r>
    </w:p>
    <w:p w:rsidR="000B28EA" w:rsidRPr="007F5A59" w:rsidRDefault="000B28EA" w:rsidP="000B28EA">
      <w:pPr>
        <w:rPr>
          <w:rFonts w:ascii="Times New Roman" w:hAnsi="Times New Roman" w:cs="Times New Roman"/>
          <w:color w:val="000000" w:themeColor="text1"/>
          <w:sz w:val="24"/>
          <w:szCs w:val="24"/>
          <w:lang w:val="ky-KG"/>
        </w:rPr>
      </w:pPr>
      <w:r w:rsidRPr="007F5A59">
        <w:rPr>
          <w:rFonts w:ascii="Times New Roman" w:hAnsi="Times New Roman" w:cs="Times New Roman"/>
          <w:b/>
          <w:color w:val="000000" w:themeColor="text1"/>
          <w:sz w:val="24"/>
          <w:szCs w:val="24"/>
        </w:rPr>
        <w:t>Цель изучения:</w:t>
      </w:r>
      <w:r w:rsidRPr="007F5A59">
        <w:rPr>
          <w:rFonts w:ascii="Times New Roman" w:hAnsi="Times New Roman" w:cs="Times New Roman"/>
          <w:color w:val="000000" w:themeColor="text1"/>
          <w:sz w:val="24"/>
          <w:szCs w:val="24"/>
        </w:rPr>
        <w:t xml:space="preserve"> Приобретение глубоких знаний по строению, классификации и биологической роли белков, пептидов и аминокислот в организме.</w:t>
      </w:r>
    </w:p>
    <w:p w:rsidR="000B28EA" w:rsidRPr="007F5A59" w:rsidRDefault="000B28EA" w:rsidP="000B28EA">
      <w:pPr>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 xml:space="preserve">Ожидаемые результаты: </w:t>
      </w:r>
      <w:r w:rsidRPr="007F5A59">
        <w:rPr>
          <w:rFonts w:ascii="Times New Roman" w:hAnsi="Times New Roman" w:cs="Times New Roman"/>
          <w:color w:val="000000" w:themeColor="text1"/>
          <w:sz w:val="24"/>
          <w:szCs w:val="24"/>
        </w:rPr>
        <w:t>Способен и готов разбираться в вопросах структурной организации белков и аминокислот в организме; владеет навыком работы определения белков и аминокислот в биологических жидкостях организма и готов использовать в диагностике заболеваний.</w:t>
      </w:r>
    </w:p>
    <w:tbl>
      <w:tblPr>
        <w:tblpPr w:leftFromText="180" w:rightFromText="180" w:vertAnchor="text" w:horzAnchor="page" w:tblpX="1171" w:tblpY="144"/>
        <w:tblW w:w="6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tblGrid>
      <w:tr w:rsidR="00B8370D" w:rsidRPr="007F5A59" w:rsidTr="001F6B13">
        <w:trPr>
          <w:trHeight w:val="416"/>
        </w:trPr>
        <w:tc>
          <w:tcPr>
            <w:tcW w:w="2977" w:type="dxa"/>
            <w:shd w:val="clear" w:color="auto" w:fill="auto"/>
          </w:tcPr>
          <w:p w:rsidR="00B8370D" w:rsidRPr="007F5A59" w:rsidRDefault="00B8370D" w:rsidP="00B8370D">
            <w:pPr>
              <w:spacing w:after="0" w:line="240" w:lineRule="auto"/>
              <w:jc w:val="center"/>
              <w:rPr>
                <w:rFonts w:ascii="Times New Roman" w:hAnsi="Times New Roman" w:cs="Times New Roman"/>
                <w:b/>
                <w:bCs/>
                <w:sz w:val="24"/>
                <w:szCs w:val="24"/>
              </w:rPr>
            </w:pPr>
            <w:r w:rsidRPr="007F5A59">
              <w:rPr>
                <w:rFonts w:ascii="Times New Roman" w:hAnsi="Times New Roman" w:cs="Times New Roman"/>
                <w:b/>
                <w:bCs/>
                <w:sz w:val="24"/>
                <w:szCs w:val="24"/>
              </w:rPr>
              <w:t>Компетенции</w:t>
            </w:r>
          </w:p>
          <w:p w:rsidR="00B8370D" w:rsidRPr="007F5A59" w:rsidRDefault="00B8370D" w:rsidP="00B8370D">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B8370D" w:rsidRPr="007F5A59" w:rsidRDefault="00B8370D" w:rsidP="00B8370D">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B8370D" w:rsidRPr="007F5A59" w:rsidRDefault="00B8370D" w:rsidP="00B8370D">
            <w:pPr>
              <w:spacing w:after="0" w:line="240" w:lineRule="auto"/>
              <w:jc w:val="both"/>
              <w:rPr>
                <w:rFonts w:ascii="Times New Roman" w:hAnsi="Times New Roman" w:cs="Times New Roman"/>
                <w:b/>
                <w:bCs/>
                <w:sz w:val="24"/>
                <w:szCs w:val="24"/>
              </w:rPr>
            </w:pPr>
          </w:p>
        </w:tc>
        <w:tc>
          <w:tcPr>
            <w:tcW w:w="1240" w:type="dxa"/>
            <w:shd w:val="clear" w:color="auto" w:fill="auto"/>
          </w:tcPr>
          <w:p w:rsidR="00B8370D" w:rsidRPr="007F5A59" w:rsidRDefault="00B8370D" w:rsidP="00B8370D">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B8370D" w:rsidRPr="007F5A59" w:rsidRDefault="00B8370D" w:rsidP="00B8370D">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r>
    </w:tbl>
    <w:p w:rsidR="00B8370D" w:rsidRPr="007F5A59" w:rsidRDefault="00B8370D" w:rsidP="000B28EA">
      <w:pPr>
        <w:rPr>
          <w:rFonts w:ascii="Times New Roman" w:hAnsi="Times New Roman" w:cs="Times New Roman"/>
          <w:color w:val="000000" w:themeColor="text1"/>
          <w:sz w:val="24"/>
          <w:szCs w:val="24"/>
        </w:rPr>
      </w:pPr>
    </w:p>
    <w:p w:rsidR="00B8370D" w:rsidRPr="007F5A59" w:rsidRDefault="00B8370D" w:rsidP="000B28EA">
      <w:pPr>
        <w:rPr>
          <w:rFonts w:ascii="Times New Roman" w:hAnsi="Times New Roman" w:cs="Times New Roman"/>
          <w:color w:val="000000" w:themeColor="text1"/>
          <w:sz w:val="24"/>
          <w:szCs w:val="24"/>
        </w:rPr>
      </w:pPr>
    </w:p>
    <w:p w:rsidR="000B28EA" w:rsidRPr="007F5A59" w:rsidRDefault="00672358" w:rsidP="000B28EA">
      <w:pPr>
        <w:rPr>
          <w:rFonts w:ascii="Times New Roman" w:hAnsi="Times New Roman" w:cs="Times New Roman"/>
          <w:bCs/>
          <w:color w:val="000000" w:themeColor="text1"/>
          <w:sz w:val="24"/>
          <w:szCs w:val="24"/>
          <w:u w:val="single"/>
        </w:rPr>
      </w:pPr>
      <w:r w:rsidRPr="007F5A59">
        <w:rPr>
          <w:rFonts w:ascii="Times New Roman" w:hAnsi="Times New Roman" w:cs="Times New Roman"/>
          <w:b/>
          <w:bCs/>
          <w:color w:val="000000" w:themeColor="text1"/>
          <w:sz w:val="24"/>
          <w:szCs w:val="24"/>
          <w:u w:val="single"/>
        </w:rPr>
        <w:t>Студент знает</w:t>
      </w:r>
      <w:r w:rsidR="000B28EA" w:rsidRPr="007F5A59">
        <w:rPr>
          <w:rFonts w:ascii="Times New Roman" w:hAnsi="Times New Roman" w:cs="Times New Roman"/>
          <w:b/>
          <w:bCs/>
          <w:color w:val="000000" w:themeColor="text1"/>
          <w:sz w:val="24"/>
          <w:szCs w:val="24"/>
          <w:u w:val="single"/>
        </w:rPr>
        <w:t>:</w:t>
      </w:r>
    </w:p>
    <w:p w:rsidR="000B28EA" w:rsidRPr="007F5A59" w:rsidRDefault="000B28EA" w:rsidP="00856286">
      <w:pPr>
        <w:pStyle w:val="af3"/>
        <w:numPr>
          <w:ilvl w:val="0"/>
          <w:numId w:val="11"/>
        </w:numPr>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Предмет и задачи биохимии.  </w:t>
      </w:r>
    </w:p>
    <w:p w:rsidR="000B28EA" w:rsidRPr="007F5A59" w:rsidRDefault="000B28EA" w:rsidP="00856286">
      <w:pPr>
        <w:pStyle w:val="af3"/>
        <w:numPr>
          <w:ilvl w:val="0"/>
          <w:numId w:val="11"/>
        </w:numPr>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Биологические функции и свойства белков и аминокислот в организме.  </w:t>
      </w:r>
    </w:p>
    <w:p w:rsidR="00D6481A" w:rsidRPr="007F5A59" w:rsidRDefault="001354E3" w:rsidP="00856286">
      <w:pPr>
        <w:pStyle w:val="af3"/>
        <w:numPr>
          <w:ilvl w:val="0"/>
          <w:numId w:val="11"/>
        </w:numPr>
        <w:tabs>
          <w:tab w:val="left" w:pos="11355"/>
        </w:tabs>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Классификаци</w:t>
      </w:r>
      <w:r w:rsidRPr="007F5A59">
        <w:rPr>
          <w:rFonts w:ascii="Times New Roman" w:hAnsi="Times New Roman" w:cs="Times New Roman"/>
          <w:color w:val="000000" w:themeColor="text1"/>
          <w:sz w:val="24"/>
          <w:szCs w:val="24"/>
          <w:lang w:val="en-US"/>
        </w:rPr>
        <w:t>ю</w:t>
      </w:r>
      <w:r w:rsidR="000B28EA" w:rsidRPr="007F5A59">
        <w:rPr>
          <w:rFonts w:ascii="Times New Roman" w:hAnsi="Times New Roman" w:cs="Times New Roman"/>
          <w:color w:val="000000" w:themeColor="text1"/>
          <w:sz w:val="24"/>
          <w:szCs w:val="24"/>
        </w:rPr>
        <w:t xml:space="preserve"> и строение аминокислот. </w:t>
      </w:r>
    </w:p>
    <w:p w:rsidR="000B28EA" w:rsidRPr="007F5A59" w:rsidRDefault="00D6481A" w:rsidP="00856286">
      <w:pPr>
        <w:pStyle w:val="af3"/>
        <w:numPr>
          <w:ilvl w:val="0"/>
          <w:numId w:val="11"/>
        </w:numPr>
        <w:tabs>
          <w:tab w:val="left" w:pos="11355"/>
        </w:tabs>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Принципы цветных реакций на белки и аминокислоты</w:t>
      </w:r>
    </w:p>
    <w:p w:rsidR="000B28EA" w:rsidRPr="007F5A59" w:rsidRDefault="00672358" w:rsidP="000B28EA">
      <w:pPr>
        <w:tabs>
          <w:tab w:val="left" w:pos="11355"/>
        </w:tabs>
        <w:jc w:val="both"/>
        <w:rPr>
          <w:rFonts w:ascii="Times New Roman" w:hAnsi="Times New Roman" w:cs="Times New Roman"/>
          <w:b/>
          <w:color w:val="000000" w:themeColor="text1"/>
          <w:sz w:val="24"/>
          <w:szCs w:val="24"/>
          <w:u w:val="single"/>
        </w:rPr>
      </w:pPr>
      <w:r w:rsidRPr="007F5A59">
        <w:rPr>
          <w:rFonts w:ascii="Times New Roman" w:hAnsi="Times New Roman" w:cs="Times New Roman"/>
          <w:b/>
          <w:color w:val="000000" w:themeColor="text1"/>
          <w:sz w:val="24"/>
          <w:szCs w:val="24"/>
          <w:u w:val="single"/>
        </w:rPr>
        <w:t xml:space="preserve">Студент </w:t>
      </w:r>
      <w:r w:rsidR="000B28EA" w:rsidRPr="007F5A59">
        <w:rPr>
          <w:rFonts w:ascii="Times New Roman" w:hAnsi="Times New Roman" w:cs="Times New Roman"/>
          <w:b/>
          <w:color w:val="000000" w:themeColor="text1"/>
          <w:sz w:val="24"/>
          <w:szCs w:val="24"/>
          <w:u w:val="single"/>
        </w:rPr>
        <w:t>уме</w:t>
      </w:r>
      <w:r w:rsidRPr="007F5A59">
        <w:rPr>
          <w:rFonts w:ascii="Times New Roman" w:hAnsi="Times New Roman" w:cs="Times New Roman"/>
          <w:b/>
          <w:color w:val="000000" w:themeColor="text1"/>
          <w:sz w:val="24"/>
          <w:szCs w:val="24"/>
          <w:u w:val="single"/>
        </w:rPr>
        <w:t>е</w:t>
      </w:r>
      <w:r w:rsidR="000B28EA" w:rsidRPr="007F5A59">
        <w:rPr>
          <w:rFonts w:ascii="Times New Roman" w:hAnsi="Times New Roman" w:cs="Times New Roman"/>
          <w:b/>
          <w:color w:val="000000" w:themeColor="text1"/>
          <w:sz w:val="24"/>
          <w:szCs w:val="24"/>
          <w:u w:val="single"/>
        </w:rPr>
        <w:t>т:</w:t>
      </w:r>
    </w:p>
    <w:p w:rsidR="000B28EA" w:rsidRPr="007F5A59" w:rsidRDefault="00A848F4" w:rsidP="00856286">
      <w:pPr>
        <w:pStyle w:val="af3"/>
        <w:numPr>
          <w:ilvl w:val="0"/>
          <w:numId w:val="11"/>
        </w:numPr>
        <w:tabs>
          <w:tab w:val="left" w:pos="11355"/>
        </w:tabs>
        <w:spacing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О</w:t>
      </w:r>
      <w:r w:rsidR="000B28EA" w:rsidRPr="007F5A59">
        <w:rPr>
          <w:rFonts w:ascii="Times New Roman" w:hAnsi="Times New Roman" w:cs="Times New Roman"/>
          <w:color w:val="000000" w:themeColor="text1"/>
          <w:sz w:val="24"/>
          <w:szCs w:val="24"/>
        </w:rPr>
        <w:t xml:space="preserve">бразовывать пептиды. </w:t>
      </w:r>
    </w:p>
    <w:p w:rsidR="000B28EA" w:rsidRPr="007F5A59" w:rsidRDefault="000B28EA" w:rsidP="00856286">
      <w:pPr>
        <w:pStyle w:val="af3"/>
        <w:numPr>
          <w:ilvl w:val="0"/>
          <w:numId w:val="11"/>
        </w:numPr>
        <w:tabs>
          <w:tab w:val="left" w:pos="11355"/>
        </w:tabs>
        <w:spacing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Классифицировать природные пептиды и их роль в организме.</w:t>
      </w:r>
    </w:p>
    <w:p w:rsidR="000B28EA" w:rsidRPr="007F5A59" w:rsidRDefault="00672358" w:rsidP="000B28EA">
      <w:pPr>
        <w:tabs>
          <w:tab w:val="left" w:pos="11355"/>
        </w:tabs>
        <w:jc w:val="both"/>
        <w:rPr>
          <w:rFonts w:ascii="Times New Roman" w:hAnsi="Times New Roman" w:cs="Times New Roman"/>
          <w:b/>
          <w:color w:val="000000" w:themeColor="text1"/>
          <w:sz w:val="24"/>
          <w:szCs w:val="24"/>
          <w:u w:val="single"/>
        </w:rPr>
      </w:pPr>
      <w:r w:rsidRPr="007F5A59">
        <w:rPr>
          <w:rFonts w:ascii="Times New Roman" w:hAnsi="Times New Roman" w:cs="Times New Roman"/>
          <w:b/>
          <w:color w:val="000000" w:themeColor="text1"/>
          <w:sz w:val="24"/>
          <w:szCs w:val="24"/>
          <w:u w:val="single"/>
        </w:rPr>
        <w:t>Студент</w:t>
      </w:r>
      <w:r w:rsidR="000B28EA" w:rsidRPr="007F5A59">
        <w:rPr>
          <w:rFonts w:ascii="Times New Roman" w:hAnsi="Times New Roman" w:cs="Times New Roman"/>
          <w:b/>
          <w:color w:val="000000" w:themeColor="text1"/>
          <w:sz w:val="24"/>
          <w:szCs w:val="24"/>
          <w:u w:val="single"/>
        </w:rPr>
        <w:t xml:space="preserve"> владе</w:t>
      </w:r>
      <w:r w:rsidRPr="007F5A59">
        <w:rPr>
          <w:rFonts w:ascii="Times New Roman" w:hAnsi="Times New Roman" w:cs="Times New Roman"/>
          <w:b/>
          <w:color w:val="000000" w:themeColor="text1"/>
          <w:sz w:val="24"/>
          <w:szCs w:val="24"/>
          <w:u w:val="single"/>
        </w:rPr>
        <w:t>е</w:t>
      </w:r>
      <w:r w:rsidR="000B28EA" w:rsidRPr="007F5A59">
        <w:rPr>
          <w:rFonts w:ascii="Times New Roman" w:hAnsi="Times New Roman" w:cs="Times New Roman"/>
          <w:b/>
          <w:color w:val="000000" w:themeColor="text1"/>
          <w:sz w:val="24"/>
          <w:szCs w:val="24"/>
          <w:u w:val="single"/>
        </w:rPr>
        <w:t>т:</w:t>
      </w:r>
    </w:p>
    <w:p w:rsidR="000B28EA" w:rsidRPr="007F5A59" w:rsidRDefault="000B28EA" w:rsidP="00856286">
      <w:pPr>
        <w:pStyle w:val="af8"/>
        <w:numPr>
          <w:ilvl w:val="0"/>
          <w:numId w:val="12"/>
        </w:numPr>
        <w:rPr>
          <w:color w:val="000000" w:themeColor="text1"/>
        </w:rPr>
      </w:pPr>
      <w:r w:rsidRPr="007F5A59">
        <w:rPr>
          <w:color w:val="000000" w:themeColor="text1"/>
          <w:lang w:val="ru-RU"/>
        </w:rPr>
        <w:t>Х</w:t>
      </w:r>
      <w:r w:rsidRPr="007F5A59">
        <w:rPr>
          <w:color w:val="000000" w:themeColor="text1"/>
        </w:rPr>
        <w:t>имической и биохимической терминологией</w:t>
      </w:r>
      <w:r w:rsidRPr="007F5A59">
        <w:rPr>
          <w:color w:val="000000" w:themeColor="text1"/>
          <w:lang w:val="ru-RU"/>
        </w:rPr>
        <w:t>.</w:t>
      </w:r>
    </w:p>
    <w:p w:rsidR="000B28EA" w:rsidRPr="007F5A59" w:rsidRDefault="000B28EA" w:rsidP="00856286">
      <w:pPr>
        <w:pStyle w:val="af8"/>
        <w:numPr>
          <w:ilvl w:val="0"/>
          <w:numId w:val="12"/>
        </w:numPr>
        <w:rPr>
          <w:color w:val="000000" w:themeColor="text1"/>
        </w:rPr>
      </w:pPr>
      <w:r w:rsidRPr="007F5A59">
        <w:rPr>
          <w:color w:val="000000" w:themeColor="text1"/>
          <w:lang w:val="ru-RU"/>
        </w:rPr>
        <w:t>Правилами б</w:t>
      </w:r>
      <w:r w:rsidRPr="007F5A59">
        <w:rPr>
          <w:color w:val="000000" w:themeColor="text1"/>
        </w:rPr>
        <w:t>езопасной работы в биохимической лаборатории и умение</w:t>
      </w:r>
      <w:r w:rsidRPr="007F5A59">
        <w:rPr>
          <w:color w:val="000000" w:themeColor="text1"/>
          <w:lang w:val="ru-RU"/>
        </w:rPr>
        <w:t>м</w:t>
      </w:r>
      <w:r w:rsidRPr="007F5A59">
        <w:rPr>
          <w:color w:val="000000" w:themeColor="text1"/>
        </w:rPr>
        <w:t xml:space="preserve"> обращаться </w:t>
      </w:r>
      <w:r w:rsidR="001354E3" w:rsidRPr="007F5A59">
        <w:rPr>
          <w:color w:val="000000" w:themeColor="text1"/>
          <w:lang w:val="en-US"/>
        </w:rPr>
        <w:t>c</w:t>
      </w:r>
      <w:r w:rsidRPr="007F5A59">
        <w:rPr>
          <w:color w:val="000000" w:themeColor="text1"/>
        </w:rPr>
        <w:t>химической посудой, реактивами, аппаратурой и биологическими жидкостями.</w:t>
      </w:r>
    </w:p>
    <w:p w:rsidR="00044F09" w:rsidRPr="007F5A59" w:rsidRDefault="000B28EA" w:rsidP="008D4526">
      <w:pPr>
        <w:pStyle w:val="af8"/>
        <w:numPr>
          <w:ilvl w:val="0"/>
          <w:numId w:val="12"/>
        </w:numPr>
        <w:rPr>
          <w:color w:val="000000" w:themeColor="text1"/>
        </w:rPr>
      </w:pPr>
      <w:r w:rsidRPr="007F5A59">
        <w:rPr>
          <w:iCs/>
          <w:color w:val="000000" w:themeColor="text1"/>
          <w:lang w:val="ru-RU"/>
        </w:rPr>
        <w:t>Владеть п</w:t>
      </w:r>
      <w:r w:rsidRPr="007F5A59">
        <w:rPr>
          <w:iCs/>
          <w:color w:val="000000" w:themeColor="text1"/>
        </w:rPr>
        <w:t>рактическими навыками проведения</w:t>
      </w:r>
      <w:r w:rsidR="003B19F4" w:rsidRPr="007F5A59">
        <w:rPr>
          <w:iCs/>
          <w:color w:val="000000" w:themeColor="text1"/>
          <w:lang w:val="ru-RU"/>
        </w:rPr>
        <w:t xml:space="preserve"> </w:t>
      </w:r>
      <w:r w:rsidRPr="007F5A59">
        <w:rPr>
          <w:color w:val="000000" w:themeColor="text1"/>
          <w:lang w:val="ru-RU"/>
        </w:rPr>
        <w:t>цветных реакций на белки и аминокислоты.</w:t>
      </w:r>
    </w:p>
    <w:p w:rsidR="00672358" w:rsidRPr="007F5A59" w:rsidRDefault="00672358" w:rsidP="00672358">
      <w:pPr>
        <w:pStyle w:val="af8"/>
        <w:ind w:left="720"/>
        <w:rPr>
          <w:color w:val="000000" w:themeColor="text1"/>
        </w:rPr>
      </w:pPr>
    </w:p>
    <w:p w:rsidR="008E20BF" w:rsidRPr="004D3FF2" w:rsidRDefault="008D4526" w:rsidP="008E20BF">
      <w:pPr>
        <w:jc w:val="both"/>
        <w:rPr>
          <w:rFonts w:ascii="Times New Roman" w:hAnsi="Times New Roman" w:cs="Times New Roman"/>
          <w:b/>
          <w:sz w:val="24"/>
          <w:szCs w:val="24"/>
        </w:rPr>
      </w:pPr>
      <w:r w:rsidRPr="007F5A59">
        <w:rPr>
          <w:rFonts w:ascii="Times New Roman" w:hAnsi="Times New Roman" w:cs="Times New Roman"/>
          <w:b/>
          <w:color w:val="000000" w:themeColor="text1"/>
          <w:sz w:val="24"/>
          <w:szCs w:val="24"/>
        </w:rPr>
        <w:t>Г</w:t>
      </w:r>
      <w:r w:rsidR="00672358" w:rsidRPr="007F5A59">
        <w:rPr>
          <w:rFonts w:ascii="Times New Roman" w:hAnsi="Times New Roman" w:cs="Times New Roman"/>
          <w:b/>
          <w:color w:val="000000" w:themeColor="text1"/>
          <w:sz w:val="24"/>
          <w:szCs w:val="24"/>
        </w:rPr>
        <w:t xml:space="preserve">лоссарий: </w:t>
      </w:r>
      <w:r w:rsidR="008E20BF">
        <w:rPr>
          <w:rFonts w:ascii="Times New Roman" w:hAnsi="Times New Roman" w:cs="Times New Roman"/>
          <w:b/>
          <w:sz w:val="24"/>
          <w:szCs w:val="24"/>
        </w:rPr>
        <w:t>б</w:t>
      </w:r>
      <w:r w:rsidR="008E20BF" w:rsidRPr="00AA2B16">
        <w:rPr>
          <w:rFonts w:ascii="Times New Roman" w:hAnsi="Times New Roman" w:cs="Times New Roman"/>
          <w:sz w:val="24"/>
          <w:szCs w:val="24"/>
        </w:rPr>
        <w:t>елки, аминокислоты, пептиды, цветные реакции, первичная, вторичная, третичная, четвертичная структуры, гемоглобин, альбумин, ферменты, гормоны, иммуноглобулины, овальбумин, актин, миозин, коллаген, эластин, кератин. протомеры, субъединицы, олигомерный, мультимерный  белок</w:t>
      </w:r>
      <w:r w:rsidR="008E20BF">
        <w:rPr>
          <w:rFonts w:ascii="Times New Roman" w:hAnsi="Times New Roman" w:cs="Times New Roman"/>
          <w:sz w:val="24"/>
          <w:szCs w:val="24"/>
        </w:rPr>
        <w:t>, а</w:t>
      </w:r>
      <w:r w:rsidR="008E20BF" w:rsidRPr="00AA2B16">
        <w:rPr>
          <w:rFonts w:ascii="Times New Roman" w:hAnsi="Times New Roman" w:cs="Times New Roman"/>
          <w:sz w:val="24"/>
          <w:szCs w:val="24"/>
        </w:rPr>
        <w:t>мфотерность, изоэлектрическая точка,  денатур</w:t>
      </w:r>
      <w:r w:rsidR="008E20BF">
        <w:rPr>
          <w:rFonts w:ascii="Times New Roman" w:hAnsi="Times New Roman" w:cs="Times New Roman"/>
          <w:sz w:val="24"/>
          <w:szCs w:val="24"/>
        </w:rPr>
        <w:t>ация</w:t>
      </w:r>
      <w:r w:rsidR="008E20BF" w:rsidRPr="00AA2B16">
        <w:rPr>
          <w:rFonts w:ascii="Times New Roman" w:hAnsi="Times New Roman" w:cs="Times New Roman"/>
          <w:sz w:val="24"/>
          <w:szCs w:val="24"/>
        </w:rPr>
        <w:t>.</w:t>
      </w:r>
    </w:p>
    <w:p w:rsidR="008202A6" w:rsidRPr="008E20BF" w:rsidRDefault="008202A6" w:rsidP="008E20BF">
      <w:pPr>
        <w:tabs>
          <w:tab w:val="left" w:pos="540"/>
        </w:tabs>
        <w:jc w:val="both"/>
        <w:rPr>
          <w:rFonts w:ascii="Times New Roman" w:eastAsia="Calibri" w:hAnsi="Times New Roman" w:cs="Times New Roman"/>
          <w:b/>
          <w:color w:val="000000" w:themeColor="text1"/>
          <w:sz w:val="24"/>
          <w:szCs w:val="24"/>
        </w:rPr>
      </w:pPr>
      <w:r w:rsidRPr="008E20BF">
        <w:rPr>
          <w:rFonts w:ascii="Times New Roman" w:eastAsia="Calibri" w:hAnsi="Times New Roman" w:cs="Times New Roman"/>
          <w:b/>
          <w:color w:val="000000" w:themeColor="text1"/>
          <w:sz w:val="24"/>
          <w:szCs w:val="24"/>
        </w:rPr>
        <w:t>Основные вопросы темы:</w:t>
      </w:r>
    </w:p>
    <w:p w:rsidR="00672358" w:rsidRPr="007F5A59" w:rsidRDefault="00E852CA" w:rsidP="00672358">
      <w:pPr>
        <w:pStyle w:val="af8"/>
        <w:numPr>
          <w:ilvl w:val="0"/>
          <w:numId w:val="48"/>
        </w:numPr>
        <w:rPr>
          <w:rFonts w:eastAsia="Calibri"/>
        </w:rPr>
      </w:pPr>
      <w:r w:rsidRPr="007F5A59">
        <w:rPr>
          <w:rFonts w:eastAsia="Calibri"/>
        </w:rPr>
        <w:t>Что изучает биологическая х</w:t>
      </w:r>
      <w:r w:rsidR="00672358" w:rsidRPr="007F5A59">
        <w:rPr>
          <w:rFonts w:eastAsia="Calibri"/>
        </w:rPr>
        <w:t xml:space="preserve">имия? </w:t>
      </w:r>
    </w:p>
    <w:p w:rsidR="00E852CA" w:rsidRPr="007F5A59" w:rsidRDefault="00672358" w:rsidP="00672358">
      <w:pPr>
        <w:pStyle w:val="af8"/>
        <w:numPr>
          <w:ilvl w:val="0"/>
          <w:numId w:val="48"/>
        </w:numPr>
        <w:rPr>
          <w:rFonts w:eastAsia="Calibri"/>
          <w:lang w:val="ru-RU"/>
        </w:rPr>
      </w:pPr>
      <w:r w:rsidRPr="007F5A59">
        <w:rPr>
          <w:rFonts w:eastAsia="Calibri"/>
          <w:lang w:val="ru-RU"/>
        </w:rPr>
        <w:t>Объясните роль биохимии в практической медицине.</w:t>
      </w:r>
    </w:p>
    <w:p w:rsidR="008202A6" w:rsidRPr="007F5A59" w:rsidRDefault="001B7C11" w:rsidP="00672358">
      <w:pPr>
        <w:pStyle w:val="af8"/>
        <w:numPr>
          <w:ilvl w:val="0"/>
          <w:numId w:val="48"/>
        </w:numPr>
        <w:rPr>
          <w:rFonts w:eastAsia="Calibri"/>
          <w:lang w:val="ru-RU"/>
        </w:rPr>
      </w:pPr>
      <w:r w:rsidRPr="007F5A59">
        <w:rPr>
          <w:rFonts w:eastAsia="Calibri"/>
        </w:rPr>
        <w:t>Напишите с</w:t>
      </w:r>
      <w:r w:rsidR="008202A6" w:rsidRPr="007F5A59">
        <w:rPr>
          <w:rFonts w:eastAsia="Calibri"/>
        </w:rPr>
        <w:t xml:space="preserve">троение, </w:t>
      </w:r>
      <w:r w:rsidR="001354E3" w:rsidRPr="007F5A59">
        <w:rPr>
          <w:rFonts w:eastAsia="Calibri"/>
        </w:rPr>
        <w:t xml:space="preserve">свойства и </w:t>
      </w:r>
      <w:r w:rsidRPr="007F5A59">
        <w:rPr>
          <w:rFonts w:eastAsia="Calibri"/>
        </w:rPr>
        <w:t xml:space="preserve">биологические </w:t>
      </w:r>
      <w:r w:rsidR="008202A6" w:rsidRPr="007F5A59">
        <w:rPr>
          <w:rFonts w:eastAsia="Calibri"/>
        </w:rPr>
        <w:t>функци</w:t>
      </w:r>
      <w:r w:rsidR="001354E3" w:rsidRPr="007F5A59">
        <w:rPr>
          <w:rFonts w:eastAsia="Calibri"/>
        </w:rPr>
        <w:t>и</w:t>
      </w:r>
      <w:r w:rsidR="008202A6" w:rsidRPr="007F5A59">
        <w:rPr>
          <w:rFonts w:eastAsia="Calibri"/>
        </w:rPr>
        <w:t xml:space="preserve"> аминокислот, пептидов и белков.</w:t>
      </w:r>
    </w:p>
    <w:p w:rsidR="008202A6" w:rsidRPr="007F5A59" w:rsidRDefault="003B19F4" w:rsidP="00672358">
      <w:pPr>
        <w:pStyle w:val="af8"/>
        <w:numPr>
          <w:ilvl w:val="0"/>
          <w:numId w:val="48"/>
        </w:numPr>
        <w:rPr>
          <w:rFonts w:eastAsia="Calibri"/>
          <w:lang w:val="ru-RU"/>
        </w:rPr>
      </w:pPr>
      <w:r w:rsidRPr="007F5A59">
        <w:rPr>
          <w:rFonts w:eastAsia="Calibri"/>
        </w:rPr>
        <w:t>Перечислите классы</w:t>
      </w:r>
      <w:r w:rsidR="008202A6" w:rsidRPr="007F5A59">
        <w:rPr>
          <w:rFonts w:eastAsia="Calibri"/>
        </w:rPr>
        <w:t xml:space="preserve"> и</w:t>
      </w:r>
      <w:r w:rsidR="001B7C11" w:rsidRPr="007F5A59">
        <w:rPr>
          <w:rFonts w:eastAsia="Calibri"/>
        </w:rPr>
        <w:t xml:space="preserve"> </w:t>
      </w:r>
      <w:r w:rsidRPr="007F5A59">
        <w:rPr>
          <w:rFonts w:eastAsia="Calibri"/>
          <w:lang w:val="ru-RU"/>
        </w:rPr>
        <w:t xml:space="preserve">отметьте </w:t>
      </w:r>
      <w:r w:rsidRPr="007F5A59">
        <w:rPr>
          <w:rFonts w:eastAsia="Calibri"/>
        </w:rPr>
        <w:t>биологическую</w:t>
      </w:r>
      <w:r w:rsidR="008202A6" w:rsidRPr="007F5A59">
        <w:rPr>
          <w:rFonts w:eastAsia="Calibri"/>
        </w:rPr>
        <w:t xml:space="preserve"> роль аминокислот.</w:t>
      </w:r>
    </w:p>
    <w:p w:rsidR="008202A6" w:rsidRPr="007F5A59" w:rsidRDefault="009B6BED" w:rsidP="00672358">
      <w:pPr>
        <w:pStyle w:val="af8"/>
        <w:numPr>
          <w:ilvl w:val="0"/>
          <w:numId w:val="48"/>
        </w:numPr>
        <w:rPr>
          <w:rFonts w:eastAsia="Calibri"/>
          <w:lang w:val="ru-RU"/>
        </w:rPr>
      </w:pPr>
      <w:r w:rsidRPr="007F5A59">
        <w:rPr>
          <w:rFonts w:eastAsia="Calibri"/>
        </w:rPr>
        <w:t xml:space="preserve">Объясните </w:t>
      </w:r>
      <w:r w:rsidR="003B19F4" w:rsidRPr="007F5A59">
        <w:rPr>
          <w:rFonts w:eastAsia="Calibri"/>
          <w:lang w:val="ru-RU"/>
        </w:rPr>
        <w:t xml:space="preserve">и покажите схематически </w:t>
      </w:r>
      <w:r w:rsidRPr="007F5A59">
        <w:rPr>
          <w:rFonts w:eastAsia="Calibri"/>
        </w:rPr>
        <w:t>п</w:t>
      </w:r>
      <w:r w:rsidR="005C4235" w:rsidRPr="007F5A59">
        <w:rPr>
          <w:rFonts w:eastAsia="Calibri"/>
        </w:rPr>
        <w:t>ептидную</w:t>
      </w:r>
      <w:r w:rsidR="008202A6" w:rsidRPr="007F5A59">
        <w:rPr>
          <w:rFonts w:eastAsia="Calibri"/>
        </w:rPr>
        <w:t xml:space="preserve"> связь в молекулах белков.</w:t>
      </w:r>
    </w:p>
    <w:p w:rsidR="008202A6" w:rsidRPr="007F5A59" w:rsidRDefault="00705015" w:rsidP="00672358">
      <w:pPr>
        <w:pStyle w:val="af8"/>
        <w:numPr>
          <w:ilvl w:val="0"/>
          <w:numId w:val="48"/>
        </w:numPr>
        <w:rPr>
          <w:rFonts w:eastAsia="Calibri"/>
          <w:lang w:val="ru-RU"/>
        </w:rPr>
      </w:pPr>
      <w:r w:rsidRPr="007F5A59">
        <w:rPr>
          <w:rFonts w:eastAsia="Calibri"/>
        </w:rPr>
        <w:t>Определите к</w:t>
      </w:r>
      <w:r w:rsidR="008202A6" w:rsidRPr="007F5A59">
        <w:rPr>
          <w:rFonts w:eastAsia="Calibri"/>
        </w:rPr>
        <w:t>ачественные реакции на белки и  аминокислоты</w:t>
      </w:r>
      <w:r w:rsidR="005C4235" w:rsidRPr="007F5A59">
        <w:rPr>
          <w:rFonts w:eastAsia="Calibri"/>
        </w:rPr>
        <w:t>.</w:t>
      </w:r>
    </w:p>
    <w:p w:rsidR="00C9591D" w:rsidRPr="007F5A59" w:rsidRDefault="00C9591D" w:rsidP="00600075">
      <w:pPr>
        <w:pStyle w:val="1"/>
        <w:jc w:val="both"/>
        <w:rPr>
          <w:sz w:val="24"/>
          <w:szCs w:val="24"/>
        </w:rPr>
      </w:pPr>
      <w:r w:rsidRPr="007F5A59">
        <w:rPr>
          <w:sz w:val="24"/>
          <w:szCs w:val="24"/>
        </w:rPr>
        <w:lastRenderedPageBreak/>
        <w:t>Хронометраж занятия:</w:t>
      </w:r>
    </w:p>
    <w:p w:rsidR="00C9591D" w:rsidRPr="007F5A59" w:rsidRDefault="00C9591D" w:rsidP="00600075">
      <w:pPr>
        <w:pStyle w:val="1"/>
        <w:jc w:val="both"/>
        <w:rPr>
          <w:sz w:val="24"/>
          <w:szCs w:val="24"/>
        </w:rPr>
      </w:pPr>
      <w:r w:rsidRPr="007F5A59">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665"/>
        <w:gridCol w:w="1418"/>
      </w:tblGrid>
      <w:tr w:rsidR="00C9591D" w:rsidRPr="007F5A59" w:rsidTr="00600075">
        <w:tc>
          <w:tcPr>
            <w:tcW w:w="567" w:type="dxa"/>
          </w:tcPr>
          <w:p w:rsidR="00C9591D" w:rsidRPr="007F5A59" w:rsidRDefault="00C9591D" w:rsidP="00600075">
            <w:pPr>
              <w:pStyle w:val="1"/>
              <w:ind w:firstLine="0"/>
              <w:jc w:val="both"/>
              <w:rPr>
                <w:sz w:val="24"/>
                <w:szCs w:val="24"/>
              </w:rPr>
            </w:pPr>
            <w:r w:rsidRPr="007F5A59">
              <w:rPr>
                <w:sz w:val="24"/>
                <w:szCs w:val="24"/>
              </w:rPr>
              <w:t>№</w:t>
            </w:r>
          </w:p>
        </w:tc>
        <w:tc>
          <w:tcPr>
            <w:tcW w:w="7665" w:type="dxa"/>
          </w:tcPr>
          <w:p w:rsidR="00C9591D" w:rsidRPr="007F5A59" w:rsidRDefault="00C9591D" w:rsidP="00600075">
            <w:pPr>
              <w:pStyle w:val="1"/>
              <w:jc w:val="both"/>
              <w:rPr>
                <w:sz w:val="24"/>
                <w:szCs w:val="24"/>
              </w:rPr>
            </w:pPr>
            <w:r w:rsidRPr="007F5A59">
              <w:rPr>
                <w:sz w:val="24"/>
                <w:szCs w:val="24"/>
              </w:rPr>
              <w:t>Этапы занятия</w:t>
            </w:r>
          </w:p>
        </w:tc>
        <w:tc>
          <w:tcPr>
            <w:tcW w:w="1418" w:type="dxa"/>
          </w:tcPr>
          <w:p w:rsidR="00C9591D" w:rsidRPr="007F5A59" w:rsidRDefault="00C9591D" w:rsidP="00600075">
            <w:pPr>
              <w:pStyle w:val="1"/>
              <w:ind w:right="186" w:firstLine="24"/>
              <w:rPr>
                <w:sz w:val="24"/>
                <w:szCs w:val="24"/>
              </w:rPr>
            </w:pPr>
            <w:r w:rsidRPr="007F5A59">
              <w:rPr>
                <w:sz w:val="24"/>
                <w:szCs w:val="24"/>
              </w:rPr>
              <w:t>Время</w:t>
            </w:r>
          </w:p>
        </w:tc>
      </w:tr>
      <w:tr w:rsidR="00C9591D" w:rsidRPr="007F5A59" w:rsidTr="00600075">
        <w:tc>
          <w:tcPr>
            <w:tcW w:w="567" w:type="dxa"/>
          </w:tcPr>
          <w:p w:rsidR="00C9591D" w:rsidRPr="007F5A59" w:rsidRDefault="00C9591D" w:rsidP="00600075">
            <w:pPr>
              <w:pStyle w:val="1"/>
              <w:ind w:firstLine="34"/>
              <w:jc w:val="both"/>
              <w:rPr>
                <w:sz w:val="24"/>
                <w:szCs w:val="24"/>
              </w:rPr>
            </w:pPr>
            <w:r w:rsidRPr="007F5A59">
              <w:rPr>
                <w:sz w:val="24"/>
                <w:szCs w:val="24"/>
              </w:rPr>
              <w:t>1.</w:t>
            </w:r>
          </w:p>
        </w:tc>
        <w:tc>
          <w:tcPr>
            <w:tcW w:w="7665" w:type="dxa"/>
          </w:tcPr>
          <w:p w:rsidR="00600075" w:rsidRPr="007F5A59" w:rsidRDefault="00C9591D" w:rsidP="00600075">
            <w:pPr>
              <w:pStyle w:val="1"/>
              <w:jc w:val="both"/>
              <w:rPr>
                <w:sz w:val="24"/>
                <w:szCs w:val="24"/>
              </w:rPr>
            </w:pPr>
            <w:r w:rsidRPr="007F5A59">
              <w:rPr>
                <w:sz w:val="24"/>
                <w:szCs w:val="24"/>
              </w:rPr>
              <w:t xml:space="preserve">Вводная часть: </w:t>
            </w:r>
          </w:p>
          <w:p w:rsidR="00C9591D" w:rsidRPr="007F5A59" w:rsidRDefault="00600075" w:rsidP="00600075">
            <w:pPr>
              <w:pStyle w:val="1"/>
              <w:ind w:firstLine="0"/>
              <w:jc w:val="both"/>
              <w:rPr>
                <w:b w:val="0"/>
                <w:sz w:val="24"/>
                <w:szCs w:val="24"/>
              </w:rPr>
            </w:pPr>
            <w:r w:rsidRPr="007F5A59">
              <w:rPr>
                <w:b w:val="0"/>
                <w:sz w:val="24"/>
                <w:szCs w:val="24"/>
                <w:lang w:val="ky-KG"/>
              </w:rPr>
              <w:t xml:space="preserve">1. </w:t>
            </w:r>
            <w:r w:rsidR="00C9591D" w:rsidRPr="007F5A59">
              <w:rPr>
                <w:b w:val="0"/>
                <w:sz w:val="24"/>
                <w:szCs w:val="24"/>
              </w:rPr>
              <w:t>Учет посещаемости студентов.</w:t>
            </w:r>
          </w:p>
          <w:p w:rsidR="00C9591D" w:rsidRPr="007F5A59" w:rsidRDefault="00600075" w:rsidP="00600075">
            <w:pPr>
              <w:spacing w:after="0"/>
              <w:rPr>
                <w:rFonts w:ascii="Times New Roman" w:hAnsi="Times New Roman" w:cs="Times New Roman"/>
                <w:sz w:val="24"/>
                <w:szCs w:val="24"/>
              </w:rPr>
            </w:pPr>
            <w:r w:rsidRPr="007F5A59">
              <w:rPr>
                <w:rFonts w:ascii="Times New Roman" w:hAnsi="Times New Roman" w:cs="Times New Roman"/>
                <w:sz w:val="24"/>
                <w:szCs w:val="24"/>
                <w:lang w:val="ky-KG"/>
              </w:rPr>
              <w:t xml:space="preserve">2. </w:t>
            </w:r>
            <w:r w:rsidR="00C9591D" w:rsidRPr="007F5A59">
              <w:rPr>
                <w:rFonts w:ascii="Times New Roman" w:hAnsi="Times New Roman" w:cs="Times New Roman"/>
                <w:sz w:val="24"/>
                <w:szCs w:val="24"/>
              </w:rPr>
              <w:t>Объявление темы занятия, методические и организационные указания преподавателя по проведению занятия.</w:t>
            </w:r>
          </w:p>
        </w:tc>
        <w:tc>
          <w:tcPr>
            <w:tcW w:w="1418" w:type="dxa"/>
          </w:tcPr>
          <w:p w:rsidR="00C9591D" w:rsidRPr="007F5A59" w:rsidRDefault="00C9591D" w:rsidP="00600075">
            <w:pPr>
              <w:pStyle w:val="1"/>
              <w:ind w:right="186" w:firstLine="24"/>
              <w:rPr>
                <w:sz w:val="24"/>
                <w:szCs w:val="24"/>
              </w:rPr>
            </w:pPr>
            <w:r w:rsidRPr="007F5A59">
              <w:rPr>
                <w:sz w:val="24"/>
                <w:szCs w:val="24"/>
              </w:rPr>
              <w:t>5 мин</w:t>
            </w:r>
          </w:p>
        </w:tc>
      </w:tr>
      <w:tr w:rsidR="00C9591D" w:rsidRPr="007F5A59" w:rsidTr="00600075">
        <w:tc>
          <w:tcPr>
            <w:tcW w:w="567" w:type="dxa"/>
          </w:tcPr>
          <w:p w:rsidR="00C9591D" w:rsidRPr="007F5A59" w:rsidRDefault="00C9591D" w:rsidP="00600075">
            <w:pPr>
              <w:pStyle w:val="1"/>
              <w:ind w:firstLine="34"/>
              <w:jc w:val="both"/>
              <w:rPr>
                <w:sz w:val="24"/>
                <w:szCs w:val="24"/>
              </w:rPr>
            </w:pPr>
            <w:r w:rsidRPr="007F5A59">
              <w:rPr>
                <w:sz w:val="24"/>
                <w:szCs w:val="24"/>
              </w:rPr>
              <w:t>2.</w:t>
            </w:r>
          </w:p>
        </w:tc>
        <w:tc>
          <w:tcPr>
            <w:tcW w:w="7665" w:type="dxa"/>
          </w:tcPr>
          <w:p w:rsidR="00C9591D" w:rsidRPr="007F5A59" w:rsidRDefault="00C9591D" w:rsidP="00600075">
            <w:pPr>
              <w:pStyle w:val="1"/>
              <w:jc w:val="both"/>
              <w:rPr>
                <w:sz w:val="24"/>
                <w:szCs w:val="24"/>
              </w:rPr>
            </w:pPr>
            <w:r w:rsidRPr="007F5A59">
              <w:rPr>
                <w:sz w:val="24"/>
                <w:szCs w:val="24"/>
              </w:rPr>
              <w:t xml:space="preserve">Актуальность базовых знаний студентов </w:t>
            </w:r>
          </w:p>
          <w:p w:rsidR="00C9591D" w:rsidRPr="007F5A59" w:rsidRDefault="00C9591D" w:rsidP="00600075">
            <w:pPr>
              <w:pStyle w:val="1"/>
              <w:ind w:firstLine="0"/>
              <w:jc w:val="both"/>
              <w:rPr>
                <w:b w:val="0"/>
                <w:sz w:val="24"/>
                <w:szCs w:val="24"/>
              </w:rPr>
            </w:pPr>
            <w:r w:rsidRPr="007F5A59">
              <w:rPr>
                <w:b w:val="0"/>
                <w:sz w:val="24"/>
                <w:szCs w:val="24"/>
              </w:rPr>
              <w:t>Видеофильм «Белки и их роль и структура»</w:t>
            </w:r>
          </w:p>
        </w:tc>
        <w:tc>
          <w:tcPr>
            <w:tcW w:w="1418" w:type="dxa"/>
          </w:tcPr>
          <w:p w:rsidR="00C9591D" w:rsidRPr="007F5A59" w:rsidRDefault="004F3C9A" w:rsidP="00600075">
            <w:pPr>
              <w:pStyle w:val="1"/>
              <w:ind w:right="186" w:firstLine="24"/>
              <w:rPr>
                <w:sz w:val="24"/>
                <w:szCs w:val="24"/>
              </w:rPr>
            </w:pPr>
            <w:r>
              <w:rPr>
                <w:sz w:val="24"/>
                <w:szCs w:val="24"/>
              </w:rPr>
              <w:t>5</w:t>
            </w:r>
            <w:r w:rsidR="00C9591D" w:rsidRPr="007F5A59">
              <w:rPr>
                <w:sz w:val="24"/>
                <w:szCs w:val="24"/>
              </w:rPr>
              <w:t xml:space="preserve"> мин</w:t>
            </w:r>
          </w:p>
        </w:tc>
      </w:tr>
      <w:tr w:rsidR="00C9591D" w:rsidRPr="007F5A59" w:rsidTr="00600075">
        <w:tc>
          <w:tcPr>
            <w:tcW w:w="567" w:type="dxa"/>
          </w:tcPr>
          <w:p w:rsidR="00C9591D" w:rsidRPr="007F5A59" w:rsidRDefault="00C9591D" w:rsidP="00600075">
            <w:pPr>
              <w:pStyle w:val="1"/>
              <w:ind w:firstLine="34"/>
              <w:jc w:val="both"/>
              <w:rPr>
                <w:sz w:val="24"/>
                <w:szCs w:val="24"/>
              </w:rPr>
            </w:pPr>
            <w:r w:rsidRPr="007F5A59">
              <w:rPr>
                <w:sz w:val="24"/>
                <w:szCs w:val="24"/>
              </w:rPr>
              <w:t>3</w:t>
            </w:r>
          </w:p>
        </w:tc>
        <w:tc>
          <w:tcPr>
            <w:tcW w:w="7665" w:type="dxa"/>
          </w:tcPr>
          <w:p w:rsidR="00C9591D" w:rsidRPr="007F5A59" w:rsidRDefault="00C9591D" w:rsidP="00600075">
            <w:pPr>
              <w:pStyle w:val="1"/>
              <w:jc w:val="both"/>
              <w:rPr>
                <w:sz w:val="24"/>
                <w:szCs w:val="24"/>
              </w:rPr>
            </w:pPr>
            <w:r w:rsidRPr="007F5A59">
              <w:rPr>
                <w:sz w:val="24"/>
                <w:szCs w:val="24"/>
              </w:rPr>
              <w:t xml:space="preserve">Изучение нового материала </w:t>
            </w:r>
          </w:p>
          <w:p w:rsidR="00C9591D" w:rsidRPr="007F5A59" w:rsidRDefault="00C9591D" w:rsidP="00600075">
            <w:pPr>
              <w:spacing w:after="0"/>
              <w:rPr>
                <w:rFonts w:ascii="Times New Roman" w:hAnsi="Times New Roman" w:cs="Times New Roman"/>
                <w:sz w:val="24"/>
                <w:szCs w:val="24"/>
              </w:rPr>
            </w:pPr>
            <w:r w:rsidRPr="007F5A59">
              <w:rPr>
                <w:rFonts w:ascii="Times New Roman" w:hAnsi="Times New Roman" w:cs="Times New Roman"/>
                <w:sz w:val="24"/>
                <w:szCs w:val="24"/>
              </w:rPr>
              <w:t>1. Устный опрос и обсуждение новой темы.</w:t>
            </w:r>
          </w:p>
        </w:tc>
        <w:tc>
          <w:tcPr>
            <w:tcW w:w="1418" w:type="dxa"/>
          </w:tcPr>
          <w:p w:rsidR="00C9591D" w:rsidRPr="007F5A59" w:rsidRDefault="00C9591D" w:rsidP="00600075">
            <w:pPr>
              <w:pStyle w:val="1"/>
              <w:ind w:right="186" w:firstLine="24"/>
              <w:rPr>
                <w:sz w:val="24"/>
                <w:szCs w:val="24"/>
              </w:rPr>
            </w:pPr>
          </w:p>
          <w:p w:rsidR="00C9591D" w:rsidRPr="007F5A59" w:rsidRDefault="004F3C9A" w:rsidP="00600075">
            <w:pPr>
              <w:spacing w:after="0"/>
              <w:ind w:right="186" w:firstLine="24"/>
              <w:jc w:val="center"/>
              <w:rPr>
                <w:rFonts w:ascii="Times New Roman" w:hAnsi="Times New Roman" w:cs="Times New Roman"/>
                <w:sz w:val="24"/>
                <w:szCs w:val="24"/>
              </w:rPr>
            </w:pPr>
            <w:r>
              <w:rPr>
                <w:rFonts w:ascii="Times New Roman" w:hAnsi="Times New Roman" w:cs="Times New Roman"/>
                <w:sz w:val="24"/>
                <w:szCs w:val="24"/>
                <w:lang w:val="ky-KG"/>
              </w:rPr>
              <w:t>4</w:t>
            </w:r>
            <w:r w:rsidR="00600075" w:rsidRPr="007F5A59">
              <w:rPr>
                <w:rFonts w:ascii="Times New Roman" w:hAnsi="Times New Roman" w:cs="Times New Roman"/>
                <w:sz w:val="24"/>
                <w:szCs w:val="24"/>
                <w:lang w:val="ky-KG"/>
              </w:rPr>
              <w:t>0</w:t>
            </w:r>
            <w:r w:rsidR="00C9591D" w:rsidRPr="007F5A59">
              <w:rPr>
                <w:rFonts w:ascii="Times New Roman" w:hAnsi="Times New Roman" w:cs="Times New Roman"/>
                <w:sz w:val="24"/>
                <w:szCs w:val="24"/>
              </w:rPr>
              <w:t xml:space="preserve"> мин</w:t>
            </w:r>
          </w:p>
        </w:tc>
      </w:tr>
      <w:tr w:rsidR="00C9591D" w:rsidRPr="007F5A59" w:rsidTr="00600075">
        <w:tc>
          <w:tcPr>
            <w:tcW w:w="567" w:type="dxa"/>
          </w:tcPr>
          <w:p w:rsidR="00C9591D" w:rsidRPr="007F5A59" w:rsidRDefault="00C9591D" w:rsidP="00600075">
            <w:pPr>
              <w:pStyle w:val="1"/>
              <w:ind w:firstLine="34"/>
              <w:jc w:val="both"/>
              <w:rPr>
                <w:sz w:val="24"/>
                <w:szCs w:val="24"/>
                <w:lang w:val="en-US"/>
              </w:rPr>
            </w:pPr>
            <w:r w:rsidRPr="007F5A59">
              <w:rPr>
                <w:sz w:val="24"/>
                <w:szCs w:val="24"/>
              </w:rPr>
              <w:t>4</w:t>
            </w:r>
            <w:r w:rsidRPr="007F5A59">
              <w:rPr>
                <w:sz w:val="24"/>
                <w:szCs w:val="24"/>
                <w:lang w:val="en-US"/>
              </w:rPr>
              <w:t>.</w:t>
            </w:r>
          </w:p>
        </w:tc>
        <w:tc>
          <w:tcPr>
            <w:tcW w:w="7665" w:type="dxa"/>
          </w:tcPr>
          <w:p w:rsidR="00C9591D" w:rsidRPr="007F5A59" w:rsidRDefault="00C9591D" w:rsidP="00600075">
            <w:pPr>
              <w:pStyle w:val="1"/>
              <w:jc w:val="both"/>
              <w:rPr>
                <w:sz w:val="24"/>
                <w:szCs w:val="24"/>
              </w:rPr>
            </w:pPr>
            <w:r w:rsidRPr="007F5A59">
              <w:rPr>
                <w:sz w:val="24"/>
                <w:szCs w:val="24"/>
              </w:rPr>
              <w:t xml:space="preserve">Работа в малых группах </w:t>
            </w:r>
          </w:p>
          <w:p w:rsidR="00C9591D" w:rsidRPr="007F5A59" w:rsidRDefault="00C9591D" w:rsidP="00600075">
            <w:pPr>
              <w:spacing w:after="0"/>
              <w:rPr>
                <w:rFonts w:ascii="Times New Roman" w:hAnsi="Times New Roman" w:cs="Times New Roman"/>
                <w:sz w:val="24"/>
                <w:szCs w:val="24"/>
              </w:rPr>
            </w:pPr>
            <w:r w:rsidRPr="007F5A59">
              <w:rPr>
                <w:rFonts w:ascii="Times New Roman" w:hAnsi="Times New Roman" w:cs="Times New Roman"/>
                <w:sz w:val="24"/>
                <w:szCs w:val="24"/>
              </w:rPr>
              <w:t>1. Выполнение СРСП  (составление формулы 20 аминокислот и пептидов).</w:t>
            </w:r>
          </w:p>
          <w:p w:rsidR="00C9591D" w:rsidRPr="007F5A59" w:rsidRDefault="00C9591D" w:rsidP="00600075">
            <w:pPr>
              <w:spacing w:after="0"/>
              <w:rPr>
                <w:rFonts w:ascii="Times New Roman" w:hAnsi="Times New Roman" w:cs="Times New Roman"/>
                <w:sz w:val="24"/>
                <w:szCs w:val="24"/>
              </w:rPr>
            </w:pPr>
            <w:r w:rsidRPr="007F5A59">
              <w:rPr>
                <w:rFonts w:ascii="Times New Roman" w:hAnsi="Times New Roman" w:cs="Times New Roman"/>
                <w:sz w:val="24"/>
                <w:szCs w:val="24"/>
              </w:rPr>
              <w:t>2. Выполнение лабораторной работы. Обсуждение результатов.</w:t>
            </w:r>
          </w:p>
        </w:tc>
        <w:tc>
          <w:tcPr>
            <w:tcW w:w="1418" w:type="dxa"/>
          </w:tcPr>
          <w:p w:rsidR="008207DD" w:rsidRPr="007F5A59" w:rsidRDefault="008207DD" w:rsidP="00600075">
            <w:pPr>
              <w:spacing w:after="0"/>
              <w:ind w:right="186" w:firstLine="24"/>
              <w:jc w:val="center"/>
              <w:rPr>
                <w:rFonts w:ascii="Times New Roman" w:hAnsi="Times New Roman" w:cs="Times New Roman"/>
                <w:sz w:val="24"/>
                <w:szCs w:val="24"/>
                <w:lang w:val="ky-KG"/>
              </w:rPr>
            </w:pPr>
          </w:p>
          <w:p w:rsidR="00C9591D" w:rsidRPr="007F5A59" w:rsidRDefault="00600075" w:rsidP="00600075">
            <w:pPr>
              <w:spacing w:after="0"/>
              <w:ind w:right="186" w:firstLine="24"/>
              <w:jc w:val="center"/>
              <w:rPr>
                <w:rFonts w:ascii="Times New Roman" w:hAnsi="Times New Roman" w:cs="Times New Roman"/>
                <w:sz w:val="24"/>
                <w:szCs w:val="24"/>
              </w:rPr>
            </w:pPr>
            <w:r w:rsidRPr="007F5A59">
              <w:rPr>
                <w:rFonts w:ascii="Times New Roman" w:hAnsi="Times New Roman" w:cs="Times New Roman"/>
                <w:sz w:val="24"/>
                <w:szCs w:val="24"/>
                <w:lang w:val="ky-KG"/>
              </w:rPr>
              <w:t>1</w:t>
            </w:r>
            <w:r w:rsidR="00C9591D" w:rsidRPr="007F5A59">
              <w:rPr>
                <w:rFonts w:ascii="Times New Roman" w:hAnsi="Times New Roman" w:cs="Times New Roman"/>
                <w:sz w:val="24"/>
                <w:szCs w:val="24"/>
              </w:rPr>
              <w:t>0 мин</w:t>
            </w:r>
          </w:p>
          <w:p w:rsidR="008207DD" w:rsidRPr="007F5A59" w:rsidRDefault="008207DD" w:rsidP="00600075">
            <w:pPr>
              <w:spacing w:after="0"/>
              <w:ind w:right="186" w:firstLine="24"/>
              <w:jc w:val="center"/>
              <w:rPr>
                <w:rFonts w:ascii="Times New Roman" w:hAnsi="Times New Roman" w:cs="Times New Roman"/>
                <w:sz w:val="24"/>
                <w:szCs w:val="24"/>
                <w:lang w:val="ky-KG"/>
              </w:rPr>
            </w:pPr>
          </w:p>
          <w:p w:rsidR="00C9591D" w:rsidRPr="007F5A59" w:rsidRDefault="00C9591D" w:rsidP="00600075">
            <w:pPr>
              <w:spacing w:after="0"/>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20 мин</w:t>
            </w:r>
          </w:p>
        </w:tc>
      </w:tr>
      <w:tr w:rsidR="00C9591D" w:rsidRPr="007F5A59" w:rsidTr="00600075">
        <w:tc>
          <w:tcPr>
            <w:tcW w:w="567" w:type="dxa"/>
          </w:tcPr>
          <w:p w:rsidR="00C9591D" w:rsidRPr="007F5A59" w:rsidRDefault="00C9591D" w:rsidP="00600075">
            <w:pPr>
              <w:pStyle w:val="1"/>
              <w:ind w:firstLine="34"/>
              <w:jc w:val="both"/>
              <w:rPr>
                <w:sz w:val="24"/>
                <w:szCs w:val="24"/>
              </w:rPr>
            </w:pPr>
            <w:r w:rsidRPr="007F5A59">
              <w:rPr>
                <w:sz w:val="24"/>
                <w:szCs w:val="24"/>
              </w:rPr>
              <w:t>5</w:t>
            </w:r>
          </w:p>
        </w:tc>
        <w:tc>
          <w:tcPr>
            <w:tcW w:w="7665" w:type="dxa"/>
          </w:tcPr>
          <w:p w:rsidR="00C9591D" w:rsidRPr="007F5A59" w:rsidRDefault="00C9591D" w:rsidP="00600075">
            <w:pPr>
              <w:pStyle w:val="1"/>
              <w:jc w:val="both"/>
              <w:rPr>
                <w:sz w:val="24"/>
                <w:szCs w:val="24"/>
              </w:rPr>
            </w:pPr>
            <w:r w:rsidRPr="007F5A59">
              <w:rPr>
                <w:sz w:val="24"/>
                <w:szCs w:val="24"/>
              </w:rPr>
              <w:t xml:space="preserve">Итоговая часть:  </w:t>
            </w:r>
          </w:p>
          <w:p w:rsidR="00C9591D" w:rsidRPr="007F5A59" w:rsidRDefault="00C9591D" w:rsidP="00600075">
            <w:pPr>
              <w:pStyle w:val="1"/>
              <w:ind w:firstLine="0"/>
              <w:jc w:val="both"/>
              <w:rPr>
                <w:b w:val="0"/>
                <w:sz w:val="24"/>
                <w:szCs w:val="24"/>
              </w:rPr>
            </w:pPr>
            <w:r w:rsidRPr="007F5A59">
              <w:rPr>
                <w:b w:val="0"/>
                <w:sz w:val="24"/>
                <w:szCs w:val="24"/>
              </w:rPr>
              <w:t>1</w:t>
            </w:r>
            <w:r w:rsidRPr="007F5A59">
              <w:rPr>
                <w:sz w:val="24"/>
                <w:szCs w:val="24"/>
              </w:rPr>
              <w:t xml:space="preserve">. </w:t>
            </w:r>
            <w:r w:rsidRPr="007F5A59">
              <w:rPr>
                <w:b w:val="0"/>
                <w:sz w:val="24"/>
                <w:szCs w:val="24"/>
              </w:rPr>
              <w:t>Подведение итогов. Закрепление темы. Фронтальный опрос по контрольным вопросам.</w:t>
            </w:r>
          </w:p>
          <w:p w:rsidR="00C9591D" w:rsidRPr="007F5A59" w:rsidRDefault="00C9591D" w:rsidP="00600075">
            <w:pPr>
              <w:spacing w:after="0"/>
              <w:rPr>
                <w:rFonts w:ascii="Times New Roman" w:hAnsi="Times New Roman" w:cs="Times New Roman"/>
                <w:sz w:val="24"/>
                <w:szCs w:val="24"/>
                <w:lang w:val="en-US"/>
              </w:rPr>
            </w:pPr>
            <w:r w:rsidRPr="007F5A59">
              <w:rPr>
                <w:rFonts w:ascii="Times New Roman" w:hAnsi="Times New Roman" w:cs="Times New Roman"/>
                <w:sz w:val="24"/>
                <w:szCs w:val="24"/>
              </w:rPr>
              <w:t>2. Выставление оценок.</w:t>
            </w:r>
          </w:p>
          <w:p w:rsidR="00C9591D" w:rsidRPr="007F5A59" w:rsidRDefault="00C9591D" w:rsidP="00600075">
            <w:pPr>
              <w:spacing w:after="0"/>
              <w:rPr>
                <w:rFonts w:ascii="Times New Roman" w:hAnsi="Times New Roman" w:cs="Times New Roman"/>
                <w:sz w:val="24"/>
                <w:szCs w:val="24"/>
              </w:rPr>
            </w:pPr>
            <w:r w:rsidRPr="007F5A59">
              <w:rPr>
                <w:rFonts w:ascii="Times New Roman" w:hAnsi="Times New Roman" w:cs="Times New Roman"/>
                <w:sz w:val="24"/>
                <w:szCs w:val="24"/>
              </w:rPr>
              <w:t xml:space="preserve">3. Домашнее задание </w:t>
            </w:r>
          </w:p>
        </w:tc>
        <w:tc>
          <w:tcPr>
            <w:tcW w:w="1418" w:type="dxa"/>
          </w:tcPr>
          <w:p w:rsidR="00C9591D" w:rsidRPr="007F5A59" w:rsidRDefault="00C9591D" w:rsidP="00600075">
            <w:pPr>
              <w:pStyle w:val="1"/>
              <w:ind w:right="186" w:firstLine="24"/>
              <w:rPr>
                <w:sz w:val="24"/>
                <w:szCs w:val="24"/>
              </w:rPr>
            </w:pPr>
          </w:p>
          <w:p w:rsidR="00C9591D" w:rsidRPr="007F5A59" w:rsidRDefault="00C9591D" w:rsidP="00600075">
            <w:pPr>
              <w:spacing w:after="0"/>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1</w:t>
            </w:r>
            <w:r w:rsidR="004F3C9A">
              <w:rPr>
                <w:rFonts w:ascii="Times New Roman" w:hAnsi="Times New Roman" w:cs="Times New Roman"/>
                <w:sz w:val="24"/>
                <w:szCs w:val="24"/>
                <w:lang w:val="ky-KG"/>
              </w:rPr>
              <w:t>0</w:t>
            </w:r>
            <w:r w:rsidRPr="007F5A59">
              <w:rPr>
                <w:rFonts w:ascii="Times New Roman" w:hAnsi="Times New Roman" w:cs="Times New Roman"/>
                <w:sz w:val="24"/>
                <w:szCs w:val="24"/>
              </w:rPr>
              <w:t xml:space="preserve"> мин</w:t>
            </w:r>
          </w:p>
          <w:p w:rsidR="00C9591D" w:rsidRPr="007F5A59" w:rsidRDefault="00C9591D" w:rsidP="00600075">
            <w:pPr>
              <w:spacing w:after="0"/>
              <w:ind w:right="186" w:firstLine="24"/>
              <w:jc w:val="center"/>
              <w:rPr>
                <w:rFonts w:ascii="Times New Roman" w:hAnsi="Times New Roman" w:cs="Times New Roman"/>
                <w:sz w:val="24"/>
                <w:szCs w:val="24"/>
              </w:rPr>
            </w:pPr>
          </w:p>
          <w:p w:rsidR="00C9591D" w:rsidRPr="007F5A59" w:rsidRDefault="00C9591D" w:rsidP="00600075">
            <w:pPr>
              <w:spacing w:after="0"/>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5 мин</w:t>
            </w:r>
          </w:p>
          <w:p w:rsidR="00C9591D" w:rsidRPr="007F5A59" w:rsidRDefault="00C9591D" w:rsidP="00600075">
            <w:pPr>
              <w:spacing w:after="0"/>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5 мин</w:t>
            </w:r>
          </w:p>
        </w:tc>
      </w:tr>
    </w:tbl>
    <w:p w:rsidR="00C9591D" w:rsidRPr="007F5A59" w:rsidRDefault="00C9591D" w:rsidP="00600075">
      <w:pPr>
        <w:spacing w:after="0" w:line="240" w:lineRule="auto"/>
        <w:jc w:val="center"/>
        <w:rPr>
          <w:rFonts w:ascii="Times New Roman" w:hAnsi="Times New Roman" w:cs="Times New Roman"/>
          <w:b/>
          <w:color w:val="000000" w:themeColor="text1"/>
          <w:sz w:val="24"/>
          <w:szCs w:val="24"/>
          <w:lang w:val="en-US"/>
        </w:rPr>
      </w:pPr>
    </w:p>
    <w:p w:rsidR="003B19F4" w:rsidRPr="007F5A59" w:rsidRDefault="003B19F4" w:rsidP="003B19F4">
      <w:pPr>
        <w:spacing w:after="0" w:line="240" w:lineRule="auto"/>
        <w:rPr>
          <w:rFonts w:ascii="Times New Roman" w:hAnsi="Times New Roman" w:cs="Times New Roman"/>
          <w:b/>
          <w:color w:val="000000" w:themeColor="text1"/>
          <w:sz w:val="24"/>
          <w:szCs w:val="24"/>
        </w:rPr>
      </w:pPr>
    </w:p>
    <w:p w:rsidR="00D82132" w:rsidRPr="007F5A59" w:rsidRDefault="00D82132" w:rsidP="003B19F4">
      <w:pPr>
        <w:spacing w:after="0" w:line="240" w:lineRule="auto"/>
        <w:jc w:val="center"/>
        <w:rPr>
          <w:rFonts w:ascii="Times New Roman" w:hAnsi="Times New Roman" w:cs="Times New Roman"/>
          <w:b/>
          <w:color w:val="000000" w:themeColor="text1"/>
          <w:sz w:val="24"/>
          <w:szCs w:val="24"/>
          <w:lang w:val="ky-KG"/>
        </w:rPr>
      </w:pPr>
      <w:r w:rsidRPr="007F5A59">
        <w:rPr>
          <w:rFonts w:ascii="Times New Roman" w:hAnsi="Times New Roman" w:cs="Times New Roman"/>
          <w:b/>
          <w:color w:val="000000" w:themeColor="text1"/>
          <w:sz w:val="24"/>
          <w:szCs w:val="24"/>
        </w:rPr>
        <w:t>Краткое содержание темы</w:t>
      </w:r>
    </w:p>
    <w:p w:rsidR="00600075" w:rsidRPr="007F5A59" w:rsidRDefault="00600075" w:rsidP="003B19F4">
      <w:pPr>
        <w:pStyle w:val="p1"/>
        <w:spacing w:before="288" w:beforeAutospacing="0" w:after="0" w:afterAutospacing="0"/>
        <w:ind w:firstLine="708"/>
        <w:jc w:val="both"/>
        <w:rPr>
          <w:color w:val="000000" w:themeColor="text1"/>
        </w:rPr>
      </w:pPr>
      <w:r w:rsidRPr="007F5A59">
        <w:rPr>
          <w:rStyle w:val="afa"/>
          <w:rFonts w:eastAsia="Calibri"/>
          <w:color w:val="000000" w:themeColor="text1"/>
        </w:rPr>
        <w:t>Биологическая химия</w:t>
      </w:r>
      <w:r w:rsidRPr="007F5A59">
        <w:rPr>
          <w:color w:val="000000" w:themeColor="text1"/>
        </w:rPr>
        <w:t> – наука, изучающая химическую природу веществ, входящих в состав живых организмов, превращения этих веществ (метаболизм), а также связь этих превращений с деятельностью отдельных тканей и всего организма в целом.</w:t>
      </w:r>
    </w:p>
    <w:p w:rsidR="00600075" w:rsidRPr="007F5A59" w:rsidRDefault="00600075" w:rsidP="005242AD">
      <w:pPr>
        <w:pStyle w:val="p1"/>
        <w:spacing w:before="288" w:beforeAutospacing="0" w:after="0" w:afterAutospacing="0"/>
        <w:ind w:firstLine="708"/>
        <w:jc w:val="both"/>
        <w:rPr>
          <w:color w:val="000000" w:themeColor="text1"/>
        </w:rPr>
      </w:pPr>
      <w:r w:rsidRPr="007F5A59">
        <w:rPr>
          <w:rStyle w:val="afa"/>
          <w:rFonts w:eastAsia="Calibri"/>
          <w:color w:val="000000" w:themeColor="text1"/>
        </w:rPr>
        <w:t>Биохимия – </w:t>
      </w:r>
      <w:r w:rsidRPr="007F5A59">
        <w:rPr>
          <w:color w:val="000000" w:themeColor="text1"/>
        </w:rPr>
        <w:t>это наука о молекулярных основах жизни. Существует несколько причин тому, что в наши дни биохимия привлекает большое внимание и быстро развивается.</w:t>
      </w:r>
    </w:p>
    <w:p w:rsidR="00600075" w:rsidRPr="007F5A59" w:rsidRDefault="00600075" w:rsidP="003B19F4">
      <w:pPr>
        <w:pStyle w:val="p1"/>
        <w:spacing w:before="288" w:beforeAutospacing="0" w:after="0" w:afterAutospacing="0"/>
        <w:jc w:val="both"/>
        <w:rPr>
          <w:color w:val="000000" w:themeColor="text1"/>
        </w:rPr>
      </w:pPr>
      <w:r w:rsidRPr="007F5A59">
        <w:rPr>
          <w:color w:val="000000" w:themeColor="text1"/>
        </w:rPr>
        <w:t>1. Во-первых, биохимикам удалось выяснить химические основы ряда важнейших биохимических процессов.</w:t>
      </w:r>
    </w:p>
    <w:p w:rsidR="00600075" w:rsidRPr="007F5A59" w:rsidRDefault="00600075" w:rsidP="003B19F4">
      <w:pPr>
        <w:pStyle w:val="p1"/>
        <w:spacing w:before="288" w:beforeAutospacing="0" w:after="0" w:afterAutospacing="0"/>
        <w:jc w:val="both"/>
        <w:rPr>
          <w:color w:val="000000" w:themeColor="text1"/>
        </w:rPr>
      </w:pPr>
      <w:r w:rsidRPr="007F5A59">
        <w:rPr>
          <w:color w:val="000000" w:themeColor="text1"/>
        </w:rPr>
        <w:t>2. Во-вторых, обнаружены общие пути превращения молекул и общие принципы, лежащие в основе разнообразных проявлений жизни.</w:t>
      </w:r>
    </w:p>
    <w:p w:rsidR="00600075" w:rsidRPr="007F5A59" w:rsidRDefault="00600075" w:rsidP="003B19F4">
      <w:pPr>
        <w:pStyle w:val="p1"/>
        <w:spacing w:before="288" w:beforeAutospacing="0" w:after="0" w:afterAutospacing="0"/>
        <w:jc w:val="both"/>
        <w:rPr>
          <w:color w:val="000000" w:themeColor="text1"/>
        </w:rPr>
      </w:pPr>
      <w:r w:rsidRPr="007F5A59">
        <w:rPr>
          <w:color w:val="000000" w:themeColor="text1"/>
        </w:rPr>
        <w:t>3. В-третьих, биохимия оказывает все более глубокое воздействие на медицину.</w:t>
      </w:r>
    </w:p>
    <w:p w:rsidR="00600075" w:rsidRPr="007F5A59" w:rsidRDefault="00600075" w:rsidP="003B19F4">
      <w:pPr>
        <w:pStyle w:val="p1"/>
        <w:spacing w:before="288" w:beforeAutospacing="0" w:after="0" w:afterAutospacing="0"/>
        <w:jc w:val="both"/>
        <w:rPr>
          <w:color w:val="000000" w:themeColor="text1"/>
        </w:rPr>
      </w:pPr>
      <w:r w:rsidRPr="007F5A59">
        <w:rPr>
          <w:color w:val="000000" w:themeColor="text1"/>
        </w:rPr>
        <w:t>4. В-четвертых, быстрое развитие биохимии в последние годы позволило исследователям приступить к изучению самых острых, коренных проблем биологии и медицины.</w:t>
      </w:r>
    </w:p>
    <w:p w:rsidR="00600075" w:rsidRPr="007F5A59" w:rsidRDefault="00600075" w:rsidP="003B19F4">
      <w:pPr>
        <w:pStyle w:val="18"/>
        <w:spacing w:before="288" w:beforeAutospacing="0" w:after="0" w:afterAutospacing="0"/>
        <w:jc w:val="both"/>
        <w:rPr>
          <w:color w:val="000000" w:themeColor="text1"/>
        </w:rPr>
      </w:pPr>
      <w:r w:rsidRPr="007F5A59">
        <w:rPr>
          <w:rStyle w:val="afa"/>
          <w:rFonts w:eastAsia="Calibri"/>
          <w:color w:val="000000" w:themeColor="text1"/>
        </w:rPr>
        <w:t>История развития биохимии</w:t>
      </w:r>
    </w:p>
    <w:p w:rsidR="00600075" w:rsidRPr="007F5A59" w:rsidRDefault="00600075" w:rsidP="005242AD">
      <w:pPr>
        <w:pStyle w:val="p1"/>
        <w:spacing w:before="288" w:beforeAutospacing="0" w:after="0" w:afterAutospacing="0"/>
        <w:ind w:firstLine="708"/>
        <w:jc w:val="both"/>
        <w:rPr>
          <w:color w:val="000000" w:themeColor="text1"/>
        </w:rPr>
      </w:pPr>
      <w:r w:rsidRPr="007F5A59">
        <w:rPr>
          <w:color w:val="000000" w:themeColor="text1"/>
        </w:rPr>
        <w:t>В истории развития биохимических знаний и биохимии как науки можно выделить 4 периода.</w:t>
      </w:r>
      <w:r w:rsidR="005242AD">
        <w:rPr>
          <w:color w:val="000000" w:themeColor="text1"/>
        </w:rPr>
        <w:t xml:space="preserve"> </w:t>
      </w:r>
      <w:r w:rsidRPr="007F5A59">
        <w:rPr>
          <w:color w:val="000000" w:themeColor="text1"/>
        </w:rPr>
        <w:t xml:space="preserve">I период – с древних времен до эпохи Возрождения (XV век). Это период практического использования биохимических процессов без знаний их теоретических основ и первых, порой очень примитивных, биохимических исследований. В самые отдаленные времена люди  уже знали технологию таких производств, основанных на биохимических процессах, как хлебопечение, сыроварение, виноделие, дубление кож. Использование растений в пищевых целях, для </w:t>
      </w:r>
      <w:r w:rsidRPr="007F5A59">
        <w:rPr>
          <w:color w:val="000000" w:themeColor="text1"/>
        </w:rPr>
        <w:lastRenderedPageBreak/>
        <w:t>приготовления красок, тканей наталкивало на попытки понять свойства отдельных веществ растительного происхождения.</w:t>
      </w:r>
    </w:p>
    <w:p w:rsidR="00600075" w:rsidRPr="007F5A59" w:rsidRDefault="00600075" w:rsidP="005242AD">
      <w:pPr>
        <w:pStyle w:val="p1"/>
        <w:spacing w:before="288" w:beforeAutospacing="0" w:after="0" w:afterAutospacing="0"/>
        <w:ind w:firstLine="708"/>
        <w:jc w:val="both"/>
        <w:rPr>
          <w:color w:val="000000" w:themeColor="text1"/>
        </w:rPr>
      </w:pPr>
      <w:r w:rsidRPr="007F5A59">
        <w:rPr>
          <w:color w:val="000000" w:themeColor="text1"/>
        </w:rPr>
        <w:t>II период – от начала эпохи Возрождения до второй половины 19 века, когда биохимия становится самостоятельной наукой. Великий исследователь того времени, автор многих шедевров искусства, архитектор, инженер, анатом Леонардо да Винчи провел опыты и на основании их результатов сделал важный для тех лет вывод, что живой организм способен существовать только в такой атмосфере, в которой может гореть пламя.</w:t>
      </w:r>
      <w:r w:rsidR="005242AD">
        <w:rPr>
          <w:color w:val="000000" w:themeColor="text1"/>
        </w:rPr>
        <w:t xml:space="preserve"> </w:t>
      </w:r>
      <w:r w:rsidRPr="007F5A59">
        <w:rPr>
          <w:color w:val="000000" w:themeColor="text1"/>
        </w:rPr>
        <w:t>В этот период следует выделить работы таких ученых, как Парацельс, М. В. Ломоносов, Ю. Либих, А. М. Бутлеров, Лавуазье.</w:t>
      </w:r>
    </w:p>
    <w:p w:rsidR="00600075" w:rsidRPr="007F5A59" w:rsidRDefault="00600075" w:rsidP="005242AD">
      <w:pPr>
        <w:pStyle w:val="p1"/>
        <w:spacing w:before="288" w:beforeAutospacing="0" w:after="0" w:afterAutospacing="0"/>
        <w:ind w:firstLine="708"/>
        <w:jc w:val="both"/>
        <w:rPr>
          <w:color w:val="000000" w:themeColor="text1"/>
        </w:rPr>
      </w:pPr>
      <w:r w:rsidRPr="007F5A59">
        <w:rPr>
          <w:color w:val="000000" w:themeColor="text1"/>
        </w:rPr>
        <w:t>III период – со второй половины 19 века до 50-х годов 20 века. Ознаменован резким увеличением интенсивности и глубины биохимических исследований, объема получаемой информации, возросшим прикладным значением – использованием достижений биохимии в промышленности, медицине, сельском хозяйстве. К этому времени относятся работы одного из основоположников отечественной биохимии А. Я. Данилевского (1838–1923), М. В. Ненцкого (1847–1901). На рубеже 19 и 20 веков работал крупнейший немецкий химик-органик и биохимик Э. Фишер (1862–1919). Им были сформулированы основные положения полипептидной теории белков, начало которой дали исследования А. Я. Данилевского. К этому времени относятся работы великого русского ученого К. А. Тимирязева (1843–1920), основателя советской биохимической школы А. Н. Баха, немецкого биохимика О. Варбурга. В 1933 г. Г. Кребс подробно изучил орнитиновый цикл образования мочевины, а 1937 г. датируется открытие им же цикла трикарбоновых кислот. В 1933 г. Д. Кейлин (Англия) выделил цитохром С и воспроизвел процесс переноса электронов по дыхательной цепи в препаратах из сердечной мышцы. В 1938 г. А. Е. Браунштейн и М. Г. Крицман впервые описали реакции трансаминирования, являющиеся ключевыми в азотистом обмене.</w:t>
      </w:r>
    </w:p>
    <w:p w:rsidR="00600075" w:rsidRPr="007F5A59" w:rsidRDefault="00600075" w:rsidP="005242AD">
      <w:pPr>
        <w:pStyle w:val="p1"/>
        <w:spacing w:before="288" w:beforeAutospacing="0" w:after="0" w:afterAutospacing="0"/>
        <w:ind w:firstLine="708"/>
        <w:jc w:val="both"/>
        <w:rPr>
          <w:color w:val="000000" w:themeColor="text1"/>
        </w:rPr>
      </w:pPr>
      <w:r w:rsidRPr="007F5A59">
        <w:rPr>
          <w:color w:val="000000" w:themeColor="text1"/>
        </w:rPr>
        <w:t>IV период – с начала 50-х годов 20 века  по настоящее время. Характеризуется широким использованием в биохимических исследованиях физических, физико-химических, математических методов, активным и успешным изучением основных биологических процессов (биосинтез белков и нуклеиновых кислот) на молекулярном и надмолекулярном уровнях.</w:t>
      </w:r>
    </w:p>
    <w:p w:rsidR="003B19F4" w:rsidRPr="007F5A59" w:rsidRDefault="003B19F4" w:rsidP="003B19F4">
      <w:pPr>
        <w:pStyle w:val="af8"/>
        <w:jc w:val="both"/>
        <w:rPr>
          <w:rStyle w:val="afa"/>
          <w:rFonts w:eastAsia="Calibri"/>
          <w:color w:val="000000" w:themeColor="text1"/>
        </w:rPr>
      </w:pPr>
    </w:p>
    <w:p w:rsidR="00600075" w:rsidRPr="007F5A59" w:rsidRDefault="00E202E7" w:rsidP="003B19F4">
      <w:pPr>
        <w:pStyle w:val="af8"/>
        <w:jc w:val="both"/>
      </w:pPr>
      <w:r w:rsidRPr="007F5A59">
        <w:rPr>
          <w:rStyle w:val="afa"/>
          <w:rFonts w:eastAsia="Calibri"/>
          <w:color w:val="000000" w:themeColor="text1"/>
        </w:rPr>
        <w:t>Х</w:t>
      </w:r>
      <w:r w:rsidR="00600075" w:rsidRPr="007F5A59">
        <w:rPr>
          <w:rStyle w:val="afa"/>
          <w:rFonts w:eastAsia="Calibri"/>
          <w:color w:val="000000" w:themeColor="text1"/>
        </w:rPr>
        <w:t>ронология основных открытий в биохимии этого периода:</w:t>
      </w:r>
    </w:p>
    <w:p w:rsidR="00600075" w:rsidRPr="007F5A59" w:rsidRDefault="00600075" w:rsidP="003B19F4">
      <w:pPr>
        <w:pStyle w:val="af8"/>
        <w:jc w:val="both"/>
      </w:pPr>
      <w:r w:rsidRPr="007F5A59">
        <w:t>1953 г. – Дж. Уотсон и Ф. Крик предложили модель двойной спирали строения ДНК.</w:t>
      </w:r>
    </w:p>
    <w:p w:rsidR="00600075" w:rsidRPr="007F5A59" w:rsidRDefault="00600075" w:rsidP="003B19F4">
      <w:pPr>
        <w:pStyle w:val="af8"/>
        <w:jc w:val="both"/>
      </w:pPr>
      <w:r w:rsidRPr="007F5A59">
        <w:t>1953 г. – Ф. Сенгер впервые расшифровал аминокислотную последовательность белка инсулина.</w:t>
      </w:r>
    </w:p>
    <w:p w:rsidR="00600075" w:rsidRPr="007F5A59" w:rsidRDefault="00600075" w:rsidP="003B19F4">
      <w:pPr>
        <w:pStyle w:val="af8"/>
        <w:jc w:val="both"/>
      </w:pPr>
      <w:r w:rsidRPr="007F5A59">
        <w:t>1961 г. – М. Ниренберг расшифровал первую «букву» кода белкового синтеза – триплет ДНК, соответствующий фенилаланину.</w:t>
      </w:r>
    </w:p>
    <w:p w:rsidR="00600075" w:rsidRPr="007F5A59" w:rsidRDefault="00600075" w:rsidP="003B19F4">
      <w:pPr>
        <w:pStyle w:val="af8"/>
        <w:jc w:val="both"/>
      </w:pPr>
      <w:r w:rsidRPr="007F5A59">
        <w:t>1966 г. – П. Митчелл сформулировал хемиосмотическую теорию сопряжения дыхания и окислительного-фосфорилирования.</w:t>
      </w:r>
    </w:p>
    <w:p w:rsidR="00600075" w:rsidRPr="007F5A59" w:rsidRDefault="00600075" w:rsidP="003B19F4">
      <w:pPr>
        <w:pStyle w:val="af8"/>
        <w:jc w:val="both"/>
      </w:pPr>
      <w:r w:rsidRPr="007F5A59">
        <w:t>1969 г. – Р. Мерифильд химическим путем синтезировал фермент рибонуклеазу.</w:t>
      </w:r>
    </w:p>
    <w:p w:rsidR="00600075" w:rsidRPr="007F5A59" w:rsidRDefault="00600075" w:rsidP="003B19F4">
      <w:pPr>
        <w:pStyle w:val="af8"/>
        <w:jc w:val="both"/>
      </w:pPr>
      <w:r w:rsidRPr="007F5A59">
        <w:t>1971 г. – в совместной работе двух лабораторий, руководимых Ю. А. Овчинниковым и А. Е. Браунштейном, установлена первичная структура аспартатаминотрансферазы – белка из 412 аминокислот.</w:t>
      </w:r>
    </w:p>
    <w:p w:rsidR="00600075" w:rsidRPr="007F5A59" w:rsidRDefault="00600075" w:rsidP="003B19F4">
      <w:pPr>
        <w:pStyle w:val="af8"/>
        <w:jc w:val="both"/>
      </w:pPr>
      <w:r w:rsidRPr="007F5A59">
        <w:t>1977 г. – Ф. Сенгер впервые полностью расшифровал первичную структуру молекулы ДНК (фаг ? Х  174).</w:t>
      </w:r>
    </w:p>
    <w:p w:rsidR="00600075" w:rsidRPr="007F5A59" w:rsidRDefault="00600075" w:rsidP="003B19F4">
      <w:pPr>
        <w:pStyle w:val="p1"/>
        <w:spacing w:before="288" w:beforeAutospacing="0" w:after="0" w:afterAutospacing="0"/>
        <w:jc w:val="both"/>
        <w:rPr>
          <w:color w:val="000000" w:themeColor="text1"/>
        </w:rPr>
      </w:pPr>
      <w:r w:rsidRPr="007F5A59">
        <w:rPr>
          <w:rStyle w:val="afa"/>
          <w:rFonts w:eastAsia="Calibri"/>
          <w:color w:val="000000" w:themeColor="text1"/>
        </w:rPr>
        <w:t>Содержание предмета биохимии</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1. Состав и строение химических веществ живого организма – статическая биохимия.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2. Вся совокупность превращения веществ в организме (метаболизм) – динамическая биохимия.</w:t>
      </w:r>
    </w:p>
    <w:p w:rsidR="00600075" w:rsidRPr="007F5A59" w:rsidRDefault="003B19F4" w:rsidP="003B19F4">
      <w:pPr>
        <w:pStyle w:val="p1"/>
        <w:spacing w:before="0" w:beforeAutospacing="0" w:after="0" w:afterAutospacing="0"/>
        <w:jc w:val="both"/>
        <w:rPr>
          <w:color w:val="000000" w:themeColor="text1"/>
        </w:rPr>
      </w:pPr>
      <w:r w:rsidRPr="007F5A59">
        <w:rPr>
          <w:color w:val="000000" w:themeColor="text1"/>
        </w:rPr>
        <w:t>3.</w:t>
      </w:r>
      <w:r w:rsidR="00600075" w:rsidRPr="007F5A59">
        <w:rPr>
          <w:color w:val="000000" w:themeColor="text1"/>
        </w:rPr>
        <w:t>Биохимические процессы, лежащие в основе различных проявлений жизнедеятельности – функциональная биохимия.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4. Структура и механизм действия ферментов – энзимология.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5. Биоэнергетика.</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6. Молекулярные основы наследственности – передача генетической информации.</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7. Регуляторные механизмы метаболизма.</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lastRenderedPageBreak/>
        <w:t>8. Молекулярные механизмы специфических функциональных процессов.</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9. Особенности метаболизма в органах и тканях.</w:t>
      </w:r>
    </w:p>
    <w:p w:rsidR="00600075" w:rsidRPr="007F5A59" w:rsidRDefault="00600075" w:rsidP="003B19F4">
      <w:pPr>
        <w:pStyle w:val="p1"/>
        <w:spacing w:before="0" w:beforeAutospacing="0" w:after="0" w:afterAutospacing="0"/>
        <w:jc w:val="both"/>
        <w:rPr>
          <w:color w:val="000000" w:themeColor="text1"/>
        </w:rPr>
      </w:pPr>
      <w:r w:rsidRPr="007F5A59">
        <w:rPr>
          <w:rStyle w:val="afa"/>
          <w:rFonts w:eastAsia="Calibri"/>
          <w:color w:val="000000" w:themeColor="text1"/>
        </w:rPr>
        <w:t>Разделы и направления биохимии</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1. Биохимия человека и животных.</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2. Биохимия растений.</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3. Биохимия микроорганизмов.</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4. Медицинская биохимия.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5. Техническая биохимия.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6. Эволюционная биохимия.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7. Квантовая биохимия.</w:t>
      </w:r>
    </w:p>
    <w:p w:rsidR="00600075" w:rsidRPr="007F5A59" w:rsidRDefault="00600075" w:rsidP="003B19F4">
      <w:pPr>
        <w:pStyle w:val="p1"/>
        <w:spacing w:before="0" w:beforeAutospacing="0" w:after="0" w:afterAutospacing="0"/>
        <w:jc w:val="both"/>
        <w:rPr>
          <w:color w:val="000000" w:themeColor="text1"/>
        </w:rPr>
      </w:pPr>
      <w:r w:rsidRPr="007F5A59">
        <w:rPr>
          <w:rStyle w:val="afa"/>
          <w:rFonts w:eastAsia="Calibri"/>
          <w:color w:val="000000" w:themeColor="text1"/>
        </w:rPr>
        <w:t>Объекты биохимических исследований</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1. Организмы.</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2. Отдельные органы и ткани.</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3. Срезы органов и тканей.</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4. Гомогенаты органов и тканей.</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5. Биологические жидкости.</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6. Клетки.</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7. Дрожжи, бактерии.</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8. Субклеточные компоненты и органоиды.</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9. Ферменты.</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10. Химические вещества (метаболиты).</w:t>
      </w:r>
    </w:p>
    <w:p w:rsidR="00600075" w:rsidRPr="007F5A59" w:rsidRDefault="00600075" w:rsidP="003B19F4">
      <w:pPr>
        <w:pStyle w:val="p1"/>
        <w:spacing w:before="0" w:beforeAutospacing="0" w:after="0" w:afterAutospacing="0"/>
        <w:jc w:val="both"/>
        <w:rPr>
          <w:color w:val="000000" w:themeColor="text1"/>
        </w:rPr>
      </w:pPr>
      <w:r w:rsidRPr="007F5A59">
        <w:rPr>
          <w:rStyle w:val="afa"/>
          <w:rFonts w:eastAsia="Calibri"/>
          <w:color w:val="000000" w:themeColor="text1"/>
        </w:rPr>
        <w:t>Методы биохимии</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1. Гомогенизация тканей.</w:t>
      </w:r>
    </w:p>
    <w:p w:rsidR="00600075" w:rsidRPr="007F5A59" w:rsidRDefault="003B19F4" w:rsidP="003B19F4">
      <w:pPr>
        <w:pStyle w:val="p1"/>
        <w:spacing w:before="0" w:beforeAutospacing="0" w:after="0" w:afterAutospacing="0"/>
        <w:jc w:val="both"/>
        <w:rPr>
          <w:color w:val="000000" w:themeColor="text1"/>
        </w:rPr>
      </w:pPr>
      <w:r w:rsidRPr="007F5A59">
        <w:rPr>
          <w:color w:val="000000" w:themeColor="text1"/>
        </w:rPr>
        <w:t>2. Центрифугирование:</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 ультрацентрифугирование</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 центрифугирование в градиенте плотности.</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3. Диализ.</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4. Электрофорез.</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5. Хроматография.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6. Изотопный метод.</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7. Колориметрия.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8. Спектрофотометрия.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9. Определение ферментативной активности.</w:t>
      </w:r>
    </w:p>
    <w:p w:rsidR="00600075" w:rsidRPr="007F5A59" w:rsidRDefault="00600075" w:rsidP="003B19F4">
      <w:pPr>
        <w:pStyle w:val="p1"/>
        <w:spacing w:before="0" w:beforeAutospacing="0" w:after="0" w:afterAutospacing="0"/>
        <w:jc w:val="both"/>
        <w:rPr>
          <w:color w:val="000000" w:themeColor="text1"/>
        </w:rPr>
      </w:pPr>
      <w:r w:rsidRPr="007F5A59">
        <w:rPr>
          <w:rStyle w:val="afa"/>
          <w:rFonts w:eastAsia="Calibri"/>
          <w:color w:val="000000" w:themeColor="text1"/>
        </w:rPr>
        <w:t>Связь биохимии с другими дисциплинами</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1. Биоорганическая химия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2. Физколлоидная химия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3. Биофизическая химия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4. Молекулярная биология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5. Генетика</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6. Нормальная физиология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7. Патологическая физиология</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8. Клинические дисциплины</w:t>
      </w:r>
    </w:p>
    <w:p w:rsidR="00600075" w:rsidRPr="007F5A59" w:rsidRDefault="00600075" w:rsidP="003B19F4">
      <w:pPr>
        <w:pStyle w:val="p1"/>
        <w:spacing w:before="0" w:beforeAutospacing="0" w:after="0" w:afterAutospacing="0"/>
        <w:jc w:val="both"/>
        <w:rPr>
          <w:color w:val="000000" w:themeColor="text1"/>
        </w:rPr>
      </w:pPr>
      <w:r w:rsidRPr="007F5A59">
        <w:rPr>
          <w:color w:val="000000" w:themeColor="text1"/>
        </w:rPr>
        <w:t>9. Фармакология</w:t>
      </w:r>
    </w:p>
    <w:p w:rsidR="00600075" w:rsidRPr="007F5A59" w:rsidRDefault="00600075" w:rsidP="003B19F4">
      <w:pPr>
        <w:pStyle w:val="p1"/>
        <w:spacing w:before="0" w:beforeAutospacing="0" w:after="0" w:afterAutospacing="0"/>
        <w:jc w:val="both"/>
        <w:rPr>
          <w:color w:val="000000" w:themeColor="text1"/>
          <w:lang w:val="ky-KG"/>
        </w:rPr>
      </w:pPr>
      <w:r w:rsidRPr="007F5A59">
        <w:rPr>
          <w:color w:val="000000" w:themeColor="text1"/>
        </w:rPr>
        <w:t>10. Клиническая биохимия</w:t>
      </w:r>
    </w:p>
    <w:p w:rsidR="00600075" w:rsidRPr="007F5A59" w:rsidRDefault="00600075" w:rsidP="003B19F4">
      <w:pPr>
        <w:pStyle w:val="p1"/>
        <w:spacing w:before="0" w:beforeAutospacing="0" w:after="0" w:afterAutospacing="0"/>
        <w:jc w:val="both"/>
        <w:rPr>
          <w:color w:val="000000" w:themeColor="text1"/>
          <w:lang w:val="ky-KG"/>
        </w:rPr>
      </w:pP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b/>
          <w:color w:val="000000"/>
          <w:sz w:val="24"/>
          <w:szCs w:val="24"/>
          <w:lang w:eastAsia="ru-RU"/>
        </w:rPr>
        <w:t>Белки</w:t>
      </w:r>
      <w:r w:rsidRPr="007F5A59">
        <w:rPr>
          <w:rFonts w:ascii="Times New Roman" w:eastAsia="Times New Roman" w:hAnsi="Times New Roman" w:cs="Times New Roman"/>
          <w:color w:val="000000"/>
          <w:sz w:val="24"/>
          <w:szCs w:val="24"/>
          <w:lang w:eastAsia="ru-RU"/>
        </w:rPr>
        <w:t xml:space="preserve"> – это высокомолекулярные азотсодержащие органические вещества, молекулы которых построены из остатков аминокислот. Название протеины (от греческого proteos - первый, важнейший) отражает первостепенное значение этого класса веществ. Белкам принадлежит особая роль в воспроизводстве основных структурных элементов клетки, а также в образовании таких важнейших веществ как ферменты и гормоны.</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Наследственная информация сосредоточена в молекуле ДНК клеток любых живых организмов, поэтому с помощью белков реализуется генетическая информация. Без белков и ферментов ДНК не может реплицироваться, самопроизводиться. Таким образом, белки являются основой структуры и функции живых организмов.</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lastRenderedPageBreak/>
        <w:t>Все природные белки состоят из большого числа сравнительно простых структурных блоков – аминокислот, связанных друг с другом в полипептидные цепи. Белки представляют собой полимерные молекулы, в состав которых входит 20 различных АК. Поскольку эти АК могут объединяться в самой различной последовательности, то они могут образовывать громадное количество разнообразных белков и их изомеров.</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7F5A59">
        <w:rPr>
          <w:rFonts w:ascii="Times New Roman" w:eastAsia="Times New Roman" w:hAnsi="Times New Roman" w:cs="Times New Roman"/>
          <w:b/>
          <w:color w:val="000000"/>
          <w:sz w:val="24"/>
          <w:szCs w:val="24"/>
          <w:lang w:eastAsia="ru-RU"/>
        </w:rPr>
        <w:t>Белки выполняют множество самых разнообразных функций:</w:t>
      </w:r>
    </w:p>
    <w:p w:rsidR="00E202E7" w:rsidRPr="007F5A59" w:rsidRDefault="00E202E7" w:rsidP="003B19F4">
      <w:pPr>
        <w:pStyle w:val="af3"/>
        <w:numPr>
          <w:ilvl w:val="0"/>
          <w:numId w:val="44"/>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b/>
          <w:bCs/>
          <w:color w:val="000000"/>
          <w:sz w:val="24"/>
          <w:szCs w:val="24"/>
          <w:lang w:eastAsia="ru-RU"/>
        </w:rPr>
        <w:t>Питательную, резервную.</w:t>
      </w:r>
      <w:r w:rsidRPr="007F5A59">
        <w:rPr>
          <w:rFonts w:ascii="Times New Roman" w:eastAsia="Times New Roman" w:hAnsi="Times New Roman" w:cs="Times New Roman"/>
          <w:color w:val="000000"/>
          <w:sz w:val="24"/>
          <w:szCs w:val="24"/>
          <w:lang w:eastAsia="ru-RU"/>
        </w:rPr>
        <w:t> К таким белкам относятся так называемые резервные белки, являющиеся источником питания для развития плода (белок яйца, молоко). Ряд других белков используется в качестве источника АК, которые в свою очередь являются предшественниками биологически активных веществ, регулирующих процессы обмена веществ.</w:t>
      </w:r>
    </w:p>
    <w:p w:rsidR="00E202E7" w:rsidRPr="007F5A59" w:rsidRDefault="00E202E7" w:rsidP="003B19F4">
      <w:pPr>
        <w:pStyle w:val="af3"/>
        <w:numPr>
          <w:ilvl w:val="0"/>
          <w:numId w:val="44"/>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b/>
          <w:bCs/>
          <w:color w:val="000000"/>
          <w:sz w:val="24"/>
          <w:szCs w:val="24"/>
          <w:lang w:eastAsia="ru-RU"/>
        </w:rPr>
        <w:t>Каталитическую</w:t>
      </w:r>
      <w:r w:rsidRPr="007F5A59">
        <w:rPr>
          <w:rFonts w:ascii="Times New Roman" w:eastAsia="Times New Roman" w:hAnsi="Times New Roman" w:cs="Times New Roman"/>
          <w:color w:val="000000"/>
          <w:sz w:val="24"/>
          <w:szCs w:val="24"/>
          <w:lang w:eastAsia="ru-RU"/>
        </w:rPr>
        <w:t> – за счет ферментов, биологических катализаторов.</w:t>
      </w:r>
    </w:p>
    <w:p w:rsidR="00E202E7" w:rsidRPr="007F5A59" w:rsidRDefault="00E202E7" w:rsidP="003B19F4">
      <w:pPr>
        <w:pStyle w:val="af3"/>
        <w:numPr>
          <w:ilvl w:val="0"/>
          <w:numId w:val="44"/>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b/>
          <w:bCs/>
          <w:color w:val="000000"/>
          <w:sz w:val="24"/>
          <w:szCs w:val="24"/>
          <w:lang w:eastAsia="ru-RU"/>
        </w:rPr>
        <w:t>Структурную</w:t>
      </w:r>
      <w:r w:rsidRPr="007F5A59">
        <w:rPr>
          <w:rFonts w:ascii="Times New Roman" w:eastAsia="Times New Roman" w:hAnsi="Times New Roman" w:cs="Times New Roman"/>
          <w:color w:val="000000"/>
          <w:sz w:val="24"/>
          <w:szCs w:val="24"/>
          <w:lang w:eastAsia="ru-RU"/>
        </w:rPr>
        <w:t> – белки входят в состав органов, тканей, оболочек клеток (биомембран). Коллаген, кератин-в волосах и ногтях, эластин- в коже.</w:t>
      </w:r>
    </w:p>
    <w:p w:rsidR="00E202E7" w:rsidRPr="007F5A59" w:rsidRDefault="00E202E7" w:rsidP="003B19F4">
      <w:pPr>
        <w:pStyle w:val="af3"/>
        <w:numPr>
          <w:ilvl w:val="0"/>
          <w:numId w:val="44"/>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b/>
          <w:bCs/>
          <w:color w:val="000000"/>
          <w:sz w:val="24"/>
          <w:szCs w:val="24"/>
          <w:lang w:eastAsia="ru-RU"/>
        </w:rPr>
        <w:t>Энергетическую</w:t>
      </w:r>
      <w:r w:rsidRPr="007F5A59">
        <w:rPr>
          <w:rFonts w:ascii="Times New Roman" w:eastAsia="Times New Roman" w:hAnsi="Times New Roman" w:cs="Times New Roman"/>
          <w:color w:val="000000"/>
          <w:sz w:val="24"/>
          <w:szCs w:val="24"/>
          <w:lang w:eastAsia="ru-RU"/>
        </w:rPr>
        <w:t> – при распаде белков до конечных продуктов образуется энергия. При распаде 1 г белка образуется 4,1 ккал.</w:t>
      </w:r>
    </w:p>
    <w:p w:rsidR="00E202E7" w:rsidRPr="007F5A59" w:rsidRDefault="00E202E7" w:rsidP="003B19F4">
      <w:pPr>
        <w:pStyle w:val="af3"/>
        <w:numPr>
          <w:ilvl w:val="0"/>
          <w:numId w:val="44"/>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b/>
          <w:bCs/>
          <w:color w:val="000000"/>
          <w:sz w:val="24"/>
          <w:szCs w:val="24"/>
          <w:lang w:eastAsia="ru-RU"/>
        </w:rPr>
        <w:t>Транспортную</w:t>
      </w:r>
      <w:r w:rsidRPr="007F5A59">
        <w:rPr>
          <w:rFonts w:ascii="Times New Roman" w:eastAsia="Times New Roman" w:hAnsi="Times New Roman" w:cs="Times New Roman"/>
          <w:color w:val="000000"/>
          <w:sz w:val="24"/>
          <w:szCs w:val="24"/>
          <w:lang w:eastAsia="ru-RU"/>
        </w:rPr>
        <w:t> – белки обеспечивают снабжение тканей кислородом и удаление углекислого газа (гемоглобин), транспорт жирорастворимых витаминов - липопротеиды, липидов - альбумины сыворотки крови.</w:t>
      </w:r>
    </w:p>
    <w:p w:rsidR="00E202E7" w:rsidRPr="007F5A59" w:rsidRDefault="00E202E7" w:rsidP="003B19F4">
      <w:pPr>
        <w:pStyle w:val="af3"/>
        <w:numPr>
          <w:ilvl w:val="0"/>
          <w:numId w:val="44"/>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Белки выполняют </w:t>
      </w:r>
      <w:r w:rsidRPr="007F5A59">
        <w:rPr>
          <w:rFonts w:ascii="Times New Roman" w:eastAsia="Times New Roman" w:hAnsi="Times New Roman" w:cs="Times New Roman"/>
          <w:b/>
          <w:bCs/>
          <w:color w:val="000000"/>
          <w:sz w:val="24"/>
          <w:szCs w:val="24"/>
          <w:lang w:eastAsia="ru-RU"/>
        </w:rPr>
        <w:t>функцию передачи наследственности</w:t>
      </w:r>
      <w:r w:rsidRPr="007F5A59">
        <w:rPr>
          <w:rFonts w:ascii="Times New Roman" w:eastAsia="Times New Roman" w:hAnsi="Times New Roman" w:cs="Times New Roman"/>
          <w:color w:val="000000"/>
          <w:sz w:val="24"/>
          <w:szCs w:val="24"/>
          <w:lang w:eastAsia="ru-RU"/>
        </w:rPr>
        <w:t>. Нуклеопротеиды - белки, составными частями которых являются РНК и ДНК.</w:t>
      </w:r>
    </w:p>
    <w:p w:rsidR="00E202E7" w:rsidRPr="007F5A59" w:rsidRDefault="00E202E7" w:rsidP="003B19F4">
      <w:pPr>
        <w:pStyle w:val="af3"/>
        <w:numPr>
          <w:ilvl w:val="0"/>
          <w:numId w:val="44"/>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b/>
          <w:bCs/>
          <w:color w:val="000000"/>
          <w:sz w:val="24"/>
          <w:szCs w:val="24"/>
          <w:lang w:eastAsia="ru-RU"/>
        </w:rPr>
        <w:t>Защитная функция</w:t>
      </w:r>
      <w:r w:rsidRPr="007F5A59">
        <w:rPr>
          <w:rFonts w:ascii="Times New Roman" w:eastAsia="Times New Roman" w:hAnsi="Times New Roman" w:cs="Times New Roman"/>
          <w:color w:val="000000"/>
          <w:sz w:val="24"/>
          <w:szCs w:val="24"/>
          <w:lang w:eastAsia="ru-RU"/>
        </w:rPr>
        <w:t> -глобулин) основную функцию защиты в организме выполняет иммунологическая система, обеспечивающая синтез специфических защитных белков - антител в ответ на поступление в организме бактерий, вирусов, токсинов. Кожа - кератин.</w:t>
      </w:r>
      <w:r w:rsidRPr="007F5A59">
        <w:rPr>
          <w:sz w:val="24"/>
          <w:szCs w:val="24"/>
          <w:lang w:eastAsia="ru-RU"/>
        </w:rPr>
        <w:sym w:font="Symbol" w:char="F067"/>
      </w:r>
      <w:r w:rsidRPr="007F5A59">
        <w:rPr>
          <w:rFonts w:ascii="Times New Roman" w:eastAsia="Times New Roman" w:hAnsi="Times New Roman" w:cs="Times New Roman"/>
          <w:color w:val="000000"/>
          <w:sz w:val="24"/>
          <w:szCs w:val="24"/>
          <w:lang w:eastAsia="ru-RU"/>
        </w:rPr>
        <w:t xml:space="preserve">- (антитела, </w:t>
      </w:r>
    </w:p>
    <w:p w:rsidR="00E202E7" w:rsidRPr="007F5A59" w:rsidRDefault="00E202E7" w:rsidP="003B19F4">
      <w:pPr>
        <w:pStyle w:val="af3"/>
        <w:numPr>
          <w:ilvl w:val="0"/>
          <w:numId w:val="44"/>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b/>
          <w:bCs/>
          <w:color w:val="000000"/>
          <w:sz w:val="24"/>
          <w:szCs w:val="24"/>
          <w:lang w:eastAsia="ru-RU"/>
        </w:rPr>
        <w:t>Сократительная функция</w:t>
      </w:r>
      <w:r w:rsidRPr="007F5A59">
        <w:rPr>
          <w:rFonts w:ascii="Times New Roman" w:eastAsia="Times New Roman" w:hAnsi="Times New Roman" w:cs="Times New Roman"/>
          <w:color w:val="000000"/>
          <w:sz w:val="24"/>
          <w:szCs w:val="24"/>
          <w:lang w:eastAsia="ru-RU"/>
        </w:rPr>
        <w:t> - в акте мышечного сокращения и расслабления участвуют множество белков.. Главную роль играют актин и миозин - специфические белки мышечной ткани.</w:t>
      </w:r>
    </w:p>
    <w:p w:rsidR="00E202E7" w:rsidRPr="007F5A59" w:rsidRDefault="00E202E7" w:rsidP="003B19F4">
      <w:pPr>
        <w:pStyle w:val="af3"/>
        <w:numPr>
          <w:ilvl w:val="0"/>
          <w:numId w:val="44"/>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b/>
          <w:bCs/>
          <w:color w:val="000000"/>
          <w:sz w:val="24"/>
          <w:szCs w:val="24"/>
          <w:lang w:eastAsia="ru-RU"/>
        </w:rPr>
        <w:t>Гормональная</w:t>
      </w:r>
      <w:r w:rsidRPr="007F5A59">
        <w:rPr>
          <w:rFonts w:ascii="Times New Roman" w:eastAsia="Times New Roman" w:hAnsi="Times New Roman" w:cs="Times New Roman"/>
          <w:color w:val="000000"/>
          <w:sz w:val="24"/>
          <w:szCs w:val="24"/>
          <w:lang w:eastAsia="ru-RU"/>
        </w:rPr>
        <w:t> - регуляторная. Обмен веществ в организме регулируется с помощью гормонов, ряд которых представлен белками или полипептидами (гормоны гипофиза, поджелудочной желез).</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Таким образом, белкам принадлежит исключительная и разносторонняя роль в организме человека.</w:t>
      </w:r>
    </w:p>
    <w:p w:rsidR="006A509F" w:rsidRPr="007F5A59" w:rsidRDefault="00E202E7" w:rsidP="003B19F4">
      <w:pPr>
        <w:spacing w:after="0" w:line="240" w:lineRule="auto"/>
        <w:jc w:val="both"/>
        <w:rPr>
          <w:rFonts w:ascii="Times New Roman" w:eastAsia="Times New Roman" w:hAnsi="Times New Roman" w:cs="Times New Roman"/>
          <w:color w:val="000000"/>
          <w:sz w:val="24"/>
          <w:szCs w:val="24"/>
          <w:lang w:val="ky-KG" w:eastAsia="ru-RU"/>
        </w:rPr>
      </w:pPr>
      <w:r w:rsidRPr="007F5A59">
        <w:rPr>
          <w:rFonts w:ascii="Times New Roman" w:eastAsia="Times New Roman" w:hAnsi="Times New Roman" w:cs="Times New Roman"/>
          <w:color w:val="000000"/>
          <w:sz w:val="24"/>
          <w:szCs w:val="24"/>
          <w:lang w:eastAsia="ru-RU"/>
        </w:rPr>
        <w:t xml:space="preserve">Основная структурная единица белка - мономер-аминокислота. </w:t>
      </w:r>
    </w:p>
    <w:p w:rsidR="00E202E7" w:rsidRPr="007F5A59" w:rsidRDefault="00E202E7" w:rsidP="003B19F4">
      <w:pPr>
        <w:spacing w:after="0" w:line="240" w:lineRule="auto"/>
        <w:jc w:val="both"/>
        <w:rPr>
          <w:rFonts w:ascii="Times New Roman" w:eastAsia="Calibri" w:hAnsi="Times New Roman" w:cs="Times New Roman"/>
          <w:color w:val="000000" w:themeColor="text1"/>
          <w:sz w:val="24"/>
          <w:szCs w:val="24"/>
          <w:lang w:val="ky-KG" w:eastAsia="ru-RU"/>
        </w:rPr>
      </w:pPr>
      <w:r w:rsidRPr="007F5A59">
        <w:rPr>
          <w:rFonts w:ascii="Times New Roman" w:eastAsia="Calibri" w:hAnsi="Times New Roman" w:cs="Times New Roman"/>
          <w:b/>
          <w:color w:val="000000" w:themeColor="text1"/>
          <w:sz w:val="24"/>
          <w:szCs w:val="24"/>
          <w:lang w:eastAsia="ru-RU"/>
        </w:rPr>
        <w:t>Аминокислоты</w:t>
      </w:r>
      <w:r w:rsidR="003B19F4" w:rsidRPr="007F5A59">
        <w:rPr>
          <w:rFonts w:ascii="Times New Roman" w:eastAsia="Calibri" w:hAnsi="Times New Roman" w:cs="Times New Roman"/>
          <w:b/>
          <w:color w:val="000000" w:themeColor="text1"/>
          <w:sz w:val="24"/>
          <w:szCs w:val="24"/>
          <w:lang w:eastAsia="ru-RU"/>
        </w:rPr>
        <w:t xml:space="preserve"> (АК)</w:t>
      </w:r>
      <w:r w:rsidRPr="007F5A59">
        <w:rPr>
          <w:rFonts w:ascii="Times New Roman" w:eastAsia="Calibri" w:hAnsi="Times New Roman" w:cs="Times New Roman"/>
          <w:b/>
          <w:color w:val="000000" w:themeColor="text1"/>
          <w:sz w:val="24"/>
          <w:szCs w:val="24"/>
          <w:lang w:eastAsia="ru-RU"/>
        </w:rPr>
        <w:t xml:space="preserve"> –</w:t>
      </w:r>
      <w:r w:rsidRPr="007F5A59">
        <w:rPr>
          <w:rFonts w:ascii="Times New Roman" w:eastAsia="Calibri" w:hAnsi="Times New Roman" w:cs="Times New Roman"/>
          <w:color w:val="000000" w:themeColor="text1"/>
          <w:sz w:val="24"/>
          <w:szCs w:val="24"/>
          <w:lang w:val="ky-KG" w:eastAsia="ru-RU"/>
        </w:rPr>
        <w:t xml:space="preserve"> </w:t>
      </w:r>
      <w:r w:rsidRPr="007F5A59">
        <w:rPr>
          <w:rFonts w:ascii="Times New Roman" w:eastAsia="Calibri" w:hAnsi="Times New Roman" w:cs="Times New Roman"/>
          <w:color w:val="000000" w:themeColor="text1"/>
          <w:sz w:val="24"/>
          <w:szCs w:val="24"/>
          <w:lang w:eastAsia="ru-RU"/>
        </w:rPr>
        <w:t>это алифатические карбоновые кислоты, альфа углеродный атом который имеет аминогруппу.</w:t>
      </w:r>
    </w:p>
    <w:p w:rsidR="005C4235" w:rsidRPr="007F5A59" w:rsidRDefault="006A509F" w:rsidP="003B19F4">
      <w:pPr>
        <w:spacing w:after="0" w:line="240" w:lineRule="auto"/>
        <w:jc w:val="both"/>
        <w:rPr>
          <w:rFonts w:ascii="Times New Roman" w:eastAsia="Times New Roman" w:hAnsi="Times New Roman" w:cs="Times New Roman"/>
          <w:b/>
          <w:bCs/>
          <w:color w:val="000000" w:themeColor="text1"/>
          <w:sz w:val="24"/>
          <w:szCs w:val="24"/>
          <w:lang w:val="ky-KG" w:eastAsia="ru-RU"/>
        </w:rPr>
      </w:pPr>
      <w:r w:rsidRPr="007F5A59">
        <w:rPr>
          <w:rFonts w:ascii="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53975</wp:posOffset>
            </wp:positionH>
            <wp:positionV relativeFrom="paragraph">
              <wp:posOffset>-1905</wp:posOffset>
            </wp:positionV>
            <wp:extent cx="1955165" cy="1304290"/>
            <wp:effectExtent l="19050" t="0" r="6985" b="0"/>
            <wp:wrapSquare wrapText="bothSides"/>
            <wp:docPr id="3" name="Рисунок 6" descr="ÐÐ±ÑÐ°Ñ ÑÐ¾ÑÐ¼ÑÐ»Ð° Ð¿ÑÐ¸ÑÐ¾Ð´Ð½ÑÑ Ð°Ð¼Ð¸Ð½Ð¾ÐºÐ¸ÑÐ»Ð¾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ÑÐ°Ñ ÑÐ¾ÑÐ¼ÑÐ»Ð° Ð¿ÑÐ¸ÑÐ¾Ð´Ð½ÑÑ Ð°Ð¼Ð¸Ð½Ð¾ÐºÐ¸ÑÐ»Ð¾Ñ"/>
                    <pic:cNvPicPr>
                      <a:picLocks noChangeAspect="1" noChangeArrowheads="1"/>
                    </pic:cNvPicPr>
                  </pic:nvPicPr>
                  <pic:blipFill>
                    <a:blip r:embed="rId8" cstate="print"/>
                    <a:srcRect/>
                    <a:stretch>
                      <a:fillRect/>
                    </a:stretch>
                  </pic:blipFill>
                  <pic:spPr bwMode="auto">
                    <a:xfrm>
                      <a:off x="0" y="0"/>
                      <a:ext cx="1955165" cy="1304290"/>
                    </a:xfrm>
                    <a:prstGeom prst="rect">
                      <a:avLst/>
                    </a:prstGeom>
                    <a:noFill/>
                    <a:ln w="9525">
                      <a:noFill/>
                      <a:miter lim="800000"/>
                      <a:headEnd/>
                      <a:tailEnd/>
                    </a:ln>
                  </pic:spPr>
                </pic:pic>
              </a:graphicData>
            </a:graphic>
          </wp:anchor>
        </w:drawing>
      </w:r>
      <w:r w:rsidR="00E202E7" w:rsidRPr="007F5A59">
        <w:rPr>
          <w:rFonts w:ascii="Times New Roman" w:hAnsi="Times New Roman" w:cs="Times New Roman"/>
          <w:noProof/>
          <w:sz w:val="24"/>
          <w:szCs w:val="24"/>
          <w:lang w:eastAsia="ru-RU"/>
        </w:rPr>
        <w:t xml:space="preserve"> </w:t>
      </w:r>
      <w:r w:rsidR="00E202E7" w:rsidRPr="007F5A59">
        <w:rPr>
          <w:rFonts w:ascii="Times New Roman" w:eastAsia="Times New Roman" w:hAnsi="Times New Roman" w:cs="Times New Roman"/>
          <w:color w:val="000000"/>
          <w:sz w:val="24"/>
          <w:szCs w:val="24"/>
          <w:lang w:eastAsia="ru-RU"/>
        </w:rPr>
        <w:t>Отдельные аминокислоты связаны друг с другом пептидными (R-CO-NH-R</w:t>
      </w:r>
      <w:r w:rsidR="00E202E7" w:rsidRPr="007F5A59">
        <w:rPr>
          <w:rFonts w:ascii="Times New Roman" w:eastAsia="Times New Roman" w:hAnsi="Times New Roman" w:cs="Times New Roman"/>
          <w:color w:val="000000"/>
          <w:sz w:val="24"/>
          <w:szCs w:val="24"/>
          <w:vertAlign w:val="superscript"/>
          <w:lang w:eastAsia="ru-RU"/>
        </w:rPr>
        <w:t>1</w:t>
      </w:r>
      <w:r w:rsidR="00E202E7" w:rsidRPr="007F5A59">
        <w:rPr>
          <w:rFonts w:ascii="Times New Roman" w:eastAsia="Times New Roman" w:hAnsi="Times New Roman" w:cs="Times New Roman"/>
          <w:color w:val="000000"/>
          <w:sz w:val="24"/>
          <w:szCs w:val="24"/>
          <w:lang w:eastAsia="ru-RU"/>
        </w:rPr>
        <w:t>) связями, возникающими при взаимодействии карбоксильных СООН и аминных NH</w:t>
      </w:r>
      <w:r w:rsidR="00E202E7" w:rsidRPr="007F5A59">
        <w:rPr>
          <w:rFonts w:ascii="Times New Roman" w:eastAsia="Times New Roman" w:hAnsi="Times New Roman" w:cs="Times New Roman"/>
          <w:color w:val="000000"/>
          <w:sz w:val="24"/>
          <w:szCs w:val="24"/>
          <w:vertAlign w:val="subscript"/>
          <w:lang w:eastAsia="ru-RU"/>
        </w:rPr>
        <w:t>2</w:t>
      </w:r>
      <w:r w:rsidR="00E202E7" w:rsidRPr="007F5A59">
        <w:rPr>
          <w:rFonts w:ascii="Times New Roman" w:eastAsia="Times New Roman" w:hAnsi="Times New Roman" w:cs="Times New Roman"/>
          <w:color w:val="000000"/>
          <w:sz w:val="24"/>
          <w:szCs w:val="24"/>
          <w:lang w:eastAsia="ru-RU"/>
        </w:rPr>
        <w:t> групп АК. Пептидная связь - единственная ковалентная связь с помощью которой АК остатки соединяются друг с другом, образуя остов белковой молекулы. Существует еще только один важный тип ковалентной связи между АК в белках - дисульфидный мостик или поперечная связь между двумя отдельными пептидными цепями -S-S-.</w:t>
      </w:r>
    </w:p>
    <w:p w:rsidR="00456D39" w:rsidRPr="007F5A59" w:rsidRDefault="00456D39" w:rsidP="003B19F4">
      <w:pPr>
        <w:spacing w:after="0" w:line="240" w:lineRule="auto"/>
        <w:jc w:val="both"/>
        <w:rPr>
          <w:rFonts w:ascii="Times New Roman" w:eastAsia="Times New Roman" w:hAnsi="Times New Roman" w:cs="Times New Roman"/>
          <w:b/>
          <w:bCs/>
          <w:color w:val="000000" w:themeColor="text1"/>
          <w:sz w:val="24"/>
          <w:szCs w:val="24"/>
          <w:lang w:val="ky-KG" w:eastAsia="ru-RU"/>
        </w:rPr>
      </w:pPr>
      <w:r w:rsidRPr="007F5A59">
        <w:rPr>
          <w:rFonts w:ascii="Times New Roman" w:eastAsia="Times New Roman" w:hAnsi="Times New Roman" w:cs="Times New Roman"/>
          <w:b/>
          <w:bCs/>
          <w:color w:val="000000" w:themeColor="text1"/>
          <w:sz w:val="24"/>
          <w:szCs w:val="24"/>
          <w:lang w:eastAsia="ru-RU"/>
        </w:rPr>
        <w:t>Классификация аминокислот</w:t>
      </w:r>
    </w:p>
    <w:p w:rsidR="006A509F" w:rsidRPr="007F5A59" w:rsidRDefault="006A509F" w:rsidP="003B19F4">
      <w:pPr>
        <w:spacing w:after="0" w:line="240" w:lineRule="auto"/>
        <w:jc w:val="both"/>
        <w:rPr>
          <w:rFonts w:ascii="Times New Roman" w:eastAsia="Times New Roman" w:hAnsi="Times New Roman" w:cs="Times New Roman"/>
          <w:b/>
          <w:bCs/>
          <w:color w:val="000000" w:themeColor="text1"/>
          <w:sz w:val="24"/>
          <w:szCs w:val="24"/>
          <w:lang w:val="ky-KG" w:eastAsia="ru-RU"/>
        </w:rPr>
      </w:pPr>
    </w:p>
    <w:p w:rsidR="00E202E7" w:rsidRPr="007F5A59" w:rsidRDefault="00E202E7" w:rsidP="003B19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b/>
          <w:bCs/>
          <w:color w:val="000000"/>
          <w:sz w:val="24"/>
          <w:szCs w:val="24"/>
          <w:lang w:eastAsia="ru-RU"/>
        </w:rPr>
        <w:t>Рациональная классификация АК</w:t>
      </w:r>
      <w:r w:rsidRPr="007F5A59">
        <w:rPr>
          <w:rFonts w:ascii="Times New Roman" w:eastAsia="Times New Roman" w:hAnsi="Times New Roman" w:cs="Times New Roman"/>
          <w:color w:val="000000"/>
          <w:sz w:val="24"/>
          <w:szCs w:val="24"/>
          <w:lang w:eastAsia="ru-RU"/>
        </w:rPr>
        <w:t> основана на полярнос</w:t>
      </w:r>
      <w:r w:rsidR="003B19F4" w:rsidRPr="007F5A59">
        <w:rPr>
          <w:rFonts w:ascii="Times New Roman" w:eastAsia="Times New Roman" w:hAnsi="Times New Roman" w:cs="Times New Roman"/>
          <w:color w:val="000000"/>
          <w:sz w:val="24"/>
          <w:szCs w:val="24"/>
          <w:lang w:eastAsia="ru-RU"/>
        </w:rPr>
        <w:t>ти радикалов, выделяют 4 класса</w:t>
      </w:r>
      <w:r w:rsidRPr="007F5A59">
        <w:rPr>
          <w:rFonts w:ascii="Times New Roman" w:eastAsia="Times New Roman" w:hAnsi="Times New Roman" w:cs="Times New Roman"/>
          <w:color w:val="000000"/>
          <w:sz w:val="24"/>
          <w:szCs w:val="24"/>
          <w:lang w:eastAsia="ru-RU"/>
        </w:rPr>
        <w:t>:</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1. неполярные или гидрофобные</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2. полярные (гидрофильные) незаряженные</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3. отрицательно заряженные</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4. положительно заряженные</w:t>
      </w:r>
    </w:p>
    <w:p w:rsidR="00E202E7" w:rsidRPr="007F5A59" w:rsidRDefault="00E202E7" w:rsidP="003B19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b/>
          <w:bCs/>
          <w:color w:val="000000"/>
          <w:sz w:val="24"/>
          <w:szCs w:val="24"/>
          <w:lang w:eastAsia="ru-RU"/>
        </w:rPr>
        <w:t>Общие свойства аминокислот:</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Аминокислоты легко растворимы в воде. Они кристаллизуются из нейтральных водных растворов. Будучи растворенными в воде они способны вращать плоскость поляризованного луча. Около половины АК правовращающие (+), а половина– левовращающие(-).</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lastRenderedPageBreak/>
        <w:t>Стереохимию АК оценивают исходя из абсолютной конфигурации всех четырех замещающих групп, расположенных вокруг асимметрического атома углерода. Существуют </w:t>
      </w:r>
      <w:r w:rsidRPr="007F5A59">
        <w:rPr>
          <w:rFonts w:ascii="Times New Roman" w:eastAsia="Times New Roman" w:hAnsi="Times New Roman" w:cs="Times New Roman"/>
          <w:color w:val="000000"/>
          <w:sz w:val="24"/>
          <w:szCs w:val="24"/>
          <w:lang w:val="en-US" w:eastAsia="ru-RU"/>
        </w:rPr>
        <w:t>L</w:t>
      </w:r>
      <w:r w:rsidRPr="007F5A59">
        <w:rPr>
          <w:rFonts w:ascii="Times New Roman" w:eastAsia="Times New Roman" w:hAnsi="Times New Roman" w:cs="Times New Roman"/>
          <w:color w:val="000000"/>
          <w:sz w:val="24"/>
          <w:szCs w:val="24"/>
          <w:lang w:eastAsia="ru-RU"/>
        </w:rPr>
        <w:t> и </w:t>
      </w:r>
      <w:r w:rsidRPr="007F5A59">
        <w:rPr>
          <w:rFonts w:ascii="Times New Roman" w:eastAsia="Times New Roman" w:hAnsi="Times New Roman" w:cs="Times New Roman"/>
          <w:color w:val="000000"/>
          <w:sz w:val="24"/>
          <w:szCs w:val="24"/>
          <w:lang w:val="en-US" w:eastAsia="ru-RU"/>
        </w:rPr>
        <w:t>D</w:t>
      </w:r>
      <w:r w:rsidRPr="007F5A59">
        <w:rPr>
          <w:rFonts w:ascii="Times New Roman" w:eastAsia="Times New Roman" w:hAnsi="Times New Roman" w:cs="Times New Roman"/>
          <w:color w:val="000000"/>
          <w:sz w:val="24"/>
          <w:szCs w:val="24"/>
          <w:lang w:eastAsia="ru-RU"/>
        </w:rPr>
        <w:t> – стереоизомеры.</w:t>
      </w:r>
    </w:p>
    <w:p w:rsidR="005242AD" w:rsidRDefault="005242AD" w:rsidP="003B19F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202E7" w:rsidRPr="007F5A59" w:rsidRDefault="00E202E7" w:rsidP="003B19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b/>
          <w:bCs/>
          <w:color w:val="000000"/>
          <w:sz w:val="24"/>
          <w:szCs w:val="24"/>
          <w:lang w:eastAsia="ru-RU"/>
        </w:rPr>
        <w:t>Основные физико-химические свойства АК:</w:t>
      </w:r>
    </w:p>
    <w:p w:rsidR="003B19F4" w:rsidRPr="007F5A59" w:rsidRDefault="00E202E7" w:rsidP="003B19F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Высокая вязкость растворов, незначительная диффузия, способность к набуханию в небольших пределах, оптическая активность, подвижность в электрическом поле, низкое осмотическое давление, поглощение в УФ области при 280 нм.</w:t>
      </w:r>
      <w:r w:rsidR="003B19F4" w:rsidRPr="007F5A59">
        <w:rPr>
          <w:rFonts w:ascii="Times New Roman" w:eastAsia="Times New Roman" w:hAnsi="Times New Roman" w:cs="Times New Roman"/>
          <w:color w:val="000000"/>
          <w:sz w:val="24"/>
          <w:szCs w:val="24"/>
          <w:lang w:eastAsia="ru-RU"/>
        </w:rPr>
        <w:t xml:space="preserve"> </w:t>
      </w:r>
      <w:r w:rsidRPr="007F5A59">
        <w:rPr>
          <w:rFonts w:ascii="Times New Roman" w:eastAsia="Times New Roman" w:hAnsi="Times New Roman" w:cs="Times New Roman"/>
          <w:color w:val="000000"/>
          <w:sz w:val="24"/>
          <w:szCs w:val="24"/>
          <w:lang w:eastAsia="ru-RU"/>
        </w:rPr>
        <w:t>Число различных типов белков у всех видов живых организмов составляет величину порядка 10</w:t>
      </w:r>
      <w:r w:rsidRPr="007F5A59">
        <w:rPr>
          <w:rFonts w:ascii="Times New Roman" w:eastAsia="Times New Roman" w:hAnsi="Times New Roman" w:cs="Times New Roman"/>
          <w:color w:val="000000"/>
          <w:sz w:val="24"/>
          <w:szCs w:val="24"/>
          <w:vertAlign w:val="superscript"/>
          <w:lang w:eastAsia="ru-RU"/>
        </w:rPr>
        <w:t>10</w:t>
      </w:r>
      <w:r w:rsidRPr="007F5A59">
        <w:rPr>
          <w:rFonts w:ascii="Times New Roman" w:eastAsia="Times New Roman" w:hAnsi="Times New Roman" w:cs="Times New Roman"/>
          <w:color w:val="000000"/>
          <w:sz w:val="24"/>
          <w:szCs w:val="24"/>
          <w:lang w:eastAsia="ru-RU"/>
        </w:rPr>
        <w:t>-10</w:t>
      </w:r>
      <w:r w:rsidRPr="007F5A59">
        <w:rPr>
          <w:rFonts w:ascii="Times New Roman" w:eastAsia="Times New Roman" w:hAnsi="Times New Roman" w:cs="Times New Roman"/>
          <w:color w:val="000000"/>
          <w:sz w:val="24"/>
          <w:szCs w:val="24"/>
          <w:vertAlign w:val="superscript"/>
          <w:lang w:eastAsia="ru-RU"/>
        </w:rPr>
        <w:t>12</w:t>
      </w:r>
      <w:r w:rsidRPr="007F5A59">
        <w:rPr>
          <w:rFonts w:ascii="Times New Roman" w:eastAsia="Times New Roman" w:hAnsi="Times New Roman" w:cs="Times New Roman"/>
          <w:color w:val="000000"/>
          <w:sz w:val="24"/>
          <w:szCs w:val="24"/>
          <w:lang w:eastAsia="ru-RU"/>
        </w:rPr>
        <w:t xml:space="preserve">. </w:t>
      </w:r>
    </w:p>
    <w:p w:rsidR="00E202E7" w:rsidRPr="007F5A59" w:rsidRDefault="00E202E7" w:rsidP="003B19F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Аминокислот всего 20. Число сочетаний огромно.</w:t>
      </w:r>
      <w:r w:rsidR="003B19F4" w:rsidRPr="007F5A59">
        <w:rPr>
          <w:rFonts w:ascii="Times New Roman" w:eastAsia="Times New Roman" w:hAnsi="Times New Roman" w:cs="Times New Roman"/>
          <w:color w:val="000000"/>
          <w:sz w:val="24"/>
          <w:szCs w:val="24"/>
          <w:lang w:eastAsia="ru-RU"/>
        </w:rPr>
        <w:t xml:space="preserve"> </w:t>
      </w:r>
      <w:r w:rsidRPr="007F5A59">
        <w:rPr>
          <w:rFonts w:ascii="Times New Roman" w:eastAsia="Times New Roman" w:hAnsi="Times New Roman" w:cs="Times New Roman"/>
          <w:color w:val="000000"/>
          <w:sz w:val="24"/>
          <w:szCs w:val="24"/>
          <w:lang w:eastAsia="ru-RU"/>
        </w:rPr>
        <w:t xml:space="preserve">Например дипептид АВ и ВА. Для трипептида – 6 </w:t>
      </w:r>
      <w:r w:rsidR="003B19F4" w:rsidRPr="007F5A59">
        <w:rPr>
          <w:rFonts w:ascii="Times New Roman" w:eastAsia="Times New Roman" w:hAnsi="Times New Roman" w:cs="Times New Roman"/>
          <w:color w:val="000000"/>
          <w:sz w:val="24"/>
          <w:szCs w:val="24"/>
          <w:lang w:eastAsia="ru-RU"/>
        </w:rPr>
        <w:t xml:space="preserve">сочетаний, четырехпептида – 24. </w:t>
      </w:r>
      <w:r w:rsidR="003B19F4" w:rsidRPr="007F5A59">
        <w:rPr>
          <w:rFonts w:ascii="Times New Roman" w:eastAsia="Times New Roman" w:hAnsi="Times New Roman" w:cs="Times New Roman"/>
          <w:color w:val="000000"/>
          <w:sz w:val="24"/>
          <w:szCs w:val="24"/>
          <w:lang w:eastAsia="ru-RU"/>
        </w:rPr>
        <w:sym w:font="Symbol" w:char="F061"/>
      </w:r>
      <w:r w:rsidRPr="007F5A59">
        <w:rPr>
          <w:rFonts w:ascii="Times New Roman" w:eastAsia="Times New Roman" w:hAnsi="Times New Roman" w:cs="Times New Roman"/>
          <w:color w:val="000000"/>
          <w:sz w:val="24"/>
          <w:szCs w:val="24"/>
          <w:lang w:eastAsia="ru-RU"/>
        </w:rPr>
        <w:t>-углеродному атому.</w:t>
      </w:r>
      <w:r w:rsidR="003B19F4" w:rsidRPr="007F5A59">
        <w:rPr>
          <w:rFonts w:ascii="Times New Roman" w:eastAsia="Times New Roman" w:hAnsi="Times New Roman" w:cs="Times New Roman"/>
          <w:color w:val="000000"/>
          <w:sz w:val="24"/>
          <w:szCs w:val="24"/>
          <w:lang w:eastAsia="ru-RU"/>
        </w:rPr>
        <w:t xml:space="preserve"> </w:t>
      </w:r>
      <w:r w:rsidRPr="007F5A59">
        <w:rPr>
          <w:rFonts w:ascii="Times New Roman" w:eastAsia="Times New Roman" w:hAnsi="Times New Roman" w:cs="Times New Roman"/>
          <w:color w:val="000000"/>
          <w:sz w:val="24"/>
          <w:szCs w:val="24"/>
          <w:lang w:eastAsia="ru-RU"/>
        </w:rPr>
        <w:sym w:font="Symbol" w:char="F061"/>
      </w:r>
      <w:r w:rsidR="003B19F4" w:rsidRPr="007F5A59">
        <w:rPr>
          <w:rFonts w:ascii="Times New Roman" w:eastAsia="Times New Roman" w:hAnsi="Times New Roman" w:cs="Times New Roman"/>
          <w:color w:val="000000"/>
          <w:sz w:val="24"/>
          <w:szCs w:val="24"/>
          <w:lang w:eastAsia="ru-RU"/>
        </w:rPr>
        <w:t>- с</w:t>
      </w:r>
      <w:r w:rsidRPr="007F5A59">
        <w:rPr>
          <w:rFonts w:ascii="Times New Roman" w:eastAsia="Times New Roman" w:hAnsi="Times New Roman" w:cs="Times New Roman"/>
          <w:color w:val="000000"/>
          <w:sz w:val="24"/>
          <w:szCs w:val="24"/>
          <w:lang w:eastAsia="ru-RU"/>
        </w:rPr>
        <w:t xml:space="preserve">тереоизомерия АК. Аминокислоты могут существовать в различных стереоизомерных формах – они отличаются друг от друга различной пространственной ориентацией групп, присоединенных к </w:t>
      </w:r>
      <w:r w:rsidRPr="007F5A59">
        <w:rPr>
          <w:rFonts w:ascii="Times New Roman" w:eastAsia="Times New Roman" w:hAnsi="Times New Roman" w:cs="Times New Roman"/>
          <w:color w:val="000000"/>
          <w:sz w:val="24"/>
          <w:szCs w:val="24"/>
          <w:lang w:val="en-US" w:eastAsia="ru-RU"/>
        </w:rPr>
        <w:t>L</w:t>
      </w:r>
      <w:r w:rsidRPr="007F5A59">
        <w:rPr>
          <w:rFonts w:ascii="Times New Roman" w:eastAsia="Times New Roman" w:hAnsi="Times New Roman" w:cs="Times New Roman"/>
          <w:color w:val="000000"/>
          <w:sz w:val="24"/>
          <w:szCs w:val="24"/>
          <w:lang w:eastAsia="ru-RU"/>
        </w:rPr>
        <w:t> и </w:t>
      </w:r>
      <w:r w:rsidRPr="007F5A59">
        <w:rPr>
          <w:rFonts w:ascii="Times New Roman" w:eastAsia="Times New Roman" w:hAnsi="Times New Roman" w:cs="Times New Roman"/>
          <w:color w:val="000000"/>
          <w:sz w:val="24"/>
          <w:szCs w:val="24"/>
          <w:lang w:val="en-US" w:eastAsia="ru-RU"/>
        </w:rPr>
        <w:t>D</w:t>
      </w:r>
      <w:r w:rsidRPr="007F5A59">
        <w:rPr>
          <w:rFonts w:ascii="Times New Roman" w:eastAsia="Times New Roman" w:hAnsi="Times New Roman" w:cs="Times New Roman"/>
          <w:color w:val="000000"/>
          <w:sz w:val="24"/>
          <w:szCs w:val="24"/>
          <w:lang w:eastAsia="ru-RU"/>
        </w:rPr>
        <w:t> стереоизомеры – это два несовместимых при наложении зеркальных отображения – энактомеры. В состав белков входят только </w:t>
      </w:r>
      <w:r w:rsidRPr="007F5A59">
        <w:rPr>
          <w:rFonts w:ascii="Times New Roman" w:eastAsia="Times New Roman" w:hAnsi="Times New Roman" w:cs="Times New Roman"/>
          <w:color w:val="000000"/>
          <w:sz w:val="24"/>
          <w:szCs w:val="24"/>
          <w:lang w:val="en-US" w:eastAsia="ru-RU"/>
        </w:rPr>
        <w:t>L</w:t>
      </w:r>
      <w:r w:rsidRPr="007F5A59">
        <w:rPr>
          <w:rFonts w:ascii="Times New Roman" w:eastAsia="Times New Roman" w:hAnsi="Times New Roman" w:cs="Times New Roman"/>
          <w:color w:val="000000"/>
          <w:sz w:val="24"/>
          <w:szCs w:val="24"/>
          <w:lang w:eastAsia="ru-RU"/>
        </w:rPr>
        <w:t>-АК.</w:t>
      </w:r>
      <w:r w:rsidR="003B19F4" w:rsidRPr="007F5A59">
        <w:rPr>
          <w:rFonts w:ascii="Times New Roman" w:eastAsia="Times New Roman" w:hAnsi="Times New Roman" w:cs="Times New Roman"/>
          <w:color w:val="000000"/>
          <w:sz w:val="24"/>
          <w:szCs w:val="24"/>
          <w:lang w:eastAsia="ru-RU"/>
        </w:rPr>
        <w:t xml:space="preserve"> </w:t>
      </w:r>
      <w:r w:rsidRPr="007F5A59">
        <w:rPr>
          <w:rFonts w:ascii="Times New Roman" w:eastAsia="Times New Roman" w:hAnsi="Times New Roman" w:cs="Times New Roman"/>
          <w:color w:val="000000"/>
          <w:sz w:val="24"/>
          <w:szCs w:val="24"/>
          <w:lang w:eastAsia="ru-RU"/>
        </w:rPr>
        <w:t>Взаимопревращение </w:t>
      </w:r>
      <w:r w:rsidRPr="007F5A59">
        <w:rPr>
          <w:rFonts w:ascii="Times New Roman" w:eastAsia="Times New Roman" w:hAnsi="Times New Roman" w:cs="Times New Roman"/>
          <w:color w:val="000000"/>
          <w:sz w:val="24"/>
          <w:szCs w:val="24"/>
          <w:lang w:val="en-US" w:eastAsia="ru-RU"/>
        </w:rPr>
        <w:t>L</w:t>
      </w:r>
      <w:r w:rsidRPr="007F5A59">
        <w:rPr>
          <w:rFonts w:ascii="Times New Roman" w:eastAsia="Times New Roman" w:hAnsi="Times New Roman" w:cs="Times New Roman"/>
          <w:color w:val="000000"/>
          <w:sz w:val="24"/>
          <w:szCs w:val="24"/>
          <w:lang w:eastAsia="ru-RU"/>
        </w:rPr>
        <w:t> </w:t>
      </w:r>
      <w:r w:rsidRPr="007F5A59">
        <w:rPr>
          <w:rFonts w:ascii="Times New Roman" w:eastAsia="Times New Roman" w:hAnsi="Times New Roman" w:cs="Times New Roman"/>
          <w:color w:val="000000"/>
          <w:sz w:val="24"/>
          <w:szCs w:val="24"/>
          <w:lang w:val="en-US" w:eastAsia="ru-RU"/>
        </w:rPr>
        <w:sym w:font="Symbol" w:char="F0AE"/>
      </w:r>
      <w:r w:rsidRPr="007F5A59">
        <w:rPr>
          <w:rFonts w:ascii="Times New Roman" w:eastAsia="Times New Roman" w:hAnsi="Times New Roman" w:cs="Times New Roman"/>
          <w:color w:val="000000"/>
          <w:sz w:val="24"/>
          <w:szCs w:val="24"/>
          <w:lang w:eastAsia="ru-RU"/>
        </w:rPr>
        <w:t> </w:t>
      </w:r>
      <w:r w:rsidRPr="007F5A59">
        <w:rPr>
          <w:rFonts w:ascii="Times New Roman" w:eastAsia="Times New Roman" w:hAnsi="Times New Roman" w:cs="Times New Roman"/>
          <w:color w:val="000000"/>
          <w:sz w:val="24"/>
          <w:szCs w:val="24"/>
          <w:lang w:val="en-US" w:eastAsia="ru-RU"/>
        </w:rPr>
        <w:t>D</w:t>
      </w:r>
      <w:r w:rsidR="003B19F4" w:rsidRPr="007F5A59">
        <w:rPr>
          <w:rFonts w:ascii="Times New Roman" w:eastAsia="Times New Roman" w:hAnsi="Times New Roman" w:cs="Times New Roman"/>
          <w:color w:val="000000"/>
          <w:sz w:val="24"/>
          <w:szCs w:val="24"/>
          <w:lang w:eastAsia="ru-RU"/>
        </w:rPr>
        <w:t xml:space="preserve"> процесс рацимеризации. </w:t>
      </w:r>
      <w:r w:rsidRPr="007F5A59">
        <w:rPr>
          <w:rFonts w:ascii="Times New Roman" w:eastAsia="Times New Roman" w:hAnsi="Times New Roman" w:cs="Times New Roman"/>
          <w:color w:val="000000"/>
          <w:sz w:val="24"/>
          <w:szCs w:val="24"/>
          <w:lang w:eastAsia="ru-RU"/>
        </w:rPr>
        <w:t>Равновесие смещено к </w:t>
      </w:r>
      <w:r w:rsidRPr="007F5A59">
        <w:rPr>
          <w:rFonts w:ascii="Times New Roman" w:eastAsia="Times New Roman" w:hAnsi="Times New Roman" w:cs="Times New Roman"/>
          <w:color w:val="000000"/>
          <w:sz w:val="24"/>
          <w:szCs w:val="24"/>
          <w:lang w:val="en-US" w:eastAsia="ru-RU"/>
        </w:rPr>
        <w:t>L</w:t>
      </w:r>
      <w:r w:rsidRPr="007F5A59">
        <w:rPr>
          <w:rFonts w:ascii="Times New Roman" w:eastAsia="Times New Roman" w:hAnsi="Times New Roman" w:cs="Times New Roman"/>
          <w:color w:val="000000"/>
          <w:sz w:val="24"/>
          <w:szCs w:val="24"/>
          <w:lang w:eastAsia="ru-RU"/>
        </w:rPr>
        <w:t> –в живых и к </w:t>
      </w:r>
      <w:r w:rsidRPr="007F5A59">
        <w:rPr>
          <w:rFonts w:ascii="Times New Roman" w:eastAsia="Times New Roman" w:hAnsi="Times New Roman" w:cs="Times New Roman"/>
          <w:color w:val="000000"/>
          <w:sz w:val="24"/>
          <w:szCs w:val="24"/>
          <w:lang w:val="en-US" w:eastAsia="ru-RU"/>
        </w:rPr>
        <w:t>D</w:t>
      </w:r>
      <w:r w:rsidRPr="007F5A59">
        <w:rPr>
          <w:rFonts w:ascii="Times New Roman" w:eastAsia="Times New Roman" w:hAnsi="Times New Roman" w:cs="Times New Roman"/>
          <w:color w:val="000000"/>
          <w:sz w:val="24"/>
          <w:szCs w:val="24"/>
          <w:lang w:eastAsia="ru-RU"/>
        </w:rPr>
        <w:t> после смерти организма.</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Полипептидные цепи могут содержать сотни АК звеньев, причем белковая молекула может состоять либо из одной, либо из нескольких полипептидных цепей. Однако белковые молекулы – это не беспорядочно построенные полимеры различной длины, каждый тип белка обладает особым, свойственным только ему химическим составом, определенным молекулярным весом и специфической последовательностью АК остатков.</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Белковая молекула любого типа в нативном состоянии обладает характерной для нее пространственной структурой, конформацией, в зависимости от нее белки разделяются на фибриллярные и глобулярные.</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Помимо 20 обычных имеются несколько редких АК - они являются производными от обычных АК. Эти АК входят в состав белков, но отличаются от обычных АК в генетическом смысле, т.к. для них не существует кодирующих триплетов. Они возникают путем модификации исходных АК уже после того как эти АК-предшественники включатся в полипептидную цепь. Существуют еще свыше 150 АК, которые встречаются в различных клетках и тканях либо в связанном состоянии, но никогда не встречаются в составе белков. Некоторые из них играют роль предшественников продуктов метаболизма. Аминокислоты, встречающиеся в грибах и высших растениях отличаются исключительным разнообразием и необычной структурой. Роль их в обмене веществ неизвестна, некоторые из них токсичны для других форм жизни.</w:t>
      </w:r>
    </w:p>
    <w:p w:rsidR="00E202E7" w:rsidRPr="007F5A59" w:rsidRDefault="00E202E7" w:rsidP="003B19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A59">
        <w:rPr>
          <w:rFonts w:ascii="Times New Roman" w:eastAsia="Times New Roman" w:hAnsi="Times New Roman" w:cs="Times New Roman"/>
          <w:color w:val="000000"/>
          <w:sz w:val="24"/>
          <w:szCs w:val="24"/>
          <w:lang w:eastAsia="ru-RU"/>
        </w:rPr>
        <w:t>Высшие позвоночные животные способны синтезировать далеко не все АК. Высшие животные для синтеза заменимых аминокислот могут использовать аммонийные соединения </w:t>
      </w:r>
      <w:r w:rsidRPr="007F5A59">
        <w:rPr>
          <w:rFonts w:ascii="Times New Roman" w:eastAsia="Times New Roman" w:hAnsi="Times New Roman" w:cs="Times New Roman"/>
          <w:color w:val="000000"/>
          <w:sz w:val="24"/>
          <w:szCs w:val="24"/>
          <w:lang w:val="en-US" w:eastAsia="ru-RU"/>
        </w:rPr>
        <w:t>N</w:t>
      </w:r>
      <w:r w:rsidRPr="007F5A59">
        <w:rPr>
          <w:rFonts w:ascii="Times New Roman" w:eastAsia="Times New Roman" w:hAnsi="Times New Roman" w:cs="Times New Roman"/>
          <w:color w:val="000000"/>
          <w:sz w:val="24"/>
          <w:szCs w:val="24"/>
          <w:lang w:eastAsia="ru-RU"/>
        </w:rPr>
        <w:t>, но не нитриты, нитраты или </w:t>
      </w:r>
      <w:r w:rsidRPr="007F5A59">
        <w:rPr>
          <w:rFonts w:ascii="Times New Roman" w:eastAsia="Times New Roman" w:hAnsi="Times New Roman" w:cs="Times New Roman"/>
          <w:color w:val="000000"/>
          <w:sz w:val="24"/>
          <w:szCs w:val="24"/>
          <w:lang w:val="en-US" w:eastAsia="ru-RU"/>
        </w:rPr>
        <w:t>N</w:t>
      </w:r>
      <w:r w:rsidRPr="007F5A59">
        <w:rPr>
          <w:rFonts w:ascii="Times New Roman" w:eastAsia="Times New Roman" w:hAnsi="Times New Roman" w:cs="Times New Roman"/>
          <w:color w:val="000000"/>
          <w:sz w:val="24"/>
          <w:szCs w:val="24"/>
          <w:vertAlign w:val="subscript"/>
          <w:lang w:eastAsia="ru-RU"/>
        </w:rPr>
        <w:t>2</w:t>
      </w:r>
      <w:r w:rsidRPr="007F5A59">
        <w:rPr>
          <w:rFonts w:ascii="Times New Roman" w:eastAsia="Times New Roman" w:hAnsi="Times New Roman" w:cs="Times New Roman"/>
          <w:color w:val="000000"/>
          <w:sz w:val="24"/>
          <w:szCs w:val="24"/>
          <w:lang w:eastAsia="ru-RU"/>
        </w:rPr>
        <w:t>. Жвачные животные могут использовать нитриты и нитраты, которые восстанавливаются до аммиака бактериями рубца. Высшие растения способны сами создавать все АК, необходимые для синтеза белка, используя и аммиак и нитраты. Бобовые растения фиксируют молекулярный азот атмосферы, превращая его в аммиак и синтезируя далее АК. Грибы и бактерии также используют нитриты и нитраты.</w:t>
      </w:r>
    </w:p>
    <w:p w:rsidR="00E202E7" w:rsidRPr="007F5A59" w:rsidRDefault="00E202E7" w:rsidP="003B19F4">
      <w:pPr>
        <w:spacing w:after="0" w:line="240" w:lineRule="auto"/>
        <w:jc w:val="both"/>
        <w:rPr>
          <w:rFonts w:ascii="Times New Roman" w:eastAsia="Times New Roman" w:hAnsi="Times New Roman" w:cs="Times New Roman"/>
          <w:color w:val="000000" w:themeColor="text1"/>
          <w:sz w:val="24"/>
          <w:szCs w:val="24"/>
          <w:lang w:val="ky-KG" w:eastAsia="ru-RU"/>
        </w:rPr>
      </w:pPr>
    </w:p>
    <w:p w:rsidR="005C4235" w:rsidRPr="007F5A59" w:rsidRDefault="005C4235" w:rsidP="003B19F4">
      <w:pPr>
        <w:spacing w:after="0" w:line="240" w:lineRule="auto"/>
        <w:jc w:val="both"/>
        <w:rPr>
          <w:rFonts w:ascii="Times New Roman" w:eastAsia="Times New Roman" w:hAnsi="Times New Roman" w:cs="Times New Roman"/>
          <w:color w:val="000000" w:themeColor="text1"/>
          <w:sz w:val="24"/>
          <w:szCs w:val="24"/>
          <w:lang w:val="ky-KG" w:eastAsia="ru-RU"/>
        </w:rPr>
      </w:pPr>
    </w:p>
    <w:tbl>
      <w:tblPr>
        <w:tblW w:w="10049" w:type="dxa"/>
        <w:tblCellSpacing w:w="15" w:type="dxa"/>
        <w:tblBorders>
          <w:top w:val="single" w:sz="6" w:space="0" w:color="3F6DE7"/>
          <w:left w:val="single" w:sz="6" w:space="0" w:color="3F6DE7"/>
          <w:bottom w:val="single" w:sz="6" w:space="0" w:color="3F6DE7"/>
          <w:right w:val="single" w:sz="6" w:space="0" w:color="3F6DE7"/>
        </w:tblBorders>
        <w:tblCellMar>
          <w:left w:w="0" w:type="dxa"/>
          <w:right w:w="0" w:type="dxa"/>
        </w:tblCellMar>
        <w:tblLook w:val="04A0"/>
      </w:tblPr>
      <w:tblGrid>
        <w:gridCol w:w="3387"/>
        <w:gridCol w:w="3685"/>
        <w:gridCol w:w="2977"/>
      </w:tblGrid>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EDF8FF"/>
            <w:tcMar>
              <w:top w:w="81" w:type="dxa"/>
              <w:left w:w="81" w:type="dxa"/>
              <w:bottom w:w="81" w:type="dxa"/>
              <w:right w:w="81" w:type="dxa"/>
            </w:tcMar>
            <w:hideMark/>
          </w:tcPr>
          <w:p w:rsidR="005C4235" w:rsidRPr="007F5A59" w:rsidRDefault="005C4235" w:rsidP="00E202E7">
            <w:pPr>
              <w:pStyle w:val="5"/>
              <w:spacing w:before="0" w:after="0"/>
              <w:jc w:val="center"/>
              <w:rPr>
                <w:rFonts w:ascii="Tahoma" w:hAnsi="Tahoma" w:cs="Tahoma"/>
                <w:color w:val="0F2DA5"/>
                <w:sz w:val="24"/>
                <w:szCs w:val="24"/>
              </w:rPr>
            </w:pPr>
            <w:r w:rsidRPr="007F5A59">
              <w:rPr>
                <w:rFonts w:ascii="Tahoma" w:hAnsi="Tahoma" w:cs="Tahoma"/>
                <w:color w:val="0F2DA5"/>
                <w:sz w:val="24"/>
                <w:szCs w:val="24"/>
              </w:rPr>
              <w:t>Название</w:t>
            </w:r>
          </w:p>
        </w:tc>
        <w:tc>
          <w:tcPr>
            <w:tcW w:w="3655" w:type="dxa"/>
            <w:tcBorders>
              <w:top w:val="single" w:sz="6" w:space="0" w:color="3F6DE7"/>
              <w:left w:val="single" w:sz="6" w:space="0" w:color="3F6DE7"/>
              <w:bottom w:val="single" w:sz="6" w:space="0" w:color="3F6DE7"/>
              <w:right w:val="single" w:sz="6" w:space="0" w:color="3F6DE7"/>
            </w:tcBorders>
            <w:shd w:val="clear" w:color="auto" w:fill="EDF8FF"/>
            <w:tcMar>
              <w:top w:w="81" w:type="dxa"/>
              <w:left w:w="81" w:type="dxa"/>
              <w:bottom w:w="81" w:type="dxa"/>
              <w:right w:w="81" w:type="dxa"/>
            </w:tcMar>
            <w:hideMark/>
          </w:tcPr>
          <w:p w:rsidR="005C4235" w:rsidRPr="007F5A59" w:rsidRDefault="005C4235">
            <w:pPr>
              <w:pStyle w:val="5"/>
              <w:spacing w:before="0" w:after="0"/>
              <w:jc w:val="center"/>
              <w:rPr>
                <w:rFonts w:ascii="Tahoma" w:hAnsi="Tahoma" w:cs="Tahoma"/>
                <w:color w:val="0F2DA5"/>
                <w:sz w:val="24"/>
                <w:szCs w:val="24"/>
              </w:rPr>
            </w:pPr>
            <w:r w:rsidRPr="007F5A59">
              <w:rPr>
                <w:rFonts w:ascii="Tahoma" w:hAnsi="Tahoma" w:cs="Tahoma"/>
                <w:color w:val="0F2DA5"/>
                <w:sz w:val="24"/>
                <w:szCs w:val="24"/>
              </w:rPr>
              <w:t>Формула</w:t>
            </w:r>
          </w:p>
        </w:tc>
        <w:tc>
          <w:tcPr>
            <w:tcW w:w="2932" w:type="dxa"/>
            <w:tcBorders>
              <w:top w:val="single" w:sz="6" w:space="0" w:color="3F6DE7"/>
              <w:left w:val="single" w:sz="6" w:space="0" w:color="3F6DE7"/>
              <w:bottom w:val="single" w:sz="6" w:space="0" w:color="3F6DE7"/>
              <w:right w:val="single" w:sz="6" w:space="0" w:color="3F6DE7"/>
            </w:tcBorders>
            <w:shd w:val="clear" w:color="auto" w:fill="EDF8FF"/>
            <w:tcMar>
              <w:top w:w="81" w:type="dxa"/>
              <w:left w:w="81" w:type="dxa"/>
              <w:bottom w:w="81" w:type="dxa"/>
              <w:right w:w="81" w:type="dxa"/>
            </w:tcMar>
            <w:hideMark/>
          </w:tcPr>
          <w:p w:rsidR="005C4235" w:rsidRPr="007F5A59" w:rsidRDefault="005C4235">
            <w:pPr>
              <w:pStyle w:val="5"/>
              <w:spacing w:before="0" w:after="0"/>
              <w:jc w:val="center"/>
              <w:rPr>
                <w:rFonts w:ascii="Tahoma" w:hAnsi="Tahoma" w:cs="Tahoma"/>
                <w:color w:val="0F2DA5"/>
                <w:sz w:val="24"/>
                <w:szCs w:val="24"/>
              </w:rPr>
            </w:pPr>
            <w:r w:rsidRPr="007F5A59">
              <w:rPr>
                <w:rFonts w:ascii="Tahoma" w:hAnsi="Tahoma" w:cs="Tahoma"/>
                <w:color w:val="0F2DA5"/>
                <w:sz w:val="24"/>
                <w:szCs w:val="24"/>
              </w:rPr>
              <w:t>Название остатка</w:t>
            </w:r>
          </w:p>
        </w:tc>
      </w:tr>
      <w:tr w:rsidR="005C4235" w:rsidRPr="007F5A59" w:rsidTr="003B19F4">
        <w:trPr>
          <w:trHeight w:val="138"/>
          <w:tblCellSpacing w:w="15" w:type="dxa"/>
        </w:trPr>
        <w:tc>
          <w:tcPr>
            <w:tcW w:w="9989" w:type="dxa"/>
            <w:gridSpan w:val="3"/>
            <w:tcBorders>
              <w:top w:val="single" w:sz="6" w:space="0" w:color="3F6DE7"/>
              <w:left w:val="single" w:sz="6" w:space="0" w:color="3F6DE7"/>
              <w:bottom w:val="single" w:sz="6" w:space="0" w:color="3F6DE7"/>
              <w:right w:val="single" w:sz="6" w:space="0" w:color="3F6DE7"/>
            </w:tcBorders>
            <w:shd w:val="clear" w:color="auto" w:fill="EDF8FF"/>
            <w:tcMar>
              <w:top w:w="81" w:type="dxa"/>
              <w:left w:w="81" w:type="dxa"/>
              <w:bottom w:w="81" w:type="dxa"/>
              <w:right w:w="81" w:type="dxa"/>
            </w:tcMar>
            <w:hideMark/>
          </w:tcPr>
          <w:p w:rsidR="005C4235" w:rsidRPr="007F5A59" w:rsidRDefault="005C4235">
            <w:pPr>
              <w:jc w:val="center"/>
              <w:rPr>
                <w:b/>
                <w:bCs/>
                <w:color w:val="000000"/>
                <w:sz w:val="24"/>
                <w:szCs w:val="24"/>
              </w:rPr>
            </w:pPr>
            <w:r w:rsidRPr="007F5A59">
              <w:rPr>
                <w:b/>
                <w:bCs/>
                <w:color w:val="000000"/>
                <w:sz w:val="24"/>
                <w:szCs w:val="24"/>
              </w:rPr>
              <w:t>Аминокислоты с алифатическими радикалами</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Глицин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708660" cy="606425"/>
                  <wp:effectExtent l="19050" t="0" r="0" b="0"/>
                  <wp:docPr id="9" name="Рисунок 9" descr="Глиц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лицин"/>
                          <pic:cNvPicPr>
                            <a:picLocks noChangeAspect="1" noChangeArrowheads="1"/>
                          </pic:cNvPicPr>
                        </pic:nvPicPr>
                        <pic:blipFill>
                          <a:blip r:embed="rId9" cstate="print"/>
                          <a:srcRect/>
                          <a:stretch>
                            <a:fillRect/>
                          </a:stretch>
                        </pic:blipFill>
                        <pic:spPr bwMode="auto">
                          <a:xfrm>
                            <a:off x="0" y="0"/>
                            <a:ext cx="708660" cy="60642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rsidP="005C4235">
            <w:pPr>
              <w:pStyle w:val="textcenter"/>
              <w:spacing w:before="0" w:beforeAutospacing="0" w:after="0" w:afterAutospacing="0"/>
              <w:jc w:val="center"/>
              <w:rPr>
                <w:rFonts w:ascii="Tahoma" w:hAnsi="Tahoma" w:cs="Tahoma"/>
                <w:color w:val="5F5F5F"/>
                <w:lang w:val="ky-KG"/>
              </w:rPr>
            </w:pPr>
            <w:r w:rsidRPr="007F5A59">
              <w:rPr>
                <w:rFonts w:ascii="Tahoma" w:hAnsi="Tahoma" w:cs="Tahoma"/>
                <w:color w:val="5F5F5F"/>
                <w:lang w:val="ky-KG"/>
              </w:rPr>
              <w:t xml:space="preserve">Гли </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lastRenderedPageBreak/>
              <w:t>Аланин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698500" cy="688340"/>
                  <wp:effectExtent l="19050" t="0" r="6350" b="0"/>
                  <wp:docPr id="10" name="Рисунок 10" descr="Ала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ланин"/>
                          <pic:cNvPicPr>
                            <a:picLocks noChangeAspect="1" noChangeArrowheads="1"/>
                          </pic:cNvPicPr>
                        </pic:nvPicPr>
                        <pic:blipFill>
                          <a:blip r:embed="rId10" cstate="print"/>
                          <a:srcRect/>
                          <a:stretch>
                            <a:fillRect/>
                          </a:stretch>
                        </pic:blipFill>
                        <pic:spPr bwMode="auto">
                          <a:xfrm>
                            <a:off x="0" y="0"/>
                            <a:ext cx="698500" cy="688340"/>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lang w:val="ky-KG"/>
              </w:rPr>
            </w:pPr>
            <w:r w:rsidRPr="007F5A59">
              <w:rPr>
                <w:rFonts w:ascii="Tahoma" w:hAnsi="Tahoma" w:cs="Tahoma"/>
                <w:color w:val="5F5F5F"/>
                <w:lang w:val="ky-KG"/>
              </w:rPr>
              <w:t xml:space="preserve">Ала </w:t>
            </w:r>
          </w:p>
        </w:tc>
      </w:tr>
      <w:tr w:rsidR="005C4235" w:rsidRPr="007F5A59" w:rsidTr="003B19F4">
        <w:trPr>
          <w:trHeight w:val="760"/>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Валин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688340" cy="821690"/>
                  <wp:effectExtent l="19050" t="0" r="0" b="0"/>
                  <wp:docPr id="11" name="Рисунок 11" descr="Ва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алин"/>
                          <pic:cNvPicPr>
                            <a:picLocks noChangeAspect="1" noChangeArrowheads="1"/>
                          </pic:cNvPicPr>
                        </pic:nvPicPr>
                        <pic:blipFill>
                          <a:blip r:embed="rId11" cstate="print"/>
                          <a:srcRect/>
                          <a:stretch>
                            <a:fillRect/>
                          </a:stretch>
                        </pic:blipFill>
                        <pic:spPr bwMode="auto">
                          <a:xfrm>
                            <a:off x="0" y="0"/>
                            <a:ext cx="688340" cy="821690"/>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lang w:val="ky-KG"/>
              </w:rPr>
            </w:pPr>
            <w:r w:rsidRPr="007F5A59">
              <w:rPr>
                <w:rFonts w:ascii="Tahoma" w:hAnsi="Tahoma" w:cs="Tahoma"/>
                <w:color w:val="5F5F5F"/>
                <w:lang w:val="ky-KG"/>
              </w:rPr>
              <w:t xml:space="preserve">Вал </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Лейцин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729615" cy="986155"/>
                  <wp:effectExtent l="19050" t="0" r="0" b="0"/>
                  <wp:docPr id="12" name="Рисунок 12" descr="Лейц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ейцин"/>
                          <pic:cNvPicPr>
                            <a:picLocks noChangeAspect="1" noChangeArrowheads="1"/>
                          </pic:cNvPicPr>
                        </pic:nvPicPr>
                        <pic:blipFill>
                          <a:blip r:embed="rId12" cstate="print"/>
                          <a:srcRect/>
                          <a:stretch>
                            <a:fillRect/>
                          </a:stretch>
                        </pic:blipFill>
                        <pic:spPr bwMode="auto">
                          <a:xfrm>
                            <a:off x="0" y="0"/>
                            <a:ext cx="729615" cy="98615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rsidP="005C4235">
            <w:pPr>
              <w:pStyle w:val="textcenter"/>
              <w:spacing w:before="0" w:beforeAutospacing="0" w:after="0" w:afterAutospacing="0"/>
              <w:jc w:val="center"/>
              <w:rPr>
                <w:rFonts w:ascii="Tahoma" w:hAnsi="Tahoma" w:cs="Tahoma"/>
                <w:color w:val="5F5F5F"/>
                <w:lang w:val="ky-KG"/>
              </w:rPr>
            </w:pPr>
            <w:r w:rsidRPr="007F5A59">
              <w:rPr>
                <w:rFonts w:ascii="Tahoma" w:hAnsi="Tahoma" w:cs="Tahoma"/>
                <w:color w:val="5F5F5F"/>
                <w:lang w:val="ky-KG"/>
              </w:rPr>
              <w:t>Лей</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Изолейцин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791210" cy="1047750"/>
                  <wp:effectExtent l="19050" t="0" r="8890" b="0"/>
                  <wp:docPr id="13" name="Рисунок 13" descr="Изолейц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золейцин"/>
                          <pic:cNvPicPr>
                            <a:picLocks noChangeAspect="1" noChangeArrowheads="1"/>
                          </pic:cNvPicPr>
                        </pic:nvPicPr>
                        <pic:blipFill>
                          <a:blip r:embed="rId13" cstate="print"/>
                          <a:srcRect/>
                          <a:stretch>
                            <a:fillRect/>
                          </a:stretch>
                        </pic:blipFill>
                        <pic:spPr bwMode="auto">
                          <a:xfrm>
                            <a:off x="0" y="0"/>
                            <a:ext cx="791210" cy="1047750"/>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lang w:val="ky-KG"/>
              </w:rPr>
            </w:pPr>
            <w:r w:rsidRPr="007F5A59">
              <w:rPr>
                <w:rFonts w:ascii="Tahoma" w:hAnsi="Tahoma" w:cs="Tahoma"/>
                <w:color w:val="5F5F5F"/>
                <w:lang w:val="ky-KG"/>
              </w:rPr>
              <w:t xml:space="preserve">Иле </w:t>
            </w:r>
          </w:p>
        </w:tc>
      </w:tr>
      <w:tr w:rsidR="005C4235" w:rsidRPr="007F5A59" w:rsidTr="003B19F4">
        <w:trPr>
          <w:trHeight w:val="138"/>
          <w:tblCellSpacing w:w="15" w:type="dxa"/>
        </w:trPr>
        <w:tc>
          <w:tcPr>
            <w:tcW w:w="9989" w:type="dxa"/>
            <w:gridSpan w:val="3"/>
            <w:tcBorders>
              <w:top w:val="single" w:sz="6" w:space="0" w:color="3F6DE7"/>
              <w:left w:val="single" w:sz="6" w:space="0" w:color="3F6DE7"/>
              <w:bottom w:val="single" w:sz="6" w:space="0" w:color="3F6DE7"/>
              <w:right w:val="single" w:sz="6" w:space="0" w:color="3F6DE7"/>
            </w:tcBorders>
            <w:shd w:val="clear" w:color="auto" w:fill="EDF8FF"/>
            <w:tcMar>
              <w:top w:w="81" w:type="dxa"/>
              <w:left w:w="81" w:type="dxa"/>
              <w:bottom w:w="81" w:type="dxa"/>
              <w:right w:w="81" w:type="dxa"/>
            </w:tcMar>
            <w:hideMark/>
          </w:tcPr>
          <w:p w:rsidR="005C4235" w:rsidRPr="007F5A59" w:rsidRDefault="005C4235">
            <w:pPr>
              <w:jc w:val="center"/>
              <w:rPr>
                <w:b/>
                <w:bCs/>
                <w:color w:val="000000"/>
                <w:sz w:val="24"/>
                <w:szCs w:val="24"/>
              </w:rPr>
            </w:pPr>
            <w:r w:rsidRPr="007F5A59">
              <w:rPr>
                <w:b/>
                <w:bCs/>
                <w:color w:val="000000"/>
                <w:sz w:val="24"/>
                <w:szCs w:val="24"/>
              </w:rPr>
              <w:t>Аминокислоты с радикалами, содержащими ОН-группу</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Серин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739775" cy="565150"/>
                  <wp:effectExtent l="19050" t="0" r="3175" b="0"/>
                  <wp:docPr id="14" name="Рисунок 14" descr="Сер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ерин"/>
                          <pic:cNvPicPr>
                            <a:picLocks noChangeAspect="1" noChangeArrowheads="1"/>
                          </pic:cNvPicPr>
                        </pic:nvPicPr>
                        <pic:blipFill>
                          <a:blip r:embed="rId14" cstate="print"/>
                          <a:srcRect/>
                          <a:stretch>
                            <a:fillRect/>
                          </a:stretch>
                        </pic:blipFill>
                        <pic:spPr bwMode="auto">
                          <a:xfrm>
                            <a:off x="0" y="0"/>
                            <a:ext cx="739775" cy="565150"/>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Сер </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Треонин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781050" cy="832485"/>
                  <wp:effectExtent l="19050" t="0" r="0" b="0"/>
                  <wp:docPr id="15" name="Рисунок 15" descr="Трео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реонин"/>
                          <pic:cNvPicPr>
                            <a:picLocks noChangeAspect="1" noChangeArrowheads="1"/>
                          </pic:cNvPicPr>
                        </pic:nvPicPr>
                        <pic:blipFill>
                          <a:blip r:embed="rId15" cstate="print"/>
                          <a:srcRect/>
                          <a:stretch>
                            <a:fillRect/>
                          </a:stretch>
                        </pic:blipFill>
                        <pic:spPr bwMode="auto">
                          <a:xfrm>
                            <a:off x="0" y="0"/>
                            <a:ext cx="781050" cy="83248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Тре </w:t>
            </w:r>
          </w:p>
        </w:tc>
      </w:tr>
      <w:tr w:rsidR="005C4235" w:rsidRPr="007F5A59" w:rsidTr="003B19F4">
        <w:trPr>
          <w:trHeight w:val="138"/>
          <w:tblCellSpacing w:w="15" w:type="dxa"/>
        </w:trPr>
        <w:tc>
          <w:tcPr>
            <w:tcW w:w="9989" w:type="dxa"/>
            <w:gridSpan w:val="3"/>
            <w:tcBorders>
              <w:top w:val="single" w:sz="6" w:space="0" w:color="3F6DE7"/>
              <w:left w:val="single" w:sz="6" w:space="0" w:color="3F6DE7"/>
              <w:bottom w:val="single" w:sz="6" w:space="0" w:color="3F6DE7"/>
              <w:right w:val="single" w:sz="6" w:space="0" w:color="3F6DE7"/>
            </w:tcBorders>
            <w:shd w:val="clear" w:color="auto" w:fill="EDF8FF"/>
            <w:tcMar>
              <w:top w:w="81" w:type="dxa"/>
              <w:left w:w="81" w:type="dxa"/>
              <w:bottom w:w="81" w:type="dxa"/>
              <w:right w:w="81" w:type="dxa"/>
            </w:tcMar>
            <w:hideMark/>
          </w:tcPr>
          <w:p w:rsidR="005C4235" w:rsidRPr="007F5A59" w:rsidRDefault="005C4235">
            <w:pPr>
              <w:jc w:val="center"/>
              <w:rPr>
                <w:b/>
                <w:bCs/>
                <w:color w:val="000000"/>
                <w:sz w:val="24"/>
                <w:szCs w:val="24"/>
              </w:rPr>
            </w:pPr>
            <w:r w:rsidRPr="007F5A59">
              <w:rPr>
                <w:b/>
                <w:bCs/>
                <w:color w:val="000000"/>
                <w:sz w:val="24"/>
                <w:szCs w:val="24"/>
              </w:rPr>
              <w:t>Аминокислоты с радикалами, содержащими COОН-группу</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Аспарагиновая кислота</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708660" cy="832485"/>
                  <wp:effectExtent l="19050" t="0" r="0" b="0"/>
                  <wp:docPr id="16" name="Рисунок 16" descr="Аспарагиновая 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Аспарагиновая кислота"/>
                          <pic:cNvPicPr>
                            <a:picLocks noChangeAspect="1" noChangeArrowheads="1"/>
                          </pic:cNvPicPr>
                        </pic:nvPicPr>
                        <pic:blipFill>
                          <a:blip r:embed="rId16" cstate="print"/>
                          <a:srcRect/>
                          <a:stretch>
                            <a:fillRect/>
                          </a:stretch>
                        </pic:blipFill>
                        <pic:spPr bwMode="auto">
                          <a:xfrm>
                            <a:off x="0" y="0"/>
                            <a:ext cx="708660" cy="83248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rPr>
              <w:t>A</w:t>
            </w:r>
            <w:r w:rsidRPr="007F5A59">
              <w:rPr>
                <w:color w:val="000000"/>
                <w:sz w:val="24"/>
                <w:szCs w:val="24"/>
                <w:lang w:val="ky-KG"/>
              </w:rPr>
              <w:t>сп</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Глутаминовая кислота</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708660" cy="1047750"/>
                  <wp:effectExtent l="19050" t="0" r="0" b="0"/>
                  <wp:docPr id="17" name="Рисунок 17" descr="Глутаминовая 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лутаминовая кислота"/>
                          <pic:cNvPicPr>
                            <a:picLocks noChangeAspect="1" noChangeArrowheads="1"/>
                          </pic:cNvPicPr>
                        </pic:nvPicPr>
                        <pic:blipFill>
                          <a:blip r:embed="rId17" cstate="print"/>
                          <a:srcRect/>
                          <a:stretch>
                            <a:fillRect/>
                          </a:stretch>
                        </pic:blipFill>
                        <pic:spPr bwMode="auto">
                          <a:xfrm>
                            <a:off x="0" y="0"/>
                            <a:ext cx="708660" cy="1047750"/>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Глу </w:t>
            </w:r>
          </w:p>
        </w:tc>
      </w:tr>
      <w:tr w:rsidR="005C4235" w:rsidRPr="007F5A59" w:rsidTr="003B19F4">
        <w:trPr>
          <w:trHeight w:val="138"/>
          <w:tblCellSpacing w:w="15" w:type="dxa"/>
        </w:trPr>
        <w:tc>
          <w:tcPr>
            <w:tcW w:w="9989" w:type="dxa"/>
            <w:gridSpan w:val="3"/>
            <w:tcBorders>
              <w:top w:val="single" w:sz="6" w:space="0" w:color="3F6DE7"/>
              <w:left w:val="single" w:sz="6" w:space="0" w:color="3F6DE7"/>
              <w:bottom w:val="single" w:sz="6" w:space="0" w:color="3F6DE7"/>
              <w:right w:val="single" w:sz="6" w:space="0" w:color="3F6DE7"/>
            </w:tcBorders>
            <w:shd w:val="clear" w:color="auto" w:fill="EDF8FF"/>
            <w:tcMar>
              <w:top w:w="81" w:type="dxa"/>
              <w:left w:w="81" w:type="dxa"/>
              <w:bottom w:w="81" w:type="dxa"/>
              <w:right w:w="81" w:type="dxa"/>
            </w:tcMar>
            <w:hideMark/>
          </w:tcPr>
          <w:p w:rsidR="005C4235" w:rsidRPr="007F5A59" w:rsidRDefault="005C4235">
            <w:pPr>
              <w:jc w:val="center"/>
              <w:rPr>
                <w:b/>
                <w:bCs/>
                <w:color w:val="000000"/>
                <w:sz w:val="24"/>
                <w:szCs w:val="24"/>
              </w:rPr>
            </w:pPr>
            <w:r w:rsidRPr="007F5A59">
              <w:rPr>
                <w:b/>
                <w:bCs/>
                <w:color w:val="000000"/>
                <w:sz w:val="24"/>
                <w:szCs w:val="24"/>
              </w:rPr>
              <w:t>Аминокислоты с радикалами, содержащими NH</w:t>
            </w:r>
            <w:r w:rsidRPr="007F5A59">
              <w:rPr>
                <w:b/>
                <w:bCs/>
                <w:color w:val="000000"/>
                <w:sz w:val="24"/>
                <w:szCs w:val="24"/>
                <w:vertAlign w:val="subscript"/>
              </w:rPr>
              <w:t>2</w:t>
            </w:r>
            <w:r w:rsidRPr="007F5A59">
              <w:rPr>
                <w:b/>
                <w:bCs/>
                <w:color w:val="000000"/>
                <w:sz w:val="24"/>
                <w:szCs w:val="24"/>
              </w:rPr>
              <w:t>CO-группу</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lastRenderedPageBreak/>
              <w:t>Аспарагин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821690" cy="842645"/>
                  <wp:effectExtent l="19050" t="0" r="0" b="0"/>
                  <wp:docPr id="18" name="Рисунок 18" descr="Аспараг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Аспарагин"/>
                          <pic:cNvPicPr>
                            <a:picLocks noChangeAspect="1" noChangeArrowheads="1"/>
                          </pic:cNvPicPr>
                        </pic:nvPicPr>
                        <pic:blipFill>
                          <a:blip r:embed="rId18" cstate="print"/>
                          <a:srcRect/>
                          <a:stretch>
                            <a:fillRect/>
                          </a:stretch>
                        </pic:blipFill>
                        <pic:spPr bwMode="auto">
                          <a:xfrm>
                            <a:off x="0" y="0"/>
                            <a:ext cx="821690" cy="84264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Асн</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Глутамин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842645" cy="1068705"/>
                  <wp:effectExtent l="19050" t="0" r="0" b="0"/>
                  <wp:docPr id="19" name="Рисунок 19" descr="Глута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лутамин"/>
                          <pic:cNvPicPr>
                            <a:picLocks noChangeAspect="1" noChangeArrowheads="1"/>
                          </pic:cNvPicPr>
                        </pic:nvPicPr>
                        <pic:blipFill>
                          <a:blip r:embed="rId19" cstate="print"/>
                          <a:srcRect/>
                          <a:stretch>
                            <a:fillRect/>
                          </a:stretch>
                        </pic:blipFill>
                        <pic:spPr bwMode="auto">
                          <a:xfrm>
                            <a:off x="0" y="0"/>
                            <a:ext cx="842645" cy="106870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Глн </w:t>
            </w:r>
          </w:p>
        </w:tc>
      </w:tr>
      <w:tr w:rsidR="005C4235" w:rsidRPr="007F5A59" w:rsidTr="003B19F4">
        <w:trPr>
          <w:trHeight w:val="138"/>
          <w:tblCellSpacing w:w="15" w:type="dxa"/>
        </w:trPr>
        <w:tc>
          <w:tcPr>
            <w:tcW w:w="9989" w:type="dxa"/>
            <w:gridSpan w:val="3"/>
            <w:tcBorders>
              <w:top w:val="single" w:sz="6" w:space="0" w:color="3F6DE7"/>
              <w:left w:val="single" w:sz="6" w:space="0" w:color="3F6DE7"/>
              <w:bottom w:val="single" w:sz="6" w:space="0" w:color="3F6DE7"/>
              <w:right w:val="single" w:sz="6" w:space="0" w:color="3F6DE7"/>
            </w:tcBorders>
            <w:shd w:val="clear" w:color="auto" w:fill="EDF8FF"/>
            <w:tcMar>
              <w:top w:w="81" w:type="dxa"/>
              <w:left w:w="81" w:type="dxa"/>
              <w:bottom w:w="81" w:type="dxa"/>
              <w:right w:w="81" w:type="dxa"/>
            </w:tcMar>
            <w:hideMark/>
          </w:tcPr>
          <w:p w:rsidR="005C4235" w:rsidRPr="007F5A59" w:rsidRDefault="005C4235">
            <w:pPr>
              <w:jc w:val="center"/>
              <w:rPr>
                <w:b/>
                <w:bCs/>
                <w:color w:val="000000"/>
                <w:sz w:val="24"/>
                <w:szCs w:val="24"/>
              </w:rPr>
            </w:pPr>
            <w:r w:rsidRPr="007F5A59">
              <w:rPr>
                <w:b/>
                <w:bCs/>
                <w:color w:val="000000"/>
                <w:sz w:val="24"/>
                <w:szCs w:val="24"/>
              </w:rPr>
              <w:t>Аминокислоты с радикалами, содержащими NH</w:t>
            </w:r>
            <w:r w:rsidRPr="007F5A59">
              <w:rPr>
                <w:b/>
                <w:bCs/>
                <w:color w:val="000000"/>
                <w:sz w:val="24"/>
                <w:szCs w:val="24"/>
                <w:vertAlign w:val="subscript"/>
              </w:rPr>
              <w:t>2</w:t>
            </w:r>
            <w:r w:rsidRPr="007F5A59">
              <w:rPr>
                <w:b/>
                <w:bCs/>
                <w:color w:val="000000"/>
                <w:sz w:val="24"/>
                <w:szCs w:val="24"/>
              </w:rPr>
              <w:t>-группу</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Лизин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811530" cy="1541145"/>
                  <wp:effectExtent l="19050" t="0" r="7620" b="0"/>
                  <wp:docPr id="20" name="Рисунок 20" descr="Лиз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Лизин"/>
                          <pic:cNvPicPr>
                            <a:picLocks noChangeAspect="1" noChangeArrowheads="1"/>
                          </pic:cNvPicPr>
                        </pic:nvPicPr>
                        <pic:blipFill>
                          <a:blip r:embed="rId20" cstate="print"/>
                          <a:srcRect/>
                          <a:stretch>
                            <a:fillRect/>
                          </a:stretch>
                        </pic:blipFill>
                        <pic:spPr bwMode="auto">
                          <a:xfrm>
                            <a:off x="0" y="0"/>
                            <a:ext cx="811530" cy="154114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Лиз </w:t>
            </w:r>
          </w:p>
        </w:tc>
      </w:tr>
      <w:tr w:rsidR="005C4235" w:rsidRPr="007F5A59" w:rsidTr="003B19F4">
        <w:trPr>
          <w:trHeight w:val="138"/>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Аргинин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781050" cy="1746885"/>
                  <wp:effectExtent l="19050" t="0" r="0" b="0"/>
                  <wp:docPr id="21" name="Рисунок 21" descr="Арги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Аргинин"/>
                          <pic:cNvPicPr>
                            <a:picLocks noChangeAspect="1" noChangeArrowheads="1"/>
                          </pic:cNvPicPr>
                        </pic:nvPicPr>
                        <pic:blipFill>
                          <a:blip r:embed="rId21" cstate="print"/>
                          <a:srcRect/>
                          <a:stretch>
                            <a:fillRect/>
                          </a:stretch>
                        </pic:blipFill>
                        <pic:spPr bwMode="auto">
                          <a:xfrm>
                            <a:off x="0" y="0"/>
                            <a:ext cx="781050" cy="174688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Арг </w:t>
            </w:r>
          </w:p>
        </w:tc>
      </w:tr>
      <w:tr w:rsidR="005C4235" w:rsidRPr="007F5A59" w:rsidTr="003B19F4">
        <w:trPr>
          <w:trHeight w:val="572"/>
          <w:tblCellSpacing w:w="15" w:type="dxa"/>
        </w:trPr>
        <w:tc>
          <w:tcPr>
            <w:tcW w:w="9989" w:type="dxa"/>
            <w:gridSpan w:val="3"/>
            <w:tcBorders>
              <w:top w:val="single" w:sz="6" w:space="0" w:color="3F6DE7"/>
              <w:left w:val="single" w:sz="6" w:space="0" w:color="3F6DE7"/>
              <w:bottom w:val="single" w:sz="6" w:space="0" w:color="3F6DE7"/>
              <w:right w:val="single" w:sz="6" w:space="0" w:color="3F6DE7"/>
            </w:tcBorders>
            <w:shd w:val="clear" w:color="auto" w:fill="EDF8FF"/>
            <w:tcMar>
              <w:top w:w="81" w:type="dxa"/>
              <w:left w:w="81" w:type="dxa"/>
              <w:bottom w:w="81" w:type="dxa"/>
              <w:right w:w="81" w:type="dxa"/>
            </w:tcMar>
            <w:hideMark/>
          </w:tcPr>
          <w:p w:rsidR="005C4235" w:rsidRPr="007F5A59" w:rsidRDefault="005C4235">
            <w:pPr>
              <w:jc w:val="center"/>
              <w:rPr>
                <w:b/>
                <w:bCs/>
                <w:color w:val="000000"/>
                <w:sz w:val="24"/>
                <w:szCs w:val="24"/>
              </w:rPr>
            </w:pPr>
            <w:r w:rsidRPr="007F5A59">
              <w:rPr>
                <w:b/>
                <w:bCs/>
                <w:color w:val="000000"/>
                <w:sz w:val="24"/>
                <w:szCs w:val="24"/>
              </w:rPr>
              <w:t>Аминокислоты с радикалами, содержащими cеру</w:t>
            </w:r>
          </w:p>
        </w:tc>
      </w:tr>
      <w:tr w:rsidR="005C4235" w:rsidRPr="007F5A59" w:rsidTr="003B19F4">
        <w:trPr>
          <w:trHeight w:val="1206"/>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Цистеин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708660" cy="801370"/>
                  <wp:effectExtent l="19050" t="0" r="0" b="0"/>
                  <wp:docPr id="22" name="Рисунок 22" descr="Цисте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Цистеин"/>
                          <pic:cNvPicPr>
                            <a:picLocks noChangeAspect="1" noChangeArrowheads="1"/>
                          </pic:cNvPicPr>
                        </pic:nvPicPr>
                        <pic:blipFill>
                          <a:blip r:embed="rId22" cstate="print"/>
                          <a:srcRect/>
                          <a:stretch>
                            <a:fillRect/>
                          </a:stretch>
                        </pic:blipFill>
                        <pic:spPr bwMode="auto">
                          <a:xfrm>
                            <a:off x="0" y="0"/>
                            <a:ext cx="708660" cy="801370"/>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Цис </w:t>
            </w:r>
          </w:p>
        </w:tc>
      </w:tr>
      <w:tr w:rsidR="005C4235" w:rsidRPr="007F5A59" w:rsidTr="003B19F4">
        <w:trPr>
          <w:trHeight w:val="1963"/>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Метионин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811530" cy="1294765"/>
                  <wp:effectExtent l="19050" t="0" r="7620" b="0"/>
                  <wp:docPr id="23" name="Рисунок 23" descr="Метио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етионин"/>
                          <pic:cNvPicPr>
                            <a:picLocks noChangeAspect="1" noChangeArrowheads="1"/>
                          </pic:cNvPicPr>
                        </pic:nvPicPr>
                        <pic:blipFill>
                          <a:blip r:embed="rId23" cstate="print"/>
                          <a:srcRect/>
                          <a:stretch>
                            <a:fillRect/>
                          </a:stretch>
                        </pic:blipFill>
                        <pic:spPr bwMode="auto">
                          <a:xfrm>
                            <a:off x="0" y="0"/>
                            <a:ext cx="811530" cy="129476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rsidP="005C4235">
            <w:pPr>
              <w:jc w:val="center"/>
              <w:rPr>
                <w:color w:val="000000"/>
                <w:sz w:val="24"/>
                <w:szCs w:val="24"/>
                <w:lang w:val="ky-KG"/>
              </w:rPr>
            </w:pPr>
            <w:r w:rsidRPr="007F5A59">
              <w:rPr>
                <w:color w:val="000000"/>
                <w:sz w:val="24"/>
                <w:szCs w:val="24"/>
                <w:lang w:val="ky-KG"/>
              </w:rPr>
              <w:t>Мет</w:t>
            </w:r>
          </w:p>
        </w:tc>
      </w:tr>
      <w:tr w:rsidR="005C4235" w:rsidRPr="007F5A59" w:rsidTr="003B19F4">
        <w:trPr>
          <w:trHeight w:val="572"/>
          <w:tblCellSpacing w:w="15" w:type="dxa"/>
        </w:trPr>
        <w:tc>
          <w:tcPr>
            <w:tcW w:w="9989" w:type="dxa"/>
            <w:gridSpan w:val="3"/>
            <w:tcBorders>
              <w:top w:val="single" w:sz="6" w:space="0" w:color="3F6DE7"/>
              <w:left w:val="single" w:sz="6" w:space="0" w:color="3F6DE7"/>
              <w:bottom w:val="single" w:sz="6" w:space="0" w:color="3F6DE7"/>
              <w:right w:val="single" w:sz="6" w:space="0" w:color="3F6DE7"/>
            </w:tcBorders>
            <w:shd w:val="clear" w:color="auto" w:fill="EDF8FF"/>
            <w:tcMar>
              <w:top w:w="81" w:type="dxa"/>
              <w:left w:w="81" w:type="dxa"/>
              <w:bottom w:w="81" w:type="dxa"/>
              <w:right w:w="81" w:type="dxa"/>
            </w:tcMar>
            <w:hideMark/>
          </w:tcPr>
          <w:p w:rsidR="005C4235" w:rsidRPr="007F5A59" w:rsidRDefault="005C4235">
            <w:pPr>
              <w:jc w:val="center"/>
              <w:rPr>
                <w:b/>
                <w:bCs/>
                <w:color w:val="000000"/>
                <w:sz w:val="24"/>
                <w:szCs w:val="24"/>
              </w:rPr>
            </w:pPr>
            <w:r w:rsidRPr="007F5A59">
              <w:rPr>
                <w:b/>
                <w:bCs/>
                <w:color w:val="000000"/>
                <w:sz w:val="24"/>
                <w:szCs w:val="24"/>
              </w:rPr>
              <w:lastRenderedPageBreak/>
              <w:t>Аминокислоты с ароматическими радикалами</w:t>
            </w:r>
          </w:p>
        </w:tc>
      </w:tr>
      <w:tr w:rsidR="005C4235" w:rsidRPr="007F5A59" w:rsidTr="003B19F4">
        <w:trPr>
          <w:trHeight w:val="1656"/>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Фенилаланин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698500" cy="1109345"/>
                  <wp:effectExtent l="19050" t="0" r="6350" b="0"/>
                  <wp:docPr id="24" name="Рисунок 24" descr="Фенилала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Фенилаланин"/>
                          <pic:cNvPicPr>
                            <a:picLocks noChangeAspect="1" noChangeArrowheads="1"/>
                          </pic:cNvPicPr>
                        </pic:nvPicPr>
                        <pic:blipFill>
                          <a:blip r:embed="rId24" cstate="print"/>
                          <a:srcRect/>
                          <a:stretch>
                            <a:fillRect/>
                          </a:stretch>
                        </pic:blipFill>
                        <pic:spPr bwMode="auto">
                          <a:xfrm>
                            <a:off x="0" y="0"/>
                            <a:ext cx="698500" cy="110934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Фен </w:t>
            </w:r>
          </w:p>
        </w:tc>
      </w:tr>
      <w:tr w:rsidR="005C4235" w:rsidRPr="007F5A59" w:rsidTr="003B19F4">
        <w:trPr>
          <w:trHeight w:val="1963"/>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Тирозин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708660" cy="1294765"/>
                  <wp:effectExtent l="19050" t="0" r="0" b="0"/>
                  <wp:docPr id="25" name="Рисунок 25" descr="Тироз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Тирозин"/>
                          <pic:cNvPicPr>
                            <a:picLocks noChangeAspect="1" noChangeArrowheads="1"/>
                          </pic:cNvPicPr>
                        </pic:nvPicPr>
                        <pic:blipFill>
                          <a:blip r:embed="rId25" cstate="print"/>
                          <a:srcRect/>
                          <a:stretch>
                            <a:fillRect/>
                          </a:stretch>
                        </pic:blipFill>
                        <pic:spPr bwMode="auto">
                          <a:xfrm>
                            <a:off x="0" y="0"/>
                            <a:ext cx="708660" cy="129476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Тир </w:t>
            </w:r>
          </w:p>
        </w:tc>
      </w:tr>
      <w:tr w:rsidR="005C4235" w:rsidRPr="007F5A59" w:rsidTr="003B19F4">
        <w:trPr>
          <w:trHeight w:val="556"/>
          <w:tblCellSpacing w:w="15" w:type="dxa"/>
        </w:trPr>
        <w:tc>
          <w:tcPr>
            <w:tcW w:w="9989" w:type="dxa"/>
            <w:gridSpan w:val="3"/>
            <w:tcBorders>
              <w:top w:val="single" w:sz="6" w:space="0" w:color="3F6DE7"/>
              <w:left w:val="single" w:sz="6" w:space="0" w:color="3F6DE7"/>
              <w:bottom w:val="single" w:sz="6" w:space="0" w:color="3F6DE7"/>
              <w:right w:val="single" w:sz="6" w:space="0" w:color="3F6DE7"/>
            </w:tcBorders>
            <w:shd w:val="clear" w:color="auto" w:fill="EDF8FF"/>
            <w:tcMar>
              <w:top w:w="81" w:type="dxa"/>
              <w:left w:w="81" w:type="dxa"/>
              <w:bottom w:w="81" w:type="dxa"/>
              <w:right w:w="81" w:type="dxa"/>
            </w:tcMar>
            <w:hideMark/>
          </w:tcPr>
          <w:p w:rsidR="005C4235" w:rsidRPr="007F5A59" w:rsidRDefault="005C4235">
            <w:pPr>
              <w:jc w:val="center"/>
              <w:rPr>
                <w:b/>
                <w:bCs/>
                <w:color w:val="000000"/>
                <w:sz w:val="24"/>
                <w:szCs w:val="24"/>
              </w:rPr>
            </w:pPr>
            <w:r w:rsidRPr="007F5A59">
              <w:rPr>
                <w:b/>
                <w:bCs/>
                <w:color w:val="000000"/>
                <w:sz w:val="24"/>
                <w:szCs w:val="24"/>
              </w:rPr>
              <w:t>Аминокислоты с гетероциклическими радикалами</w:t>
            </w:r>
          </w:p>
        </w:tc>
      </w:tr>
      <w:tr w:rsidR="005C4235" w:rsidRPr="007F5A59" w:rsidTr="003B19F4">
        <w:trPr>
          <w:trHeight w:val="2226"/>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Триптофан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862965" cy="1469390"/>
                  <wp:effectExtent l="19050" t="0" r="0" b="0"/>
                  <wp:docPr id="26" name="Рисунок 26" descr="Триптоф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Триптофан"/>
                          <pic:cNvPicPr>
                            <a:picLocks noChangeAspect="1" noChangeArrowheads="1"/>
                          </pic:cNvPicPr>
                        </pic:nvPicPr>
                        <pic:blipFill>
                          <a:blip r:embed="rId26" cstate="print"/>
                          <a:srcRect/>
                          <a:stretch>
                            <a:fillRect/>
                          </a:stretch>
                        </pic:blipFill>
                        <pic:spPr bwMode="auto">
                          <a:xfrm>
                            <a:off x="0" y="0"/>
                            <a:ext cx="862965" cy="1469390"/>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Трп </w:t>
            </w:r>
          </w:p>
        </w:tc>
      </w:tr>
      <w:tr w:rsidR="005C4235" w:rsidRPr="007F5A59" w:rsidTr="003B19F4">
        <w:trPr>
          <w:trHeight w:val="1442"/>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Гистидин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883285" cy="1212215"/>
                  <wp:effectExtent l="19050" t="0" r="0" b="0"/>
                  <wp:docPr id="27" name="Рисунок 27" descr="Гистид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истидин"/>
                          <pic:cNvPicPr>
                            <a:picLocks noChangeAspect="1" noChangeArrowheads="1"/>
                          </pic:cNvPicPr>
                        </pic:nvPicPr>
                        <pic:blipFill>
                          <a:blip r:embed="rId27" cstate="print"/>
                          <a:srcRect/>
                          <a:stretch>
                            <a:fillRect/>
                          </a:stretch>
                        </pic:blipFill>
                        <pic:spPr bwMode="auto">
                          <a:xfrm>
                            <a:off x="0" y="0"/>
                            <a:ext cx="883285" cy="121221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Гис </w:t>
            </w:r>
          </w:p>
        </w:tc>
      </w:tr>
      <w:tr w:rsidR="005C4235" w:rsidRPr="007F5A59" w:rsidTr="003B19F4">
        <w:trPr>
          <w:trHeight w:val="915"/>
          <w:tblCellSpacing w:w="15" w:type="dxa"/>
        </w:trPr>
        <w:tc>
          <w:tcPr>
            <w:tcW w:w="334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rPr>
            </w:pPr>
            <w:r w:rsidRPr="007F5A59">
              <w:rPr>
                <w:b/>
                <w:bCs/>
                <w:color w:val="000000"/>
                <w:sz w:val="24"/>
                <w:szCs w:val="24"/>
              </w:rPr>
              <w:t>Пролин</w:t>
            </w:r>
          </w:p>
        </w:tc>
        <w:tc>
          <w:tcPr>
            <w:tcW w:w="3655"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pStyle w:val="textcenter"/>
              <w:spacing w:before="0" w:beforeAutospacing="0" w:after="0" w:afterAutospacing="0"/>
              <w:jc w:val="center"/>
              <w:rPr>
                <w:rFonts w:ascii="Tahoma" w:hAnsi="Tahoma" w:cs="Tahoma"/>
                <w:color w:val="5F5F5F"/>
              </w:rPr>
            </w:pPr>
            <w:r w:rsidRPr="007F5A59">
              <w:rPr>
                <w:rFonts w:ascii="Tahoma" w:hAnsi="Tahoma" w:cs="Tahoma"/>
                <w:noProof/>
                <w:color w:val="5F5F5F"/>
              </w:rPr>
              <w:drawing>
                <wp:inline distT="0" distB="0" distL="0" distR="0">
                  <wp:extent cx="729615" cy="770255"/>
                  <wp:effectExtent l="19050" t="0" r="0" b="0"/>
                  <wp:docPr id="28" name="Рисунок 28" descr="Про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ролин"/>
                          <pic:cNvPicPr>
                            <a:picLocks noChangeAspect="1" noChangeArrowheads="1"/>
                          </pic:cNvPicPr>
                        </pic:nvPicPr>
                        <pic:blipFill>
                          <a:blip r:embed="rId28" cstate="print"/>
                          <a:srcRect/>
                          <a:stretch>
                            <a:fillRect/>
                          </a:stretch>
                        </pic:blipFill>
                        <pic:spPr bwMode="auto">
                          <a:xfrm>
                            <a:off x="0" y="0"/>
                            <a:ext cx="729615" cy="770255"/>
                          </a:xfrm>
                          <a:prstGeom prst="rect">
                            <a:avLst/>
                          </a:prstGeom>
                          <a:noFill/>
                          <a:ln w="9525">
                            <a:noFill/>
                            <a:miter lim="800000"/>
                            <a:headEnd/>
                            <a:tailEnd/>
                          </a:ln>
                        </pic:spPr>
                      </pic:pic>
                    </a:graphicData>
                  </a:graphic>
                </wp:inline>
              </w:drawing>
            </w:r>
          </w:p>
        </w:tc>
        <w:tc>
          <w:tcPr>
            <w:tcW w:w="2932" w:type="dxa"/>
            <w:tcBorders>
              <w:top w:val="single" w:sz="6" w:space="0" w:color="3F6DE7"/>
              <w:left w:val="single" w:sz="6" w:space="0" w:color="3F6DE7"/>
              <w:bottom w:val="single" w:sz="6" w:space="0" w:color="3F6DE7"/>
              <w:right w:val="single" w:sz="6" w:space="0" w:color="3F6DE7"/>
            </w:tcBorders>
            <w:shd w:val="clear" w:color="auto" w:fill="FFFFFF"/>
            <w:tcMar>
              <w:top w:w="81" w:type="dxa"/>
              <w:left w:w="81" w:type="dxa"/>
              <w:bottom w:w="81" w:type="dxa"/>
              <w:right w:w="81" w:type="dxa"/>
            </w:tcMar>
            <w:vAlign w:val="center"/>
            <w:hideMark/>
          </w:tcPr>
          <w:p w:rsidR="005C4235" w:rsidRPr="007F5A59" w:rsidRDefault="005C4235">
            <w:pPr>
              <w:jc w:val="center"/>
              <w:rPr>
                <w:color w:val="000000"/>
                <w:sz w:val="24"/>
                <w:szCs w:val="24"/>
                <w:lang w:val="ky-KG"/>
              </w:rPr>
            </w:pPr>
            <w:r w:rsidRPr="007F5A59">
              <w:rPr>
                <w:color w:val="000000"/>
                <w:sz w:val="24"/>
                <w:szCs w:val="24"/>
                <w:lang w:val="ky-KG"/>
              </w:rPr>
              <w:t xml:space="preserve">Про </w:t>
            </w:r>
          </w:p>
        </w:tc>
      </w:tr>
    </w:tbl>
    <w:p w:rsidR="006A509F" w:rsidRPr="007F5A59" w:rsidRDefault="006A509F" w:rsidP="00C9591D">
      <w:pPr>
        <w:pStyle w:val="1"/>
        <w:jc w:val="both"/>
        <w:rPr>
          <w:color w:val="000000" w:themeColor="text1"/>
          <w:sz w:val="24"/>
          <w:szCs w:val="24"/>
          <w:lang w:val="ky-KG"/>
        </w:rPr>
      </w:pPr>
    </w:p>
    <w:p w:rsidR="005242AD" w:rsidRDefault="005242AD" w:rsidP="00C9591D">
      <w:pPr>
        <w:pStyle w:val="1"/>
        <w:jc w:val="both"/>
        <w:rPr>
          <w:color w:val="000000" w:themeColor="text1"/>
          <w:sz w:val="24"/>
          <w:szCs w:val="24"/>
          <w:lang w:val="ky-KG"/>
        </w:rPr>
      </w:pPr>
    </w:p>
    <w:p w:rsidR="00C9591D" w:rsidRPr="007F5A59" w:rsidRDefault="00C9591D" w:rsidP="00C9591D">
      <w:pPr>
        <w:pStyle w:val="1"/>
        <w:jc w:val="both"/>
        <w:rPr>
          <w:color w:val="000000" w:themeColor="text1"/>
          <w:sz w:val="24"/>
          <w:szCs w:val="24"/>
          <w:lang w:val="ky-KG"/>
        </w:rPr>
      </w:pPr>
      <w:r w:rsidRPr="007F5A59">
        <w:rPr>
          <w:color w:val="000000" w:themeColor="text1"/>
          <w:sz w:val="24"/>
          <w:szCs w:val="24"/>
          <w:lang w:val="ky-KG"/>
        </w:rPr>
        <w:t xml:space="preserve">Работа в малых группах: </w:t>
      </w:r>
      <w:r w:rsidR="003B19F4" w:rsidRPr="007F5A59">
        <w:rPr>
          <w:color w:val="000000" w:themeColor="text1"/>
          <w:sz w:val="24"/>
          <w:szCs w:val="24"/>
          <w:lang w:val="ky-KG"/>
        </w:rPr>
        <w:t xml:space="preserve"> Задание: с</w:t>
      </w:r>
      <w:r w:rsidRPr="007F5A59">
        <w:rPr>
          <w:color w:val="000000" w:themeColor="text1"/>
          <w:sz w:val="24"/>
          <w:szCs w:val="24"/>
          <w:lang w:val="ky-KG"/>
        </w:rPr>
        <w:t>оставить ди, трипептиды</w:t>
      </w:r>
      <w:r w:rsidR="005242AD">
        <w:rPr>
          <w:color w:val="000000" w:themeColor="text1"/>
          <w:sz w:val="24"/>
          <w:szCs w:val="24"/>
          <w:lang w:val="ky-KG"/>
        </w:rPr>
        <w:t xml:space="preserve"> с разными аминокислотами.</w:t>
      </w:r>
    </w:p>
    <w:p w:rsidR="006A509F" w:rsidRPr="007F5A59" w:rsidRDefault="006A509F" w:rsidP="006A509F">
      <w:pPr>
        <w:rPr>
          <w:sz w:val="24"/>
          <w:szCs w:val="24"/>
          <w:lang w:val="ky-KG" w:eastAsia="ru-RU"/>
        </w:rPr>
      </w:pPr>
    </w:p>
    <w:p w:rsidR="00D35556" w:rsidRPr="007F5A59" w:rsidRDefault="00D35556" w:rsidP="00D35556">
      <w:pPr>
        <w:pStyle w:val="1"/>
        <w:jc w:val="both"/>
        <w:rPr>
          <w:color w:val="000000" w:themeColor="text1"/>
          <w:sz w:val="24"/>
          <w:szCs w:val="24"/>
        </w:rPr>
      </w:pPr>
      <w:r w:rsidRPr="007F5A59">
        <w:rPr>
          <w:color w:val="000000" w:themeColor="text1"/>
          <w:sz w:val="24"/>
          <w:szCs w:val="24"/>
        </w:rPr>
        <w:t xml:space="preserve">Практическая часть: Качественные реакции на белки и аминокислоты </w:t>
      </w:r>
    </w:p>
    <w:p w:rsidR="003B19F4" w:rsidRPr="007F5A59" w:rsidRDefault="003B19F4" w:rsidP="003B19F4">
      <w:pPr>
        <w:pStyle w:val="1"/>
        <w:ind w:firstLine="0"/>
        <w:jc w:val="both"/>
        <w:rPr>
          <w:color w:val="000000" w:themeColor="text1"/>
          <w:sz w:val="24"/>
          <w:szCs w:val="24"/>
        </w:rPr>
      </w:pPr>
    </w:p>
    <w:p w:rsidR="00D35556" w:rsidRPr="007F5A59" w:rsidRDefault="00D35556" w:rsidP="003B19F4">
      <w:pPr>
        <w:pStyle w:val="1"/>
        <w:ind w:firstLine="0"/>
        <w:jc w:val="both"/>
        <w:rPr>
          <w:color w:val="000000" w:themeColor="text1"/>
          <w:sz w:val="24"/>
          <w:szCs w:val="24"/>
        </w:rPr>
      </w:pPr>
      <w:r w:rsidRPr="007F5A59">
        <w:rPr>
          <w:color w:val="000000" w:themeColor="text1"/>
          <w:sz w:val="24"/>
          <w:szCs w:val="24"/>
        </w:rPr>
        <w:t>Работа 1. Биуретовая реакция</w:t>
      </w:r>
    </w:p>
    <w:p w:rsidR="00D35556" w:rsidRPr="007F5A59" w:rsidRDefault="00D35556" w:rsidP="00D35556">
      <w:pPr>
        <w:pStyle w:val="1"/>
        <w:ind w:firstLine="708"/>
        <w:jc w:val="both"/>
        <w:rPr>
          <w:b w:val="0"/>
          <w:color w:val="000000" w:themeColor="text1"/>
          <w:sz w:val="24"/>
          <w:szCs w:val="24"/>
        </w:rPr>
      </w:pPr>
      <w:r w:rsidRPr="007F5A59">
        <w:rPr>
          <w:b w:val="0"/>
          <w:color w:val="000000" w:themeColor="text1"/>
          <w:sz w:val="24"/>
          <w:szCs w:val="24"/>
        </w:rPr>
        <w:t xml:space="preserve">Биуретовая реакция открывает пептидную связь в белке. В щелочной среде раствор белка при взаимодействии с ионами меди приобретает сине-фиолетовый цвет, а продукты неполного гидролиза </w:t>
      </w:r>
      <w:r w:rsidRPr="007F5A59">
        <w:rPr>
          <w:b w:val="0"/>
          <w:color w:val="000000" w:themeColor="text1"/>
          <w:sz w:val="24"/>
          <w:szCs w:val="24"/>
        </w:rPr>
        <w:lastRenderedPageBreak/>
        <w:t>его пептоны дают розовое окрашивание. Биуретовую реакцию способны давать вещества, которые содержат не менее двух пептидных связей. Биуретовая реакция обусловлена образованием биуретового комплекса в результате соединения меди с пептидной группировкой белка.</w:t>
      </w:r>
    </w:p>
    <w:p w:rsidR="00D35556" w:rsidRPr="007F5A59" w:rsidRDefault="00D35556" w:rsidP="00D35556">
      <w:pPr>
        <w:pStyle w:val="1"/>
        <w:jc w:val="both"/>
        <w:rPr>
          <w:b w:val="0"/>
          <w:color w:val="000000" w:themeColor="text1"/>
          <w:sz w:val="24"/>
          <w:szCs w:val="24"/>
        </w:rPr>
      </w:pPr>
      <w:r w:rsidRPr="007F5A59">
        <w:rPr>
          <w:b w:val="0"/>
          <w:color w:val="000000" w:themeColor="text1"/>
          <w:sz w:val="24"/>
          <w:szCs w:val="24"/>
        </w:rPr>
        <w:t>Ход работы: К 5 каплям 1% раствора яичного белка прибавляют 5 капель 10% раствора едкого натрия, 2 капли 1% раствора сульфата меди и все перемешивают; содержимое пробирки приобретает  фиолетовый цвет.</w:t>
      </w:r>
    </w:p>
    <w:p w:rsidR="00D35556" w:rsidRPr="007F5A59" w:rsidRDefault="00D35556" w:rsidP="00D35556">
      <w:pPr>
        <w:pStyle w:val="1"/>
        <w:jc w:val="both"/>
        <w:rPr>
          <w:color w:val="000000" w:themeColor="text1"/>
          <w:sz w:val="24"/>
          <w:szCs w:val="24"/>
        </w:rPr>
      </w:pPr>
      <w:r w:rsidRPr="007F5A59">
        <w:rPr>
          <w:color w:val="000000" w:themeColor="text1"/>
          <w:sz w:val="24"/>
          <w:szCs w:val="24"/>
        </w:rPr>
        <w:t>Работа 2. Нингидриновая реакция</w:t>
      </w:r>
    </w:p>
    <w:p w:rsidR="00D35556" w:rsidRPr="007F5A59" w:rsidRDefault="00D35556" w:rsidP="00D35556">
      <w:pPr>
        <w:pStyle w:val="1"/>
        <w:ind w:firstLine="708"/>
        <w:jc w:val="both"/>
        <w:rPr>
          <w:b w:val="0"/>
          <w:color w:val="000000" w:themeColor="text1"/>
          <w:sz w:val="24"/>
          <w:szCs w:val="24"/>
        </w:rPr>
      </w:pPr>
      <w:r w:rsidRPr="007F5A59">
        <w:rPr>
          <w:b w:val="0"/>
          <w:color w:val="000000" w:themeColor="text1"/>
          <w:sz w:val="24"/>
          <w:szCs w:val="24"/>
        </w:rPr>
        <w:t>Нингидриновая реакция характерна  для аминогрупп, находящихся в  α-положении и входящих в состав белков, пептидов. Белки при кипячении с водным раствором нингидрина дают синее или сине–фиолетовое  окрашивание.</w:t>
      </w:r>
    </w:p>
    <w:p w:rsidR="00D35556" w:rsidRPr="007F5A59" w:rsidRDefault="00D35556" w:rsidP="00D35556">
      <w:pPr>
        <w:pStyle w:val="1"/>
        <w:jc w:val="both"/>
        <w:rPr>
          <w:b w:val="0"/>
          <w:color w:val="000000" w:themeColor="text1"/>
          <w:sz w:val="24"/>
          <w:szCs w:val="24"/>
        </w:rPr>
      </w:pPr>
      <w:r w:rsidRPr="007F5A59">
        <w:rPr>
          <w:b w:val="0"/>
          <w:color w:val="000000" w:themeColor="text1"/>
          <w:sz w:val="24"/>
          <w:szCs w:val="24"/>
        </w:rPr>
        <w:t>Ход работы: К 5 каплям раствора белка добавляют 5 капель 0,5% водного раствора нингидрина и кипятят 1-2 мин. В пробирке появляется розово – фиолетовое окрашивание, а с течением времени раствор  синеет.</w:t>
      </w:r>
    </w:p>
    <w:p w:rsidR="00D35556" w:rsidRPr="007F5A59" w:rsidRDefault="00D35556" w:rsidP="00D35556">
      <w:pPr>
        <w:pStyle w:val="1"/>
        <w:jc w:val="both"/>
        <w:rPr>
          <w:color w:val="000000" w:themeColor="text1"/>
          <w:sz w:val="24"/>
          <w:szCs w:val="24"/>
        </w:rPr>
      </w:pPr>
      <w:r w:rsidRPr="007F5A59">
        <w:rPr>
          <w:color w:val="000000" w:themeColor="text1"/>
          <w:sz w:val="24"/>
          <w:szCs w:val="24"/>
        </w:rPr>
        <w:t>Работа 3. Ксантопротеиновая реакция</w:t>
      </w:r>
    </w:p>
    <w:p w:rsidR="00D35556" w:rsidRPr="007F5A59" w:rsidRDefault="00D35556" w:rsidP="00D35556">
      <w:pPr>
        <w:pStyle w:val="1"/>
        <w:ind w:firstLine="708"/>
        <w:jc w:val="both"/>
        <w:rPr>
          <w:b w:val="0"/>
          <w:color w:val="000000" w:themeColor="text1"/>
          <w:sz w:val="24"/>
          <w:szCs w:val="24"/>
        </w:rPr>
      </w:pPr>
      <w:r w:rsidRPr="007F5A59">
        <w:rPr>
          <w:b w:val="0"/>
          <w:color w:val="000000" w:themeColor="text1"/>
          <w:sz w:val="24"/>
          <w:szCs w:val="24"/>
        </w:rPr>
        <w:t>Ксантопротеиновая реакция открывает в белке ароматические аминокислоты триптофан, фенилаланин, тирозин. При обработке раствора белка концентрированной азотной кислотой появляется желтое окрашивание, которое при добавлении щелочи переходит в оранжевое.</w:t>
      </w:r>
    </w:p>
    <w:p w:rsidR="00D35556" w:rsidRPr="007F5A59" w:rsidRDefault="00D35556" w:rsidP="00D35556">
      <w:pPr>
        <w:pStyle w:val="1"/>
        <w:jc w:val="both"/>
        <w:rPr>
          <w:b w:val="0"/>
          <w:color w:val="000000" w:themeColor="text1"/>
          <w:sz w:val="24"/>
          <w:szCs w:val="24"/>
        </w:rPr>
      </w:pPr>
      <w:r w:rsidRPr="007F5A59">
        <w:rPr>
          <w:b w:val="0"/>
          <w:color w:val="000000" w:themeColor="text1"/>
          <w:sz w:val="24"/>
          <w:szCs w:val="24"/>
        </w:rPr>
        <w:t>Ход работы: Берут две пробирки и наливают в 1-ю 5 капель раствора яичного белка, а во 2-ю 5 капель раствора желатина. Затем в обе пробирки добавляют по 3 капли концентрированной азотной кислоты и осторожно кипятят. В 1-й пробирке появляется осадок желтого цвета, а во 2-й очень слабое окрашивание, так как желатин почти не содержит циклических аминокислот.</w:t>
      </w:r>
    </w:p>
    <w:p w:rsidR="00D35556" w:rsidRPr="007F5A59" w:rsidRDefault="00D35556" w:rsidP="00D35556">
      <w:pPr>
        <w:pStyle w:val="1"/>
        <w:jc w:val="both"/>
        <w:rPr>
          <w:color w:val="000000" w:themeColor="text1"/>
          <w:sz w:val="24"/>
          <w:szCs w:val="24"/>
        </w:rPr>
      </w:pPr>
      <w:r w:rsidRPr="007F5A59">
        <w:rPr>
          <w:color w:val="000000" w:themeColor="text1"/>
          <w:sz w:val="24"/>
          <w:szCs w:val="24"/>
        </w:rPr>
        <w:t>Работа 4. Реакция Фоля</w:t>
      </w:r>
    </w:p>
    <w:p w:rsidR="00D35556" w:rsidRPr="007F5A59" w:rsidRDefault="00D35556" w:rsidP="00D35556">
      <w:pPr>
        <w:pStyle w:val="1"/>
        <w:ind w:firstLine="708"/>
        <w:jc w:val="both"/>
        <w:rPr>
          <w:b w:val="0"/>
          <w:color w:val="000000" w:themeColor="text1"/>
          <w:sz w:val="24"/>
          <w:szCs w:val="24"/>
        </w:rPr>
      </w:pPr>
      <w:r w:rsidRPr="007F5A59">
        <w:rPr>
          <w:b w:val="0"/>
          <w:color w:val="000000" w:themeColor="text1"/>
          <w:sz w:val="24"/>
          <w:szCs w:val="24"/>
        </w:rPr>
        <w:t xml:space="preserve">Реакция Фоля доказывает  присутствие в белке аминокислот содержащих слабосвязанную серу. Сульфгидрильные группы </w:t>
      </w:r>
      <w:r w:rsidRPr="007F5A59">
        <w:rPr>
          <w:b w:val="0"/>
          <w:color w:val="000000" w:themeColor="text1"/>
          <w:sz w:val="24"/>
          <w:szCs w:val="24"/>
          <w:lang w:val="en-US"/>
        </w:rPr>
        <w:t>SH</w:t>
      </w:r>
      <w:r w:rsidRPr="007F5A59">
        <w:rPr>
          <w:b w:val="0"/>
          <w:color w:val="000000" w:themeColor="text1"/>
          <w:sz w:val="24"/>
          <w:szCs w:val="24"/>
        </w:rPr>
        <w:t xml:space="preserve"> в белке или пептиде  подвергаются щелочному гидролизу, в результате чего происходит отщепление серы в виде сульфида свинца, который с плюмбитом дает черный или бурый нерастворимый осадок сульфида свинца </w:t>
      </w:r>
      <w:r w:rsidRPr="007F5A59">
        <w:rPr>
          <w:b w:val="0"/>
          <w:color w:val="000000" w:themeColor="text1"/>
          <w:sz w:val="24"/>
          <w:szCs w:val="24"/>
          <w:lang w:val="en-US"/>
        </w:rPr>
        <w:t>PbS</w:t>
      </w:r>
      <w:r w:rsidRPr="007F5A59">
        <w:rPr>
          <w:b w:val="0"/>
          <w:color w:val="000000" w:themeColor="text1"/>
          <w:sz w:val="24"/>
          <w:szCs w:val="24"/>
        </w:rPr>
        <w:t>.</w:t>
      </w:r>
    </w:p>
    <w:p w:rsidR="00D35556" w:rsidRPr="007F5A59" w:rsidRDefault="00D35556" w:rsidP="00D35556">
      <w:pPr>
        <w:pStyle w:val="1"/>
        <w:jc w:val="both"/>
        <w:rPr>
          <w:b w:val="0"/>
          <w:color w:val="000000" w:themeColor="text1"/>
          <w:sz w:val="24"/>
          <w:szCs w:val="24"/>
        </w:rPr>
      </w:pPr>
      <w:r w:rsidRPr="007F5A59">
        <w:rPr>
          <w:b w:val="0"/>
          <w:color w:val="000000" w:themeColor="text1"/>
          <w:sz w:val="24"/>
          <w:szCs w:val="24"/>
        </w:rPr>
        <w:t>Ход работы: Белок взболтать, в пробирку налить 5 капель и добавить 5 капель реактива Фоля, интенсивно прокипятить и дать  постоять 1-2 мин. При этом появляется черный или бурый осадок сульфида свинца.</w:t>
      </w:r>
    </w:p>
    <w:p w:rsidR="00044F09" w:rsidRPr="007F5A59" w:rsidRDefault="001B7C11" w:rsidP="003B19F4">
      <w:pPr>
        <w:spacing w:after="0" w:line="240" w:lineRule="auto"/>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   </w:t>
      </w:r>
      <w:r w:rsidR="003B19F4" w:rsidRPr="007F5A59">
        <w:rPr>
          <w:rFonts w:ascii="Times New Roman" w:hAnsi="Times New Roman" w:cs="Times New Roman"/>
          <w:b/>
          <w:color w:val="000000" w:themeColor="text1"/>
          <w:sz w:val="24"/>
          <w:szCs w:val="24"/>
        </w:rPr>
        <w:t xml:space="preserve">        </w:t>
      </w:r>
    </w:p>
    <w:p w:rsidR="005F0B9F" w:rsidRPr="007F5A59" w:rsidRDefault="001B7C11" w:rsidP="001B7C11">
      <w:pPr>
        <w:shd w:val="clear" w:color="auto" w:fill="FFFFFF"/>
        <w:autoSpaceDE w:val="0"/>
        <w:autoSpaceDN w:val="0"/>
        <w:adjustRightInd w:val="0"/>
        <w:jc w:val="center"/>
        <w:rPr>
          <w:rFonts w:ascii="Times New Roman" w:hAnsi="Times New Roman" w:cs="Times New Roman"/>
          <w:b/>
          <w:color w:val="000000" w:themeColor="text1"/>
          <w:sz w:val="24"/>
          <w:szCs w:val="24"/>
        </w:rPr>
      </w:pPr>
      <w:r w:rsidRPr="007F5A59">
        <w:rPr>
          <w:rFonts w:ascii="Times New Roman" w:hAnsi="Times New Roman" w:cs="Times New Roman"/>
          <w:b/>
          <w:i/>
          <w:color w:val="000000" w:themeColor="text1"/>
          <w:sz w:val="24"/>
          <w:szCs w:val="24"/>
          <w:u w:val="single"/>
        </w:rPr>
        <w:t>ТЕСТОВЫЕ ЗАДАНИЯ</w:t>
      </w:r>
    </w:p>
    <w:p w:rsidR="00E07036" w:rsidRPr="007F5A59" w:rsidRDefault="00E07036" w:rsidP="00175BEC">
      <w:pPr>
        <w:shd w:val="clear" w:color="auto" w:fill="FFFFFF"/>
        <w:autoSpaceDE w:val="0"/>
        <w:autoSpaceDN w:val="0"/>
        <w:adjustRightInd w:val="0"/>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Вариант № 1</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1.  Назовите аминокислоту с  метильным радикалом?                                                                                                                                                                                                              </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Валин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Серин</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Аспартат</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Аланин</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2. Назовите аминокислоту с кислыми свойствами? </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Аспартат</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Серин</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Аргинин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Тирозин</w:t>
      </w:r>
    </w:p>
    <w:p w:rsidR="005F0B9F" w:rsidRPr="007F5A59" w:rsidRDefault="005F0B9F" w:rsidP="005F0B9F">
      <w:pPr>
        <w:spacing w:after="0" w:line="240" w:lineRule="auto"/>
        <w:rPr>
          <w:rFonts w:ascii="Times New Roman" w:hAnsi="Times New Roman" w:cs="Times New Roman"/>
          <w:b/>
          <w:color w:val="000000" w:themeColor="text1"/>
          <w:sz w:val="24"/>
          <w:szCs w:val="24"/>
          <w:lang w:eastAsia="ru-RU"/>
        </w:rPr>
      </w:pP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Аминокислоты, обусловливающие  основные свойства белковой части нуклеопротеидов</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Глутамат, аспартат;</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Аргинин, лизин  </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Серин, треонин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Цистин, цистеин</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w:t>
      </w:r>
      <w:r w:rsidRPr="007F5A59">
        <w:rPr>
          <w:rFonts w:ascii="Times New Roman" w:hAnsi="Times New Roman" w:cs="Times New Roman"/>
          <w:color w:val="000000" w:themeColor="text1"/>
          <w:sz w:val="24"/>
          <w:szCs w:val="24"/>
          <w:shd w:val="clear" w:color="auto" w:fill="FFFFFF"/>
          <w:lang w:eastAsia="ru-RU"/>
        </w:rPr>
        <w:t xml:space="preserve"> Незаменимые для человека аминокислоты</w:t>
      </w:r>
      <w:r w:rsidRPr="007F5A59">
        <w:rPr>
          <w:rFonts w:ascii="Times New Roman" w:hAnsi="Times New Roman" w:cs="Times New Roman"/>
          <w:color w:val="000000" w:themeColor="text1"/>
          <w:sz w:val="24"/>
          <w:szCs w:val="24"/>
          <w:lang w:eastAsia="ru-RU"/>
        </w:rPr>
        <w:br/>
        <w:t>а) фенилаланин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пролин</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глутамат</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все перечисленные</w:t>
      </w:r>
    </w:p>
    <w:p w:rsidR="005F0B9F" w:rsidRPr="007F5A59" w:rsidRDefault="005F0B9F" w:rsidP="005F0B9F">
      <w:pPr>
        <w:spacing w:after="0" w:line="240" w:lineRule="auto"/>
        <w:rPr>
          <w:rFonts w:ascii="Times New Roman" w:hAnsi="Times New Roman" w:cs="Times New Roman"/>
          <w:color w:val="000000" w:themeColor="text1"/>
          <w:sz w:val="24"/>
          <w:szCs w:val="24"/>
          <w:shd w:val="clear" w:color="auto" w:fill="FFFFFF"/>
          <w:lang w:eastAsia="ru-RU"/>
        </w:rPr>
      </w:pP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shd w:val="clear" w:color="auto" w:fill="FFFFFF"/>
          <w:lang w:eastAsia="ru-RU"/>
        </w:rPr>
        <w:t>5. Положительным зарядом в радикальной части обладают аминокислоты</w:t>
      </w:r>
      <w:r w:rsidRPr="007F5A59">
        <w:rPr>
          <w:rFonts w:ascii="Times New Roman" w:hAnsi="Times New Roman" w:cs="Times New Roman"/>
          <w:color w:val="000000" w:themeColor="text1"/>
          <w:sz w:val="24"/>
          <w:szCs w:val="24"/>
          <w:lang w:eastAsia="ru-RU"/>
        </w:rPr>
        <w:br/>
        <w:t>а) аспартат, лейцин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валин, аланин</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лизин, гистидин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изолейцин, треонин</w:t>
      </w:r>
    </w:p>
    <w:p w:rsidR="005F0B9F" w:rsidRPr="007F5A59" w:rsidRDefault="005F0B9F" w:rsidP="005F0B9F">
      <w:pPr>
        <w:spacing w:after="0" w:line="240" w:lineRule="auto"/>
        <w:rPr>
          <w:rFonts w:ascii="Times New Roman" w:hAnsi="Times New Roman" w:cs="Times New Roman"/>
          <w:color w:val="000000" w:themeColor="text1"/>
          <w:sz w:val="24"/>
          <w:szCs w:val="24"/>
          <w:shd w:val="clear" w:color="auto" w:fill="FFFFFF"/>
          <w:lang w:eastAsia="ru-RU"/>
        </w:rPr>
      </w:pPr>
    </w:p>
    <w:p w:rsidR="00D6481A" w:rsidRPr="007F5A59" w:rsidRDefault="00D6481A" w:rsidP="00D6481A">
      <w:pPr>
        <w:pStyle w:val="1"/>
        <w:rPr>
          <w:color w:val="000000" w:themeColor="text1"/>
          <w:sz w:val="24"/>
          <w:szCs w:val="24"/>
        </w:rPr>
      </w:pPr>
    </w:p>
    <w:p w:rsidR="00E07036" w:rsidRPr="007F5A59" w:rsidRDefault="00E07036" w:rsidP="00E07036">
      <w:pPr>
        <w:shd w:val="clear" w:color="auto" w:fill="FFFFFF"/>
        <w:autoSpaceDE w:val="0"/>
        <w:autoSpaceDN w:val="0"/>
        <w:adjustRightInd w:val="0"/>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Вариант № 2</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shd w:val="clear" w:color="auto" w:fill="FFFFFF"/>
          <w:lang w:eastAsia="ru-RU"/>
        </w:rPr>
        <w:t>1. Аминокислоты – производные пропионовой кислоты</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 а) аланин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аспартат</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метионин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треонин</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2.  </w:t>
      </w:r>
      <w:r w:rsidRPr="007F5A59">
        <w:rPr>
          <w:rFonts w:ascii="Times New Roman" w:hAnsi="Times New Roman" w:cs="Times New Roman"/>
          <w:color w:val="000000" w:themeColor="text1"/>
          <w:sz w:val="24"/>
          <w:szCs w:val="24"/>
          <w:shd w:val="clear" w:color="auto" w:fill="FFFFFF"/>
          <w:lang w:eastAsia="ru-RU"/>
        </w:rPr>
        <w:t>Наиболее прочные связи в молекуле белка</w:t>
      </w:r>
      <w:r w:rsidRPr="007F5A59">
        <w:rPr>
          <w:rFonts w:ascii="Times New Roman" w:hAnsi="Times New Roman" w:cs="Times New Roman"/>
          <w:color w:val="000000" w:themeColor="text1"/>
          <w:sz w:val="24"/>
          <w:szCs w:val="24"/>
          <w:lang w:eastAsia="ru-RU"/>
        </w:rPr>
        <w:t>:</w:t>
      </w:r>
      <w:r w:rsidRPr="007F5A59">
        <w:rPr>
          <w:rFonts w:ascii="Times New Roman" w:hAnsi="Times New Roman" w:cs="Times New Roman"/>
          <w:color w:val="000000" w:themeColor="text1"/>
          <w:sz w:val="24"/>
          <w:szCs w:val="24"/>
          <w:lang w:eastAsia="ru-RU"/>
        </w:rPr>
        <w:br/>
        <w:t>а) пептидные</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гидрофобные</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водородные</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ионные</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Назовите кислые аминокислоты</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w:t>
      </w:r>
      <w:r w:rsidRPr="007F5A59">
        <w:rPr>
          <w:rFonts w:ascii="Times New Roman" w:hAnsi="Times New Roman" w:cs="Times New Roman"/>
          <w:color w:val="000000" w:themeColor="text1"/>
          <w:sz w:val="24"/>
          <w:szCs w:val="24"/>
          <w:lang w:eastAsia="ru-RU"/>
        </w:rPr>
        <w:sym w:font="Symbol" w:char="F067"/>
      </w:r>
      <w:r w:rsidRPr="007F5A59">
        <w:rPr>
          <w:rFonts w:ascii="Times New Roman" w:hAnsi="Times New Roman" w:cs="Times New Roman"/>
          <w:color w:val="000000" w:themeColor="text1"/>
          <w:sz w:val="24"/>
          <w:szCs w:val="24"/>
          <w:lang w:eastAsia="ru-RU"/>
        </w:rPr>
        <w:t xml:space="preserve"> - аминомасляная и фумаровая кислоты</w:t>
      </w:r>
      <w:r w:rsidRPr="007F5A59">
        <w:rPr>
          <w:rFonts w:ascii="Times New Roman" w:hAnsi="Times New Roman" w:cs="Times New Roman"/>
          <w:color w:val="000000" w:themeColor="text1"/>
          <w:sz w:val="24"/>
          <w:szCs w:val="24"/>
          <w:lang w:eastAsia="ru-RU"/>
        </w:rPr>
        <w:tab/>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глутаминовая и пировиноградная </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Аспарагиновая, </w:t>
      </w:r>
      <w:r w:rsidRPr="007F5A59">
        <w:rPr>
          <w:rFonts w:ascii="Times New Roman" w:hAnsi="Times New Roman" w:cs="Times New Roman"/>
          <w:color w:val="000000" w:themeColor="text1"/>
          <w:sz w:val="24"/>
          <w:szCs w:val="24"/>
          <w:lang w:eastAsia="ru-RU"/>
        </w:rPr>
        <w:sym w:font="Symbol" w:char="F067"/>
      </w:r>
      <w:r w:rsidRPr="007F5A59">
        <w:rPr>
          <w:rFonts w:ascii="Times New Roman" w:hAnsi="Times New Roman" w:cs="Times New Roman"/>
          <w:color w:val="000000" w:themeColor="text1"/>
          <w:sz w:val="24"/>
          <w:szCs w:val="24"/>
          <w:lang w:eastAsia="ru-RU"/>
        </w:rPr>
        <w:t xml:space="preserve"> - аминомасляная кислота</w:t>
      </w:r>
      <w:r w:rsidRPr="007F5A59">
        <w:rPr>
          <w:rFonts w:ascii="Times New Roman" w:hAnsi="Times New Roman" w:cs="Times New Roman"/>
          <w:color w:val="000000" w:themeColor="text1"/>
          <w:sz w:val="24"/>
          <w:szCs w:val="24"/>
          <w:lang w:eastAsia="ru-RU"/>
        </w:rPr>
        <w:tab/>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 г) Аспарагиновая и глутаминовая                   </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Что такое аминокислоты</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органическое соединение, содержащее карбоксильную группу</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соединения, содержащие одновременно карбоксильную и аминогруппы  </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карбоновые кислоты,  имеющие карбонильную группу</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 г) производные карбоновых кислот.</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Какие аминокислоты участвует  для образования дисульфидной связи?</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серин, метионин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в)  цистеин, серин</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цистеин, цистин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цистеин, гистидин</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p>
    <w:p w:rsidR="00E07036" w:rsidRPr="007F5A59" w:rsidRDefault="00E07036" w:rsidP="00E07036">
      <w:pPr>
        <w:shd w:val="clear" w:color="auto" w:fill="FFFFFF"/>
        <w:autoSpaceDE w:val="0"/>
        <w:autoSpaceDN w:val="0"/>
        <w:adjustRightInd w:val="0"/>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Вариант № 3</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Назовите серусодержащие аминокислоты</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аспарагин, глутамин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в) цистеин, метионин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цистеин, серин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цистин, серин</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Какой реакцией можно открыть триптофан?</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реакцией гидролиза</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 б)  реакцией Фоля</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ксантопротеиновой реакцией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нингидриновой реакцией</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Из тирозина образуются:</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катехоламины;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мелатонин;</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липоевая кислота;</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гидрокситриптамин.</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Витамин В</w:t>
      </w:r>
      <w:r w:rsidRPr="007F5A59">
        <w:rPr>
          <w:rFonts w:ascii="Times New Roman" w:hAnsi="Times New Roman" w:cs="Times New Roman"/>
          <w:color w:val="000000" w:themeColor="text1"/>
          <w:sz w:val="24"/>
          <w:szCs w:val="24"/>
          <w:vertAlign w:val="subscript"/>
          <w:lang w:eastAsia="ru-RU"/>
        </w:rPr>
        <w:t>2</w:t>
      </w:r>
      <w:r w:rsidRPr="007F5A59">
        <w:rPr>
          <w:rFonts w:ascii="Times New Roman" w:hAnsi="Times New Roman" w:cs="Times New Roman"/>
          <w:color w:val="000000" w:themeColor="text1"/>
          <w:sz w:val="24"/>
          <w:szCs w:val="24"/>
          <w:lang w:eastAsia="ru-RU"/>
        </w:rPr>
        <w:t xml:space="preserve"> в форме ФАД необходим для работы:</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гликолиз;</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пентозофосфатного пути;</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дыхательной цепи;</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синтез жирных кислот.</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Назовите циклические аминокислоты:</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фенилаланин, тирозин, гистидин, лизин, пролин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фенилаланин, валин, триптофан, пролин. </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фенилаланин, тирозин, гистидин, триптофан, пролин </w:t>
      </w:r>
    </w:p>
    <w:p w:rsidR="00E07036" w:rsidRPr="007F5A59" w:rsidRDefault="00E07036" w:rsidP="00E0703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лизин, фенилаланин, гистидин.</w:t>
      </w:r>
    </w:p>
    <w:p w:rsidR="00E07036" w:rsidRPr="007F5A59" w:rsidRDefault="00E07036" w:rsidP="00E07036">
      <w:pPr>
        <w:shd w:val="clear" w:color="auto" w:fill="FFFFFF"/>
        <w:autoSpaceDE w:val="0"/>
        <w:autoSpaceDN w:val="0"/>
        <w:adjustRightInd w:val="0"/>
        <w:rPr>
          <w:rFonts w:ascii="Times New Roman" w:hAnsi="Times New Roman" w:cs="Times New Roman"/>
          <w:b/>
          <w:color w:val="000000" w:themeColor="text1"/>
          <w:sz w:val="24"/>
          <w:szCs w:val="24"/>
        </w:rPr>
      </w:pPr>
    </w:p>
    <w:p w:rsidR="00C9591D" w:rsidRPr="007F5A59" w:rsidRDefault="00C9591D" w:rsidP="001B7C11">
      <w:pPr>
        <w:shd w:val="clear" w:color="auto" w:fill="FFFFFF"/>
        <w:autoSpaceDE w:val="0"/>
        <w:autoSpaceDN w:val="0"/>
        <w:adjustRightInd w:val="0"/>
        <w:jc w:val="center"/>
        <w:rPr>
          <w:rFonts w:ascii="Times New Roman" w:hAnsi="Times New Roman" w:cs="Times New Roman"/>
          <w:b/>
          <w:color w:val="000000" w:themeColor="text1"/>
          <w:sz w:val="24"/>
          <w:szCs w:val="24"/>
        </w:rPr>
      </w:pPr>
    </w:p>
    <w:p w:rsidR="001B7C11" w:rsidRPr="005242AD" w:rsidRDefault="001B7C11" w:rsidP="005242AD">
      <w:pPr>
        <w:pStyle w:val="af8"/>
        <w:jc w:val="center"/>
        <w:rPr>
          <w:b/>
        </w:rPr>
      </w:pPr>
      <w:r w:rsidRPr="005242AD">
        <w:rPr>
          <w:b/>
        </w:rPr>
        <w:lastRenderedPageBreak/>
        <w:t>Текущий контроль</w:t>
      </w:r>
    </w:p>
    <w:p w:rsidR="001B7C11" w:rsidRPr="007F5A59" w:rsidRDefault="001B7C11" w:rsidP="005242AD">
      <w:pPr>
        <w:pStyle w:val="af8"/>
        <w:rPr>
          <w:rFonts w:eastAsia="Calibri"/>
        </w:rPr>
      </w:pPr>
      <w:r w:rsidRPr="007F5A59">
        <w:t xml:space="preserve">1. </w:t>
      </w:r>
      <w:r w:rsidRPr="007F5A59">
        <w:rPr>
          <w:rFonts w:eastAsia="Calibri"/>
        </w:rPr>
        <w:t>Напишите строение, свойства и биологические функции аминокислот, пептидов и белков.</w:t>
      </w:r>
    </w:p>
    <w:p w:rsidR="001B7C11" w:rsidRPr="007F5A59" w:rsidRDefault="001B7C11" w:rsidP="005242AD">
      <w:pPr>
        <w:pStyle w:val="af8"/>
        <w:rPr>
          <w:rFonts w:eastAsia="Calibri"/>
        </w:rPr>
      </w:pPr>
      <w:r w:rsidRPr="007F5A59">
        <w:rPr>
          <w:rFonts w:eastAsia="Calibri"/>
        </w:rPr>
        <w:t>2. Перечисл</w:t>
      </w:r>
      <w:r w:rsidR="00742A19">
        <w:rPr>
          <w:rFonts w:eastAsia="Calibri"/>
        </w:rPr>
        <w:t>ите классификации и биологической  роли</w:t>
      </w:r>
      <w:r w:rsidRPr="007F5A59">
        <w:rPr>
          <w:rFonts w:eastAsia="Calibri"/>
        </w:rPr>
        <w:t xml:space="preserve"> аминокислот.</w:t>
      </w:r>
    </w:p>
    <w:p w:rsidR="001B7C11" w:rsidRPr="007F5A59" w:rsidRDefault="001B7C11" w:rsidP="005242AD">
      <w:pPr>
        <w:pStyle w:val="af8"/>
        <w:rPr>
          <w:rFonts w:eastAsia="Calibri"/>
        </w:rPr>
      </w:pPr>
      <w:r w:rsidRPr="007F5A59">
        <w:rPr>
          <w:rFonts w:eastAsia="Calibri"/>
        </w:rPr>
        <w:t>3. Объясните пептидная связь в молекулах белков.</w:t>
      </w:r>
    </w:p>
    <w:p w:rsidR="001B7C11" w:rsidRPr="007F5A59" w:rsidRDefault="001B7C11" w:rsidP="005242AD">
      <w:pPr>
        <w:pStyle w:val="af8"/>
        <w:rPr>
          <w:rFonts w:eastAsia="Calibri"/>
        </w:rPr>
      </w:pPr>
      <w:r w:rsidRPr="007F5A59">
        <w:rPr>
          <w:rFonts w:eastAsia="Calibri"/>
        </w:rPr>
        <w:t>4. Определите качественные реакции на белки и  аминокислоты</w:t>
      </w:r>
    </w:p>
    <w:p w:rsidR="005242AD" w:rsidRDefault="005242AD" w:rsidP="001B7C11">
      <w:pPr>
        <w:shd w:val="clear" w:color="auto" w:fill="FFFFFF"/>
        <w:autoSpaceDE w:val="0"/>
        <w:autoSpaceDN w:val="0"/>
        <w:adjustRightInd w:val="0"/>
        <w:jc w:val="center"/>
        <w:rPr>
          <w:rFonts w:ascii="Times New Roman" w:hAnsi="Times New Roman" w:cs="Times New Roman"/>
          <w:b/>
          <w:color w:val="000000" w:themeColor="text1"/>
          <w:sz w:val="24"/>
          <w:szCs w:val="24"/>
        </w:rPr>
      </w:pPr>
    </w:p>
    <w:p w:rsidR="001B7C11" w:rsidRPr="005242AD" w:rsidRDefault="001B7C11" w:rsidP="001B7C11">
      <w:pPr>
        <w:shd w:val="clear" w:color="auto" w:fill="FFFFFF"/>
        <w:autoSpaceDE w:val="0"/>
        <w:autoSpaceDN w:val="0"/>
        <w:adjustRightInd w:val="0"/>
        <w:jc w:val="center"/>
        <w:rPr>
          <w:rFonts w:ascii="Times New Roman" w:hAnsi="Times New Roman" w:cs="Times New Roman"/>
          <w:color w:val="000000" w:themeColor="text1"/>
        </w:rPr>
      </w:pPr>
      <w:r w:rsidRPr="005242AD">
        <w:rPr>
          <w:rFonts w:ascii="Times New Roman" w:hAnsi="Times New Roman" w:cs="Times New Roman"/>
          <w:b/>
          <w:color w:val="000000" w:themeColor="text1"/>
        </w:rPr>
        <w:t>САМОСТОЯТЕЛЬНАЯ ВНЕАУДИТОРНАЯ РАБОТА</w:t>
      </w:r>
    </w:p>
    <w:p w:rsidR="001B7C11" w:rsidRPr="00082F03" w:rsidRDefault="001B7C11" w:rsidP="00082F03">
      <w:pPr>
        <w:jc w:val="both"/>
        <w:rPr>
          <w:rFonts w:ascii="Times New Roman" w:hAnsi="Times New Roman" w:cs="Times New Roman"/>
          <w:color w:val="000000" w:themeColor="text1"/>
          <w:kern w:val="24"/>
          <w:sz w:val="24"/>
          <w:szCs w:val="24"/>
          <w:lang w:val="ky-KG"/>
        </w:rPr>
      </w:pPr>
      <w:r w:rsidRPr="007F5A59">
        <w:rPr>
          <w:rFonts w:ascii="Times New Roman" w:hAnsi="Times New Roman" w:cs="Times New Roman"/>
          <w:color w:val="000000" w:themeColor="text1"/>
          <w:sz w:val="24"/>
          <w:szCs w:val="24"/>
        </w:rPr>
        <w:t xml:space="preserve"> </w:t>
      </w:r>
      <w:r w:rsidR="008D4526" w:rsidRPr="007F5A59">
        <w:rPr>
          <w:rFonts w:ascii="Times New Roman" w:hAnsi="Times New Roman" w:cs="Times New Roman"/>
          <w:color w:val="000000" w:themeColor="text1"/>
          <w:sz w:val="24"/>
          <w:szCs w:val="24"/>
          <w:lang w:val="ky-KG"/>
        </w:rPr>
        <w:t xml:space="preserve">1. </w:t>
      </w:r>
      <w:r w:rsidRPr="007F5A59">
        <w:rPr>
          <w:rFonts w:ascii="Times New Roman" w:hAnsi="Times New Roman" w:cs="Times New Roman"/>
          <w:color w:val="000000" w:themeColor="text1"/>
          <w:sz w:val="24"/>
          <w:szCs w:val="24"/>
        </w:rPr>
        <w:t xml:space="preserve">Подготовиться к занятию № 2.  Тема: </w:t>
      </w:r>
      <w:r w:rsidRPr="007F5A59">
        <w:rPr>
          <w:rFonts w:ascii="Times New Roman" w:hAnsi="Times New Roman" w:cs="Times New Roman"/>
          <w:color w:val="000000" w:themeColor="text1"/>
          <w:kern w:val="24"/>
          <w:sz w:val="24"/>
          <w:szCs w:val="24"/>
        </w:rPr>
        <w:t xml:space="preserve">Физико-химические свойства белков. Структурная организация белков. </w:t>
      </w:r>
    </w:p>
    <w:p w:rsidR="00082F03" w:rsidRPr="007F5A59" w:rsidRDefault="00082F03" w:rsidP="00082F03">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 xml:space="preserve">Литература основная </w:t>
      </w:r>
      <w:r w:rsidRPr="007F5A59">
        <w:rPr>
          <w:rFonts w:ascii="Times New Roman" w:hAnsi="Times New Roman" w:cs="Times New Roman"/>
          <w:b/>
          <w:color w:val="000000" w:themeColor="text1"/>
          <w:sz w:val="24"/>
          <w:szCs w:val="24"/>
        </w:rPr>
        <w:t>:</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082F03" w:rsidRPr="005242AD"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082F03" w:rsidRPr="004B487A"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082F03" w:rsidRPr="007F5A59" w:rsidRDefault="00082F03" w:rsidP="00082F0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082F03" w:rsidRPr="007F5A59" w:rsidRDefault="00082F03" w:rsidP="00082F03">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082F03"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082F03" w:rsidRPr="007F5A59"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082F03" w:rsidRPr="007F5A59"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1A1967" w:rsidRPr="007F5A59" w:rsidRDefault="001A1967" w:rsidP="00D6481A">
      <w:pPr>
        <w:pStyle w:val="1"/>
        <w:rPr>
          <w:color w:val="000000" w:themeColor="text1"/>
          <w:sz w:val="24"/>
          <w:szCs w:val="24"/>
        </w:rPr>
      </w:pPr>
    </w:p>
    <w:p w:rsidR="00044F09" w:rsidRPr="007F5A59" w:rsidRDefault="00044F09" w:rsidP="00044F09">
      <w:pPr>
        <w:rPr>
          <w:sz w:val="24"/>
          <w:szCs w:val="24"/>
          <w:lang w:val="ky-KG" w:eastAsia="ru-RU"/>
        </w:rPr>
      </w:pPr>
    </w:p>
    <w:p w:rsidR="001A1967" w:rsidRPr="007F5A59" w:rsidRDefault="001A1967" w:rsidP="00D6481A">
      <w:pPr>
        <w:pStyle w:val="1"/>
        <w:rPr>
          <w:color w:val="000000" w:themeColor="text1"/>
          <w:sz w:val="24"/>
          <w:szCs w:val="24"/>
        </w:rPr>
      </w:pPr>
    </w:p>
    <w:p w:rsidR="00D6481A" w:rsidRPr="007F5A59" w:rsidRDefault="00D6481A" w:rsidP="00D6481A">
      <w:pPr>
        <w:pStyle w:val="1"/>
        <w:rPr>
          <w:color w:val="000000" w:themeColor="text1"/>
          <w:sz w:val="24"/>
          <w:szCs w:val="24"/>
        </w:rPr>
      </w:pPr>
      <w:r w:rsidRPr="007F5A59">
        <w:rPr>
          <w:color w:val="000000" w:themeColor="text1"/>
          <w:sz w:val="24"/>
          <w:szCs w:val="24"/>
        </w:rPr>
        <w:t>ЗАНЯТИЕ № 2</w:t>
      </w:r>
    </w:p>
    <w:p w:rsidR="00D6481A" w:rsidRPr="007F5A59" w:rsidRDefault="00D6481A" w:rsidP="00D6481A">
      <w:pPr>
        <w:pStyle w:val="1"/>
        <w:jc w:val="both"/>
        <w:rPr>
          <w:b w:val="0"/>
          <w:color w:val="000000" w:themeColor="text1"/>
          <w:sz w:val="24"/>
          <w:szCs w:val="24"/>
        </w:rPr>
      </w:pPr>
      <w:r w:rsidRPr="007F5A59">
        <w:rPr>
          <w:b w:val="0"/>
          <w:color w:val="000000" w:themeColor="text1"/>
          <w:sz w:val="24"/>
          <w:szCs w:val="24"/>
        </w:rPr>
        <w:tab/>
      </w:r>
      <w:r w:rsidRPr="007F5A59">
        <w:rPr>
          <w:b w:val="0"/>
          <w:color w:val="000000" w:themeColor="text1"/>
          <w:sz w:val="24"/>
          <w:szCs w:val="24"/>
        </w:rPr>
        <w:tab/>
      </w:r>
      <w:r w:rsidRPr="007F5A59">
        <w:rPr>
          <w:b w:val="0"/>
          <w:color w:val="000000" w:themeColor="text1"/>
          <w:sz w:val="24"/>
          <w:szCs w:val="24"/>
        </w:rPr>
        <w:tab/>
      </w:r>
    </w:p>
    <w:p w:rsidR="00742A19" w:rsidRPr="007F5A59" w:rsidRDefault="00D6481A" w:rsidP="00D6481A">
      <w:pPr>
        <w:jc w:val="both"/>
        <w:rPr>
          <w:rFonts w:ascii="Times New Roman" w:hAnsi="Times New Roman" w:cs="Times New Roman"/>
          <w:b/>
          <w:color w:val="000000" w:themeColor="text1"/>
          <w:kern w:val="24"/>
          <w:sz w:val="24"/>
          <w:szCs w:val="24"/>
        </w:rPr>
      </w:pPr>
      <w:r w:rsidRPr="007F5A59">
        <w:rPr>
          <w:rFonts w:ascii="Times New Roman" w:hAnsi="Times New Roman" w:cs="Times New Roman"/>
          <w:b/>
          <w:color w:val="000000" w:themeColor="text1"/>
          <w:kern w:val="24"/>
          <w:sz w:val="24"/>
          <w:szCs w:val="24"/>
        </w:rPr>
        <w:t xml:space="preserve">Тема: Физико-химические свойства белков. Структурная организация белков. </w:t>
      </w:r>
    </w:p>
    <w:p w:rsidR="00D6481A" w:rsidRPr="007F5A59" w:rsidRDefault="00D6481A" w:rsidP="00D6481A">
      <w:pPr>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Цель изучения:</w:t>
      </w:r>
      <w:r w:rsidRPr="007F5A59">
        <w:rPr>
          <w:rFonts w:ascii="Times New Roman" w:hAnsi="Times New Roman" w:cs="Times New Roman"/>
          <w:color w:val="000000" w:themeColor="text1"/>
          <w:sz w:val="24"/>
          <w:szCs w:val="24"/>
        </w:rPr>
        <w:t xml:space="preserve"> Приобретение глубоких знаний по физико-химическим свойствам, строе</w:t>
      </w:r>
      <w:r w:rsidR="008D276D">
        <w:rPr>
          <w:rFonts w:ascii="Times New Roman" w:hAnsi="Times New Roman" w:cs="Times New Roman"/>
          <w:color w:val="000000" w:themeColor="text1"/>
          <w:sz w:val="24"/>
          <w:szCs w:val="24"/>
        </w:rPr>
        <w:t>нию белков</w:t>
      </w:r>
      <w:r w:rsidRPr="007F5A59">
        <w:rPr>
          <w:rFonts w:ascii="Times New Roman" w:hAnsi="Times New Roman" w:cs="Times New Roman"/>
          <w:color w:val="000000" w:themeColor="text1"/>
          <w:sz w:val="24"/>
          <w:szCs w:val="24"/>
        </w:rPr>
        <w:t xml:space="preserve"> в организме.</w:t>
      </w:r>
    </w:p>
    <w:p w:rsidR="00D6481A" w:rsidRPr="007F5A59" w:rsidRDefault="00D6481A" w:rsidP="00D6481A">
      <w:pP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Ожидаемые результаты: </w:t>
      </w:r>
    </w:p>
    <w:p w:rsidR="00D6481A" w:rsidRPr="007F5A59" w:rsidRDefault="00D6481A" w:rsidP="00D6481A">
      <w:pPr>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Способен и готов разбираться в вопросах структурной организации и физико-химическим свойствам белков в организме; владеет навыком работы определения белков и аминокислот в биологических жидкостях организма и готов использовать и применять в диагностике заболеваний.</w:t>
      </w:r>
    </w:p>
    <w:p w:rsidR="00D6481A" w:rsidRPr="007F5A59" w:rsidRDefault="00A356D9" w:rsidP="00D6481A">
      <w:pPr>
        <w:rPr>
          <w:rFonts w:ascii="Times New Roman" w:hAnsi="Times New Roman" w:cs="Times New Roman"/>
          <w:b/>
          <w:bCs/>
          <w:color w:val="000000" w:themeColor="text1"/>
          <w:sz w:val="24"/>
          <w:szCs w:val="24"/>
          <w:u w:val="single"/>
        </w:rPr>
      </w:pPr>
      <w:r w:rsidRPr="007F5A59">
        <w:rPr>
          <w:rFonts w:ascii="Times New Roman" w:hAnsi="Times New Roman" w:cs="Times New Roman"/>
          <w:b/>
          <w:bCs/>
          <w:color w:val="000000" w:themeColor="text1"/>
          <w:sz w:val="24"/>
          <w:szCs w:val="24"/>
          <w:u w:val="single"/>
        </w:rPr>
        <w:t>Студент знает</w:t>
      </w:r>
      <w:r w:rsidR="00D6481A" w:rsidRPr="007F5A59">
        <w:rPr>
          <w:rFonts w:ascii="Times New Roman" w:hAnsi="Times New Roman" w:cs="Times New Roman"/>
          <w:b/>
          <w:bCs/>
          <w:color w:val="000000" w:themeColor="text1"/>
          <w:sz w:val="24"/>
          <w:szCs w:val="24"/>
          <w:u w:val="single"/>
        </w:rPr>
        <w:t>:</w:t>
      </w:r>
    </w:p>
    <w:p w:rsidR="008202A6" w:rsidRPr="007F5A59" w:rsidRDefault="008202A6" w:rsidP="00856286">
      <w:pPr>
        <w:pStyle w:val="af3"/>
        <w:numPr>
          <w:ilvl w:val="0"/>
          <w:numId w:val="13"/>
        </w:numPr>
        <w:tabs>
          <w:tab w:val="left" w:pos="11355"/>
        </w:tabs>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Характерные физико-химические свойства белков. </w:t>
      </w:r>
    </w:p>
    <w:p w:rsidR="008202A6" w:rsidRPr="007F5A59" w:rsidRDefault="00342F2B" w:rsidP="00856286">
      <w:pPr>
        <w:pStyle w:val="af3"/>
        <w:numPr>
          <w:ilvl w:val="0"/>
          <w:numId w:val="13"/>
        </w:numPr>
        <w:tabs>
          <w:tab w:val="left" w:pos="540"/>
          <w:tab w:val="left" w:pos="11355"/>
        </w:tabs>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   Вопросы структурной организации белков.</w:t>
      </w:r>
    </w:p>
    <w:p w:rsidR="00342F2B" w:rsidRPr="007F5A59" w:rsidRDefault="008D276D" w:rsidP="00856286">
      <w:pPr>
        <w:pStyle w:val="af3"/>
        <w:numPr>
          <w:ilvl w:val="0"/>
          <w:numId w:val="13"/>
        </w:numPr>
        <w:tabs>
          <w:tab w:val="left" w:pos="540"/>
          <w:tab w:val="left" w:pos="11355"/>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Зависимости устойчивости белков от физико-химических свойств.</w:t>
      </w:r>
    </w:p>
    <w:p w:rsidR="00D6481A" w:rsidRPr="007F5A59" w:rsidRDefault="00A356D9" w:rsidP="00D6481A">
      <w:pPr>
        <w:tabs>
          <w:tab w:val="left" w:pos="11355"/>
        </w:tabs>
        <w:jc w:val="both"/>
        <w:rPr>
          <w:rFonts w:ascii="Times New Roman" w:hAnsi="Times New Roman" w:cs="Times New Roman"/>
          <w:b/>
          <w:color w:val="000000" w:themeColor="text1"/>
          <w:sz w:val="24"/>
          <w:szCs w:val="24"/>
          <w:u w:val="single"/>
        </w:rPr>
      </w:pPr>
      <w:r w:rsidRPr="007F5A59">
        <w:rPr>
          <w:rFonts w:ascii="Times New Roman" w:hAnsi="Times New Roman" w:cs="Times New Roman"/>
          <w:b/>
          <w:color w:val="000000" w:themeColor="text1"/>
          <w:sz w:val="24"/>
          <w:szCs w:val="24"/>
          <w:u w:val="single"/>
        </w:rPr>
        <w:t xml:space="preserve">Студент умеет </w:t>
      </w:r>
      <w:r w:rsidR="00175BEC" w:rsidRPr="007F5A59">
        <w:rPr>
          <w:rFonts w:ascii="Times New Roman" w:hAnsi="Times New Roman" w:cs="Times New Roman"/>
          <w:b/>
          <w:color w:val="000000" w:themeColor="text1"/>
          <w:sz w:val="24"/>
          <w:szCs w:val="24"/>
          <w:u w:val="single"/>
        </w:rPr>
        <w:t>и владе</w:t>
      </w:r>
      <w:r w:rsidRPr="007F5A59">
        <w:rPr>
          <w:rFonts w:ascii="Times New Roman" w:hAnsi="Times New Roman" w:cs="Times New Roman"/>
          <w:b/>
          <w:color w:val="000000" w:themeColor="text1"/>
          <w:sz w:val="24"/>
          <w:szCs w:val="24"/>
          <w:u w:val="single"/>
        </w:rPr>
        <w:t>е</w:t>
      </w:r>
      <w:r w:rsidR="00175BEC" w:rsidRPr="007F5A59">
        <w:rPr>
          <w:rFonts w:ascii="Times New Roman" w:hAnsi="Times New Roman" w:cs="Times New Roman"/>
          <w:b/>
          <w:color w:val="000000" w:themeColor="text1"/>
          <w:sz w:val="24"/>
          <w:szCs w:val="24"/>
          <w:u w:val="single"/>
        </w:rPr>
        <w:t>т</w:t>
      </w:r>
      <w:r w:rsidR="00D6481A" w:rsidRPr="007F5A59">
        <w:rPr>
          <w:rFonts w:ascii="Times New Roman" w:hAnsi="Times New Roman" w:cs="Times New Roman"/>
          <w:b/>
          <w:color w:val="000000" w:themeColor="text1"/>
          <w:sz w:val="24"/>
          <w:szCs w:val="24"/>
          <w:u w:val="single"/>
        </w:rPr>
        <w:t>:</w:t>
      </w:r>
    </w:p>
    <w:p w:rsidR="00175BEC" w:rsidRPr="007F5A59" w:rsidRDefault="00175BEC" w:rsidP="00856286">
      <w:pPr>
        <w:pStyle w:val="af3"/>
        <w:numPr>
          <w:ilvl w:val="0"/>
          <w:numId w:val="13"/>
        </w:numPr>
        <w:tabs>
          <w:tab w:val="left" w:pos="11355"/>
        </w:tabs>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Опр</w:t>
      </w:r>
      <w:r w:rsidR="00A356D9" w:rsidRPr="007F5A59">
        <w:rPr>
          <w:rFonts w:ascii="Times New Roman" w:eastAsia="Calibri" w:hAnsi="Times New Roman" w:cs="Times New Roman"/>
          <w:color w:val="000000" w:themeColor="text1"/>
          <w:sz w:val="24"/>
          <w:szCs w:val="24"/>
        </w:rPr>
        <w:t>еделять экспериментально физико -</w:t>
      </w:r>
      <w:r w:rsidRPr="007F5A59">
        <w:rPr>
          <w:rFonts w:ascii="Times New Roman" w:eastAsia="Calibri" w:hAnsi="Times New Roman" w:cs="Times New Roman"/>
          <w:color w:val="000000" w:themeColor="text1"/>
          <w:sz w:val="24"/>
          <w:szCs w:val="24"/>
        </w:rPr>
        <w:t>химические свойства белков и интерпретировать полученные результаты</w:t>
      </w:r>
      <w:r w:rsidR="00742A19">
        <w:rPr>
          <w:rFonts w:ascii="Times New Roman" w:eastAsia="Calibri" w:hAnsi="Times New Roman" w:cs="Times New Roman"/>
          <w:color w:val="000000" w:themeColor="text1"/>
          <w:sz w:val="24"/>
          <w:szCs w:val="24"/>
        </w:rPr>
        <w:t>.</w:t>
      </w:r>
    </w:p>
    <w:p w:rsidR="008202A6" w:rsidRPr="007F5A59" w:rsidRDefault="008202A6" w:rsidP="009D344C">
      <w:pPr>
        <w:tabs>
          <w:tab w:val="left" w:pos="540"/>
        </w:tabs>
        <w:spacing w:after="0"/>
        <w:jc w:val="both"/>
        <w:rPr>
          <w:rFonts w:ascii="Times New Roman" w:eastAsia="Calibri" w:hAnsi="Times New Roman" w:cs="Times New Roman"/>
          <w:b/>
          <w:color w:val="000000" w:themeColor="text1"/>
          <w:sz w:val="24"/>
          <w:szCs w:val="24"/>
        </w:rPr>
      </w:pPr>
      <w:r w:rsidRPr="007F5A59">
        <w:rPr>
          <w:rFonts w:ascii="Times New Roman" w:eastAsia="Calibri" w:hAnsi="Times New Roman" w:cs="Times New Roman"/>
          <w:b/>
          <w:color w:val="000000" w:themeColor="text1"/>
          <w:sz w:val="24"/>
          <w:szCs w:val="24"/>
        </w:rPr>
        <w:lastRenderedPageBreak/>
        <w:t>Основные вопросы темы:</w:t>
      </w:r>
    </w:p>
    <w:p w:rsidR="008202A6" w:rsidRPr="007F5A59" w:rsidRDefault="008202A6" w:rsidP="009D344C">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1.</w:t>
      </w:r>
      <w:r w:rsidR="008766D0" w:rsidRPr="007F5A59">
        <w:rPr>
          <w:rFonts w:ascii="Times New Roman" w:eastAsia="Calibri" w:hAnsi="Times New Roman" w:cs="Times New Roman"/>
          <w:color w:val="000000" w:themeColor="text1"/>
          <w:sz w:val="24"/>
          <w:szCs w:val="24"/>
        </w:rPr>
        <w:t xml:space="preserve"> Назовите х</w:t>
      </w:r>
      <w:r w:rsidRPr="007F5A59">
        <w:rPr>
          <w:rFonts w:ascii="Times New Roman" w:eastAsia="Calibri" w:hAnsi="Times New Roman" w:cs="Times New Roman"/>
          <w:color w:val="000000" w:themeColor="text1"/>
          <w:sz w:val="24"/>
          <w:szCs w:val="24"/>
        </w:rPr>
        <w:t>арактерные физико-химические свойства белков. Молекулярная масса белков.</w:t>
      </w:r>
    </w:p>
    <w:p w:rsidR="009C123B" w:rsidRPr="007F5A59" w:rsidRDefault="008766D0" w:rsidP="009D344C">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2. Раскройте</w:t>
      </w:r>
      <w:r w:rsidR="009C123B" w:rsidRPr="007F5A59">
        <w:rPr>
          <w:rFonts w:ascii="Times New Roman" w:eastAsia="Calibri" w:hAnsi="Times New Roman" w:cs="Times New Roman"/>
          <w:color w:val="000000" w:themeColor="text1"/>
          <w:sz w:val="24"/>
          <w:szCs w:val="24"/>
        </w:rPr>
        <w:t>:</w:t>
      </w:r>
    </w:p>
    <w:p w:rsidR="009C123B" w:rsidRPr="007F5A59" w:rsidRDefault="008766D0" w:rsidP="009D344C">
      <w:pPr>
        <w:pStyle w:val="af3"/>
        <w:numPr>
          <w:ilvl w:val="0"/>
          <w:numId w:val="13"/>
        </w:num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первичную структуру</w:t>
      </w:r>
      <w:r w:rsidR="008202A6" w:rsidRPr="007F5A59">
        <w:rPr>
          <w:rFonts w:ascii="Times New Roman" w:eastAsia="Calibri" w:hAnsi="Times New Roman" w:cs="Times New Roman"/>
          <w:color w:val="000000" w:themeColor="text1"/>
          <w:sz w:val="24"/>
          <w:szCs w:val="24"/>
        </w:rPr>
        <w:t xml:space="preserve"> белка и ее биологическое  значение.</w:t>
      </w:r>
    </w:p>
    <w:p w:rsidR="009C123B" w:rsidRPr="007F5A59" w:rsidRDefault="009C123B" w:rsidP="001B7C11">
      <w:pPr>
        <w:pStyle w:val="af3"/>
        <w:numPr>
          <w:ilvl w:val="0"/>
          <w:numId w:val="13"/>
        </w:num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с</w:t>
      </w:r>
      <w:r w:rsidR="008202A6" w:rsidRPr="007F5A59">
        <w:rPr>
          <w:rFonts w:ascii="Times New Roman" w:eastAsia="Calibri" w:hAnsi="Times New Roman" w:cs="Times New Roman"/>
          <w:color w:val="000000" w:themeColor="text1"/>
          <w:sz w:val="24"/>
          <w:szCs w:val="24"/>
        </w:rPr>
        <w:t>вязи, стабилизирующие вторичную и третичную структуру белка.</w:t>
      </w:r>
    </w:p>
    <w:p w:rsidR="008202A6" w:rsidRPr="007F5A59" w:rsidRDefault="009C123B" w:rsidP="001B7C11">
      <w:pPr>
        <w:pStyle w:val="af3"/>
        <w:numPr>
          <w:ilvl w:val="0"/>
          <w:numId w:val="13"/>
        </w:num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с</w:t>
      </w:r>
      <w:r w:rsidR="008202A6" w:rsidRPr="007F5A59">
        <w:rPr>
          <w:rFonts w:ascii="Times New Roman" w:eastAsia="Calibri" w:hAnsi="Times New Roman" w:cs="Times New Roman"/>
          <w:color w:val="000000" w:themeColor="text1"/>
          <w:sz w:val="24"/>
          <w:szCs w:val="24"/>
        </w:rPr>
        <w:t>убъединиц и четвертичн</w:t>
      </w:r>
      <w:r w:rsidRPr="007F5A59">
        <w:rPr>
          <w:rFonts w:ascii="Times New Roman" w:eastAsia="Calibri" w:hAnsi="Times New Roman" w:cs="Times New Roman"/>
          <w:color w:val="000000" w:themeColor="text1"/>
          <w:sz w:val="24"/>
          <w:szCs w:val="24"/>
        </w:rPr>
        <w:t>ую</w:t>
      </w:r>
      <w:r w:rsidR="008202A6" w:rsidRPr="007F5A59">
        <w:rPr>
          <w:rFonts w:ascii="Times New Roman" w:eastAsia="Calibri" w:hAnsi="Times New Roman" w:cs="Times New Roman"/>
          <w:color w:val="000000" w:themeColor="text1"/>
          <w:sz w:val="24"/>
          <w:szCs w:val="24"/>
        </w:rPr>
        <w:t xml:space="preserve"> структур</w:t>
      </w:r>
      <w:r w:rsidRPr="007F5A59">
        <w:rPr>
          <w:rFonts w:ascii="Times New Roman" w:eastAsia="Calibri" w:hAnsi="Times New Roman" w:cs="Times New Roman"/>
          <w:color w:val="000000" w:themeColor="text1"/>
          <w:sz w:val="24"/>
          <w:szCs w:val="24"/>
        </w:rPr>
        <w:t>у</w:t>
      </w:r>
      <w:r w:rsidR="008202A6" w:rsidRPr="007F5A59">
        <w:rPr>
          <w:rFonts w:ascii="Times New Roman" w:eastAsia="Calibri" w:hAnsi="Times New Roman" w:cs="Times New Roman"/>
          <w:color w:val="000000" w:themeColor="text1"/>
          <w:sz w:val="24"/>
          <w:szCs w:val="24"/>
        </w:rPr>
        <w:t xml:space="preserve"> белка.</w:t>
      </w:r>
    </w:p>
    <w:p w:rsidR="00342F2B" w:rsidRDefault="006E7CB4" w:rsidP="009D344C">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3</w:t>
      </w:r>
      <w:r w:rsidR="00342F2B" w:rsidRPr="007F5A59">
        <w:rPr>
          <w:rFonts w:ascii="Times New Roman" w:eastAsia="Calibri" w:hAnsi="Times New Roman" w:cs="Times New Roman"/>
          <w:color w:val="000000" w:themeColor="text1"/>
          <w:sz w:val="24"/>
          <w:szCs w:val="24"/>
        </w:rPr>
        <w:t xml:space="preserve">. </w:t>
      </w:r>
      <w:r w:rsidR="001B7C11" w:rsidRPr="007F5A59">
        <w:rPr>
          <w:rFonts w:ascii="Times New Roman" w:eastAsia="Calibri" w:hAnsi="Times New Roman" w:cs="Times New Roman"/>
          <w:color w:val="000000" w:themeColor="text1"/>
          <w:sz w:val="24"/>
          <w:szCs w:val="24"/>
        </w:rPr>
        <w:t xml:space="preserve">Перечислите </w:t>
      </w:r>
      <w:r w:rsidR="00742A19">
        <w:rPr>
          <w:rFonts w:ascii="Times New Roman" w:eastAsia="Calibri" w:hAnsi="Times New Roman" w:cs="Times New Roman"/>
          <w:color w:val="000000" w:themeColor="text1"/>
          <w:sz w:val="24"/>
          <w:szCs w:val="24"/>
        </w:rPr>
        <w:t>факторы, определяющие устойчивости белков в организме.</w:t>
      </w:r>
    </w:p>
    <w:p w:rsidR="00C5114A" w:rsidRPr="007F5A59" w:rsidRDefault="00C5114A" w:rsidP="009D344C">
      <w:pPr>
        <w:tabs>
          <w:tab w:val="left" w:pos="11355"/>
        </w:tabs>
        <w:spacing w:after="0"/>
        <w:rPr>
          <w:rFonts w:ascii="Times New Roman" w:eastAsia="Calibri" w:hAnsi="Times New Roman" w:cs="Times New Roman"/>
          <w:color w:val="000000" w:themeColor="text1"/>
          <w:sz w:val="24"/>
          <w:szCs w:val="24"/>
        </w:rPr>
      </w:pPr>
    </w:p>
    <w:tbl>
      <w:tblPr>
        <w:tblW w:w="65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tblGrid>
      <w:tr w:rsidR="00D428B3" w:rsidRPr="007F5A59" w:rsidTr="00742A19">
        <w:trPr>
          <w:trHeight w:val="493"/>
        </w:trPr>
        <w:tc>
          <w:tcPr>
            <w:tcW w:w="2977" w:type="dxa"/>
            <w:shd w:val="clear" w:color="auto" w:fill="auto"/>
          </w:tcPr>
          <w:p w:rsidR="00D428B3" w:rsidRPr="007F5A59" w:rsidRDefault="00D428B3" w:rsidP="00D428B3">
            <w:pPr>
              <w:spacing w:after="0" w:line="240" w:lineRule="auto"/>
              <w:jc w:val="center"/>
              <w:rPr>
                <w:rFonts w:ascii="Times New Roman" w:hAnsi="Times New Roman" w:cs="Times New Roman"/>
                <w:b/>
                <w:bCs/>
                <w:sz w:val="24"/>
                <w:szCs w:val="24"/>
              </w:rPr>
            </w:pPr>
            <w:r w:rsidRPr="007F5A59">
              <w:rPr>
                <w:rFonts w:ascii="Times New Roman" w:hAnsi="Times New Roman" w:cs="Times New Roman"/>
                <w:b/>
                <w:bCs/>
                <w:sz w:val="24"/>
                <w:szCs w:val="24"/>
              </w:rPr>
              <w:t>Компетенции</w:t>
            </w:r>
          </w:p>
          <w:p w:rsidR="00D428B3" w:rsidRPr="007F5A59" w:rsidRDefault="00D428B3" w:rsidP="00D428B3">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D428B3" w:rsidRPr="007F5A59" w:rsidRDefault="00D428B3" w:rsidP="00D428B3">
            <w:pPr>
              <w:spacing w:after="0" w:line="240" w:lineRule="auto"/>
              <w:jc w:val="both"/>
              <w:rPr>
                <w:rFonts w:ascii="Times New Roman" w:hAnsi="Times New Roman" w:cs="Times New Roman"/>
                <w:b/>
                <w:bCs/>
                <w:sz w:val="24"/>
                <w:szCs w:val="24"/>
              </w:rPr>
            </w:pPr>
          </w:p>
        </w:tc>
        <w:tc>
          <w:tcPr>
            <w:tcW w:w="1240"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r>
    </w:tbl>
    <w:p w:rsidR="008B55E1" w:rsidRPr="007F5A59" w:rsidRDefault="008B55E1" w:rsidP="009D344C">
      <w:pPr>
        <w:spacing w:after="0"/>
        <w:rPr>
          <w:rFonts w:ascii="Times New Roman" w:hAnsi="Times New Roman" w:cs="Times New Roman"/>
          <w:b/>
          <w:color w:val="000000" w:themeColor="text1"/>
          <w:sz w:val="24"/>
          <w:szCs w:val="24"/>
          <w:lang w:val="ky-KG"/>
        </w:rPr>
      </w:pPr>
    </w:p>
    <w:p w:rsidR="00A356D9" w:rsidRPr="00742A19" w:rsidRDefault="006D1DA4" w:rsidP="00A356D9">
      <w:pPr>
        <w:spacing w:after="0"/>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Глоссар</w:t>
      </w:r>
      <w:r w:rsidR="00A356D9" w:rsidRPr="007F5A59">
        <w:rPr>
          <w:rFonts w:ascii="Times New Roman" w:hAnsi="Times New Roman" w:cs="Times New Roman"/>
          <w:b/>
          <w:color w:val="000000" w:themeColor="text1"/>
          <w:sz w:val="24"/>
          <w:szCs w:val="24"/>
        </w:rPr>
        <w:t>ий: с</w:t>
      </w:r>
      <w:r w:rsidRPr="007F5A59">
        <w:rPr>
          <w:rFonts w:ascii="Times New Roman" w:hAnsi="Times New Roman" w:cs="Times New Roman"/>
          <w:color w:val="000000" w:themeColor="text1"/>
          <w:sz w:val="24"/>
          <w:szCs w:val="24"/>
        </w:rPr>
        <w:t xml:space="preserve">убъединица, </w:t>
      </w:r>
      <w:r w:rsidR="00742A19">
        <w:rPr>
          <w:rFonts w:ascii="Times New Roman" w:hAnsi="Times New Roman" w:cs="Times New Roman"/>
          <w:color w:val="000000" w:themeColor="text1"/>
          <w:sz w:val="24"/>
          <w:szCs w:val="24"/>
        </w:rPr>
        <w:t>первичная, вторичная, третичная, четвертичная структура, субъединица, протомеры.</w:t>
      </w:r>
    </w:p>
    <w:p w:rsidR="008B55E1" w:rsidRPr="007F5A59" w:rsidRDefault="008B55E1" w:rsidP="008B55E1">
      <w:pPr>
        <w:pStyle w:val="1"/>
        <w:jc w:val="both"/>
        <w:rPr>
          <w:sz w:val="24"/>
          <w:szCs w:val="24"/>
          <w:lang w:val="ky-KG"/>
        </w:rPr>
      </w:pPr>
      <w:r w:rsidRPr="007F5A59">
        <w:rPr>
          <w:sz w:val="24"/>
          <w:szCs w:val="24"/>
        </w:rPr>
        <w:t xml:space="preserve">Хронометраж занятия: </w:t>
      </w:r>
    </w:p>
    <w:tbl>
      <w:tblPr>
        <w:tblStyle w:val="af5"/>
        <w:tblW w:w="0" w:type="auto"/>
        <w:tblInd w:w="250" w:type="dxa"/>
        <w:tblLook w:val="04A0"/>
      </w:tblPr>
      <w:tblGrid>
        <w:gridCol w:w="567"/>
        <w:gridCol w:w="7622"/>
        <w:gridCol w:w="1312"/>
      </w:tblGrid>
      <w:tr w:rsidR="008B55E1" w:rsidRPr="007F5A59" w:rsidTr="00A356D9">
        <w:tc>
          <w:tcPr>
            <w:tcW w:w="567" w:type="dxa"/>
          </w:tcPr>
          <w:p w:rsidR="008B55E1" w:rsidRPr="007F5A59" w:rsidRDefault="008B55E1" w:rsidP="00604D9C">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val="ky-KG" w:eastAsia="ru-RU"/>
              </w:rPr>
              <w:t>№</w:t>
            </w:r>
          </w:p>
        </w:tc>
        <w:tc>
          <w:tcPr>
            <w:tcW w:w="7622" w:type="dxa"/>
          </w:tcPr>
          <w:p w:rsidR="008B55E1" w:rsidRPr="007F5A59" w:rsidRDefault="008B55E1" w:rsidP="00604D9C">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eastAsia="ru-RU"/>
              </w:rPr>
              <w:t>Этапы занятия</w:t>
            </w:r>
          </w:p>
        </w:tc>
        <w:tc>
          <w:tcPr>
            <w:tcW w:w="1312" w:type="dxa"/>
          </w:tcPr>
          <w:p w:rsidR="008B55E1" w:rsidRPr="007F5A59" w:rsidRDefault="008B55E1" w:rsidP="00604D9C">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eastAsia="ru-RU"/>
              </w:rPr>
              <w:t>Время</w:t>
            </w:r>
          </w:p>
        </w:tc>
      </w:tr>
      <w:tr w:rsidR="008B55E1" w:rsidRPr="007F5A59" w:rsidTr="00A356D9">
        <w:tc>
          <w:tcPr>
            <w:tcW w:w="567" w:type="dxa"/>
          </w:tcPr>
          <w:p w:rsidR="008B55E1" w:rsidRPr="007F5A59" w:rsidRDefault="008B55E1" w:rsidP="008B55E1">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1.</w:t>
            </w:r>
          </w:p>
        </w:tc>
        <w:tc>
          <w:tcPr>
            <w:tcW w:w="7622" w:type="dxa"/>
          </w:tcPr>
          <w:p w:rsidR="008B55E1" w:rsidRPr="007F5A59" w:rsidRDefault="008B55E1" w:rsidP="008B55E1">
            <w:pPr>
              <w:pStyle w:val="1"/>
              <w:jc w:val="both"/>
              <w:outlineLvl w:val="0"/>
              <w:rPr>
                <w:b w:val="0"/>
                <w:sz w:val="24"/>
                <w:szCs w:val="24"/>
              </w:rPr>
            </w:pPr>
            <w:r w:rsidRPr="007F5A59">
              <w:rPr>
                <w:sz w:val="24"/>
                <w:szCs w:val="24"/>
              </w:rPr>
              <w:t xml:space="preserve">Вводная часть: </w:t>
            </w:r>
            <w:r w:rsidRPr="007F5A59">
              <w:rPr>
                <w:b w:val="0"/>
                <w:sz w:val="24"/>
                <w:szCs w:val="24"/>
              </w:rPr>
              <w:t>Учет посещаемости студентов.</w:t>
            </w:r>
          </w:p>
          <w:p w:rsidR="008B55E1" w:rsidRPr="007F5A59" w:rsidRDefault="008B55E1" w:rsidP="008B55E1">
            <w:pPr>
              <w:rPr>
                <w:rFonts w:ascii="Times New Roman" w:hAnsi="Times New Roman" w:cs="Times New Roman"/>
                <w:sz w:val="24"/>
                <w:szCs w:val="24"/>
                <w:lang w:val="ky-KG" w:eastAsia="ru-RU"/>
              </w:rPr>
            </w:pPr>
            <w:r w:rsidRPr="007F5A59">
              <w:rPr>
                <w:rFonts w:ascii="Times New Roman" w:hAnsi="Times New Roman" w:cs="Times New Roman"/>
                <w:sz w:val="24"/>
                <w:szCs w:val="24"/>
              </w:rPr>
              <w:t>Объявление темы занятия, методические и организационные указания преподавателя по проведению занятия</w:t>
            </w:r>
          </w:p>
        </w:tc>
        <w:tc>
          <w:tcPr>
            <w:tcW w:w="1312" w:type="dxa"/>
          </w:tcPr>
          <w:p w:rsidR="008B55E1" w:rsidRPr="007F5A59" w:rsidRDefault="008B55E1" w:rsidP="00604D9C">
            <w:pPr>
              <w:jc w:val="center"/>
              <w:rPr>
                <w:rFonts w:ascii="Times New Roman" w:hAnsi="Times New Roman" w:cs="Times New Roman"/>
                <w:sz w:val="24"/>
                <w:szCs w:val="24"/>
                <w:lang w:val="ky-KG" w:eastAsia="ru-RU"/>
              </w:rPr>
            </w:pPr>
            <w:r w:rsidRPr="007F5A59">
              <w:rPr>
                <w:rFonts w:ascii="Times New Roman" w:hAnsi="Times New Roman" w:cs="Times New Roman"/>
                <w:sz w:val="24"/>
                <w:szCs w:val="24"/>
              </w:rPr>
              <w:t>5 мин</w:t>
            </w:r>
          </w:p>
        </w:tc>
      </w:tr>
      <w:tr w:rsidR="008B55E1" w:rsidRPr="007F5A59" w:rsidTr="00A356D9">
        <w:tc>
          <w:tcPr>
            <w:tcW w:w="567" w:type="dxa"/>
          </w:tcPr>
          <w:p w:rsidR="008B55E1" w:rsidRPr="007F5A59" w:rsidRDefault="008B55E1" w:rsidP="008B55E1">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2.</w:t>
            </w:r>
          </w:p>
        </w:tc>
        <w:tc>
          <w:tcPr>
            <w:tcW w:w="7622" w:type="dxa"/>
          </w:tcPr>
          <w:p w:rsidR="008B55E1" w:rsidRPr="007F5A59" w:rsidRDefault="008B55E1" w:rsidP="008B55E1">
            <w:pPr>
              <w:pStyle w:val="1"/>
              <w:jc w:val="both"/>
              <w:outlineLvl w:val="0"/>
              <w:rPr>
                <w:sz w:val="24"/>
                <w:szCs w:val="24"/>
              </w:rPr>
            </w:pPr>
            <w:r w:rsidRPr="007F5A59">
              <w:rPr>
                <w:sz w:val="24"/>
                <w:szCs w:val="24"/>
              </w:rPr>
              <w:t xml:space="preserve">Актуальность базовых знаний студентов </w:t>
            </w:r>
          </w:p>
          <w:p w:rsidR="008B55E1" w:rsidRPr="007F5A59" w:rsidRDefault="008B55E1" w:rsidP="008B55E1">
            <w:pPr>
              <w:rPr>
                <w:rFonts w:ascii="Times New Roman" w:hAnsi="Times New Roman" w:cs="Times New Roman"/>
                <w:sz w:val="24"/>
                <w:szCs w:val="24"/>
                <w:lang w:val="ky-KG" w:eastAsia="ru-RU"/>
              </w:rPr>
            </w:pPr>
            <w:r w:rsidRPr="007F5A59">
              <w:rPr>
                <w:rFonts w:ascii="Times New Roman" w:hAnsi="Times New Roman" w:cs="Times New Roman"/>
                <w:sz w:val="24"/>
                <w:szCs w:val="24"/>
              </w:rPr>
              <w:t>Тест контроль исходного уровня знаний.</w:t>
            </w:r>
          </w:p>
        </w:tc>
        <w:tc>
          <w:tcPr>
            <w:tcW w:w="1312" w:type="dxa"/>
          </w:tcPr>
          <w:p w:rsidR="008B55E1" w:rsidRPr="007F5A59" w:rsidRDefault="004F3C9A" w:rsidP="00604D9C">
            <w:pPr>
              <w:pStyle w:val="1"/>
              <w:ind w:right="186" w:firstLine="24"/>
              <w:outlineLvl w:val="0"/>
              <w:rPr>
                <w:b w:val="0"/>
                <w:sz w:val="24"/>
                <w:szCs w:val="24"/>
              </w:rPr>
            </w:pPr>
            <w:r>
              <w:rPr>
                <w:b w:val="0"/>
                <w:sz w:val="24"/>
                <w:szCs w:val="24"/>
                <w:lang w:val="ky-KG"/>
              </w:rPr>
              <w:t>10</w:t>
            </w:r>
            <w:r w:rsidR="008B55E1" w:rsidRPr="007F5A59">
              <w:rPr>
                <w:b w:val="0"/>
                <w:sz w:val="24"/>
                <w:szCs w:val="24"/>
              </w:rPr>
              <w:t xml:space="preserve"> мин</w:t>
            </w:r>
          </w:p>
        </w:tc>
      </w:tr>
      <w:tr w:rsidR="008B55E1" w:rsidRPr="007F5A59" w:rsidTr="00A356D9">
        <w:tc>
          <w:tcPr>
            <w:tcW w:w="567" w:type="dxa"/>
          </w:tcPr>
          <w:p w:rsidR="008B55E1" w:rsidRPr="007F5A59" w:rsidRDefault="008B55E1" w:rsidP="008B55E1">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3.</w:t>
            </w:r>
          </w:p>
        </w:tc>
        <w:tc>
          <w:tcPr>
            <w:tcW w:w="7622" w:type="dxa"/>
          </w:tcPr>
          <w:p w:rsidR="008B55E1" w:rsidRPr="007F5A59" w:rsidRDefault="008B55E1" w:rsidP="008B55E1">
            <w:pPr>
              <w:pStyle w:val="1"/>
              <w:jc w:val="both"/>
              <w:outlineLvl w:val="0"/>
              <w:rPr>
                <w:sz w:val="24"/>
                <w:szCs w:val="24"/>
              </w:rPr>
            </w:pPr>
            <w:r w:rsidRPr="007F5A59">
              <w:rPr>
                <w:sz w:val="24"/>
                <w:szCs w:val="24"/>
              </w:rPr>
              <w:t xml:space="preserve">Изучение нового материала </w:t>
            </w:r>
          </w:p>
          <w:p w:rsidR="008B55E1" w:rsidRPr="007F5A59" w:rsidRDefault="008B55E1" w:rsidP="008B55E1">
            <w:pPr>
              <w:rPr>
                <w:rFonts w:ascii="Times New Roman" w:hAnsi="Times New Roman" w:cs="Times New Roman"/>
                <w:sz w:val="24"/>
                <w:szCs w:val="24"/>
                <w:lang w:val="ky-KG" w:eastAsia="ru-RU"/>
              </w:rPr>
            </w:pPr>
            <w:r w:rsidRPr="007F5A59">
              <w:rPr>
                <w:rFonts w:ascii="Times New Roman" w:hAnsi="Times New Roman" w:cs="Times New Roman"/>
                <w:sz w:val="24"/>
                <w:szCs w:val="24"/>
              </w:rPr>
              <w:t>1. Устный опрос и обсуждение новой темы.</w:t>
            </w:r>
          </w:p>
        </w:tc>
        <w:tc>
          <w:tcPr>
            <w:tcW w:w="1312" w:type="dxa"/>
          </w:tcPr>
          <w:p w:rsidR="008B55E1" w:rsidRPr="007F5A59" w:rsidRDefault="008B55E1" w:rsidP="00604D9C">
            <w:pPr>
              <w:pStyle w:val="1"/>
              <w:ind w:right="186" w:firstLine="24"/>
              <w:outlineLvl w:val="0"/>
              <w:rPr>
                <w:sz w:val="24"/>
                <w:szCs w:val="24"/>
              </w:rPr>
            </w:pPr>
          </w:p>
          <w:p w:rsidR="008B55E1" w:rsidRPr="007F5A59" w:rsidRDefault="004F3C9A" w:rsidP="004F3C9A">
            <w:pPr>
              <w:ind w:right="186" w:firstLine="24"/>
              <w:jc w:val="center"/>
              <w:rPr>
                <w:rFonts w:ascii="Times New Roman" w:hAnsi="Times New Roman" w:cs="Times New Roman"/>
                <w:sz w:val="24"/>
                <w:szCs w:val="24"/>
              </w:rPr>
            </w:pPr>
            <w:r>
              <w:rPr>
                <w:rFonts w:ascii="Times New Roman" w:hAnsi="Times New Roman" w:cs="Times New Roman"/>
                <w:sz w:val="24"/>
                <w:szCs w:val="24"/>
                <w:lang w:val="ky-KG"/>
              </w:rPr>
              <w:t>35</w:t>
            </w:r>
            <w:r w:rsidR="008B55E1" w:rsidRPr="007F5A59">
              <w:rPr>
                <w:rFonts w:ascii="Times New Roman" w:hAnsi="Times New Roman" w:cs="Times New Roman"/>
                <w:sz w:val="24"/>
                <w:szCs w:val="24"/>
              </w:rPr>
              <w:t xml:space="preserve"> мин</w:t>
            </w:r>
          </w:p>
        </w:tc>
      </w:tr>
      <w:tr w:rsidR="008B55E1" w:rsidRPr="007F5A59" w:rsidTr="00A356D9">
        <w:tc>
          <w:tcPr>
            <w:tcW w:w="567" w:type="dxa"/>
          </w:tcPr>
          <w:p w:rsidR="008B55E1" w:rsidRPr="007F5A59" w:rsidRDefault="008B55E1" w:rsidP="008B55E1">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4.</w:t>
            </w:r>
          </w:p>
        </w:tc>
        <w:tc>
          <w:tcPr>
            <w:tcW w:w="7622" w:type="dxa"/>
          </w:tcPr>
          <w:p w:rsidR="008B55E1" w:rsidRPr="007F5A59" w:rsidRDefault="008B55E1" w:rsidP="008B55E1">
            <w:pPr>
              <w:pStyle w:val="1"/>
              <w:jc w:val="both"/>
              <w:outlineLvl w:val="0"/>
              <w:rPr>
                <w:sz w:val="24"/>
                <w:szCs w:val="24"/>
              </w:rPr>
            </w:pPr>
            <w:r w:rsidRPr="007F5A59">
              <w:rPr>
                <w:sz w:val="24"/>
                <w:szCs w:val="24"/>
              </w:rPr>
              <w:t xml:space="preserve">Работа в малых группах </w:t>
            </w:r>
          </w:p>
          <w:p w:rsidR="008B55E1" w:rsidRPr="007F5A59" w:rsidRDefault="008B55E1" w:rsidP="008B55E1">
            <w:pPr>
              <w:rPr>
                <w:rFonts w:ascii="Times New Roman" w:hAnsi="Times New Roman" w:cs="Times New Roman"/>
                <w:sz w:val="24"/>
                <w:szCs w:val="24"/>
              </w:rPr>
            </w:pPr>
            <w:r w:rsidRPr="007F5A59">
              <w:rPr>
                <w:rFonts w:ascii="Times New Roman" w:hAnsi="Times New Roman" w:cs="Times New Roman"/>
                <w:sz w:val="24"/>
                <w:szCs w:val="24"/>
              </w:rPr>
              <w:t>1. Тест контроль конечного уровня знаний. Объявление результатов.</w:t>
            </w:r>
          </w:p>
          <w:p w:rsidR="008B55E1" w:rsidRPr="007F5A59" w:rsidRDefault="008B55E1" w:rsidP="008B55E1">
            <w:pPr>
              <w:rPr>
                <w:rFonts w:ascii="Times New Roman" w:hAnsi="Times New Roman" w:cs="Times New Roman"/>
                <w:sz w:val="24"/>
                <w:szCs w:val="24"/>
                <w:lang w:val="ky-KG" w:eastAsia="ru-RU"/>
              </w:rPr>
            </w:pPr>
            <w:r w:rsidRPr="007F5A59">
              <w:rPr>
                <w:rFonts w:ascii="Times New Roman" w:hAnsi="Times New Roman" w:cs="Times New Roman"/>
                <w:sz w:val="24"/>
                <w:szCs w:val="24"/>
              </w:rPr>
              <w:t>2. Выполнение лабораторной работы. Обсуждение результатов</w:t>
            </w:r>
          </w:p>
        </w:tc>
        <w:tc>
          <w:tcPr>
            <w:tcW w:w="1312" w:type="dxa"/>
          </w:tcPr>
          <w:p w:rsidR="008B55E1" w:rsidRPr="007F5A59" w:rsidRDefault="008B55E1" w:rsidP="00D428B3">
            <w:pPr>
              <w:ind w:right="186" w:firstLine="24"/>
              <w:jc w:val="center"/>
              <w:rPr>
                <w:rFonts w:ascii="Times New Roman" w:hAnsi="Times New Roman" w:cs="Times New Roman"/>
                <w:sz w:val="24"/>
                <w:szCs w:val="24"/>
                <w:lang w:val="ky-KG"/>
              </w:rPr>
            </w:pPr>
          </w:p>
          <w:p w:rsidR="008B55E1" w:rsidRPr="007F5A59" w:rsidRDefault="008B55E1" w:rsidP="00D428B3">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lang w:val="ky-KG"/>
              </w:rPr>
              <w:t>1</w:t>
            </w:r>
            <w:r w:rsidRPr="007F5A59">
              <w:rPr>
                <w:rFonts w:ascii="Times New Roman" w:hAnsi="Times New Roman" w:cs="Times New Roman"/>
                <w:sz w:val="24"/>
                <w:szCs w:val="24"/>
              </w:rPr>
              <w:t>0 мин</w:t>
            </w:r>
          </w:p>
          <w:p w:rsidR="008B55E1" w:rsidRPr="007F5A59" w:rsidRDefault="008B55E1" w:rsidP="00D428B3">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20 мин</w:t>
            </w:r>
          </w:p>
        </w:tc>
      </w:tr>
      <w:tr w:rsidR="008B55E1" w:rsidRPr="007F5A59" w:rsidTr="00A356D9">
        <w:tc>
          <w:tcPr>
            <w:tcW w:w="567" w:type="dxa"/>
          </w:tcPr>
          <w:p w:rsidR="008B55E1" w:rsidRPr="007F5A59" w:rsidRDefault="008B55E1" w:rsidP="008B55E1">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5.</w:t>
            </w:r>
          </w:p>
        </w:tc>
        <w:tc>
          <w:tcPr>
            <w:tcW w:w="7622" w:type="dxa"/>
          </w:tcPr>
          <w:p w:rsidR="008B55E1" w:rsidRPr="007F5A59" w:rsidRDefault="008B55E1" w:rsidP="008B55E1">
            <w:pPr>
              <w:pStyle w:val="1"/>
              <w:jc w:val="both"/>
              <w:outlineLvl w:val="0"/>
              <w:rPr>
                <w:sz w:val="24"/>
                <w:szCs w:val="24"/>
              </w:rPr>
            </w:pPr>
            <w:r w:rsidRPr="007F5A59">
              <w:rPr>
                <w:sz w:val="24"/>
                <w:szCs w:val="24"/>
              </w:rPr>
              <w:t xml:space="preserve">Итоговая часть:  </w:t>
            </w:r>
          </w:p>
          <w:p w:rsidR="008B55E1" w:rsidRPr="007F5A59" w:rsidRDefault="008B55E1" w:rsidP="008B55E1">
            <w:pPr>
              <w:pStyle w:val="1"/>
              <w:jc w:val="both"/>
              <w:outlineLvl w:val="0"/>
              <w:rPr>
                <w:b w:val="0"/>
                <w:sz w:val="24"/>
                <w:szCs w:val="24"/>
              </w:rPr>
            </w:pPr>
            <w:r w:rsidRPr="007F5A59">
              <w:rPr>
                <w:sz w:val="24"/>
                <w:szCs w:val="24"/>
              </w:rPr>
              <w:t xml:space="preserve">1. </w:t>
            </w:r>
            <w:r w:rsidRPr="007F5A59">
              <w:rPr>
                <w:b w:val="0"/>
                <w:sz w:val="24"/>
                <w:szCs w:val="24"/>
              </w:rPr>
              <w:t xml:space="preserve">Подведение итогов. Закрепление темы. </w:t>
            </w:r>
          </w:p>
          <w:p w:rsidR="008B55E1" w:rsidRPr="007F5A59" w:rsidRDefault="008B55E1" w:rsidP="008B55E1">
            <w:pPr>
              <w:pStyle w:val="1"/>
              <w:jc w:val="both"/>
              <w:outlineLvl w:val="0"/>
              <w:rPr>
                <w:b w:val="0"/>
                <w:sz w:val="24"/>
                <w:szCs w:val="24"/>
              </w:rPr>
            </w:pPr>
            <w:r w:rsidRPr="007F5A59">
              <w:rPr>
                <w:b w:val="0"/>
                <w:sz w:val="24"/>
                <w:szCs w:val="24"/>
              </w:rPr>
              <w:t>Фронтальный опрос по контрольным вопросам.</w:t>
            </w:r>
          </w:p>
          <w:p w:rsidR="008B55E1" w:rsidRPr="007F5A59" w:rsidRDefault="008B55E1" w:rsidP="008B55E1">
            <w:pPr>
              <w:rPr>
                <w:rFonts w:ascii="Times New Roman" w:hAnsi="Times New Roman" w:cs="Times New Roman"/>
                <w:sz w:val="24"/>
                <w:szCs w:val="24"/>
              </w:rPr>
            </w:pPr>
            <w:r w:rsidRPr="007F5A59">
              <w:rPr>
                <w:rFonts w:ascii="Times New Roman" w:hAnsi="Times New Roman" w:cs="Times New Roman"/>
                <w:sz w:val="24"/>
                <w:szCs w:val="24"/>
              </w:rPr>
              <w:t>2. Выставление оценок.</w:t>
            </w:r>
          </w:p>
          <w:p w:rsidR="008B55E1" w:rsidRPr="007F5A59" w:rsidRDefault="008B55E1" w:rsidP="008B55E1">
            <w:pPr>
              <w:rPr>
                <w:rFonts w:ascii="Times New Roman" w:hAnsi="Times New Roman" w:cs="Times New Roman"/>
                <w:sz w:val="24"/>
                <w:szCs w:val="24"/>
                <w:lang w:val="ky-KG" w:eastAsia="ru-RU"/>
              </w:rPr>
            </w:pPr>
            <w:r w:rsidRPr="007F5A59">
              <w:rPr>
                <w:rFonts w:ascii="Times New Roman" w:hAnsi="Times New Roman" w:cs="Times New Roman"/>
                <w:sz w:val="24"/>
                <w:szCs w:val="24"/>
              </w:rPr>
              <w:t>3. Домашнее задание</w:t>
            </w:r>
          </w:p>
        </w:tc>
        <w:tc>
          <w:tcPr>
            <w:tcW w:w="1312" w:type="dxa"/>
          </w:tcPr>
          <w:p w:rsidR="008B55E1" w:rsidRPr="007F5A59" w:rsidRDefault="008B55E1" w:rsidP="00D428B3">
            <w:pPr>
              <w:pStyle w:val="1"/>
              <w:ind w:right="186" w:firstLine="24"/>
              <w:outlineLvl w:val="0"/>
              <w:rPr>
                <w:sz w:val="24"/>
                <w:szCs w:val="24"/>
              </w:rPr>
            </w:pPr>
          </w:p>
          <w:p w:rsidR="008B55E1" w:rsidRPr="007F5A59" w:rsidRDefault="008B55E1" w:rsidP="00D428B3">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1</w:t>
            </w:r>
            <w:r w:rsidRPr="007F5A59">
              <w:rPr>
                <w:rFonts w:ascii="Times New Roman" w:hAnsi="Times New Roman" w:cs="Times New Roman"/>
                <w:sz w:val="24"/>
                <w:szCs w:val="24"/>
                <w:lang w:val="ky-KG"/>
              </w:rPr>
              <w:t>0</w:t>
            </w:r>
            <w:r w:rsidRPr="007F5A59">
              <w:rPr>
                <w:rFonts w:ascii="Times New Roman" w:hAnsi="Times New Roman" w:cs="Times New Roman"/>
                <w:sz w:val="24"/>
                <w:szCs w:val="24"/>
              </w:rPr>
              <w:t xml:space="preserve"> мин</w:t>
            </w:r>
          </w:p>
          <w:p w:rsidR="008B55E1" w:rsidRPr="007F5A59" w:rsidRDefault="008B55E1" w:rsidP="00D428B3">
            <w:pPr>
              <w:ind w:right="186" w:firstLine="24"/>
              <w:jc w:val="center"/>
              <w:rPr>
                <w:rFonts w:ascii="Times New Roman" w:hAnsi="Times New Roman" w:cs="Times New Roman"/>
                <w:sz w:val="24"/>
                <w:szCs w:val="24"/>
              </w:rPr>
            </w:pPr>
          </w:p>
          <w:p w:rsidR="008B55E1" w:rsidRPr="007F5A59" w:rsidRDefault="008B55E1" w:rsidP="00D428B3">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5 мин</w:t>
            </w:r>
          </w:p>
          <w:p w:rsidR="008B55E1" w:rsidRPr="007F5A59" w:rsidRDefault="008B55E1" w:rsidP="00D428B3">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5 мин</w:t>
            </w:r>
          </w:p>
        </w:tc>
      </w:tr>
    </w:tbl>
    <w:p w:rsidR="008B55E1" w:rsidRPr="007F5A59" w:rsidRDefault="008B55E1" w:rsidP="008B55E1">
      <w:pPr>
        <w:rPr>
          <w:sz w:val="24"/>
          <w:szCs w:val="24"/>
          <w:lang w:val="ky-KG" w:eastAsia="ru-RU"/>
        </w:rPr>
      </w:pPr>
    </w:p>
    <w:p w:rsidR="00AD3724" w:rsidRPr="007F5A59" w:rsidRDefault="00AD3724" w:rsidP="00A356D9">
      <w:pPr>
        <w:spacing w:line="240" w:lineRule="auto"/>
        <w:jc w:val="both"/>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AD3724" w:rsidRPr="007F5A59" w:rsidRDefault="00AD3724" w:rsidP="00A356D9">
      <w:pPr>
        <w:spacing w:before="225" w:after="150" w:line="270" w:lineRule="atLeast"/>
        <w:ind w:firstLine="708"/>
        <w:jc w:val="both"/>
        <w:outlineLvl w:val="2"/>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К  физико-химическим свойствам белков относят </w:t>
      </w:r>
      <w:r w:rsidRPr="007F5A59">
        <w:rPr>
          <w:rFonts w:ascii="Times New Roman" w:eastAsia="Times New Roman" w:hAnsi="Times New Roman" w:cs="Times New Roman"/>
          <w:b/>
          <w:bCs/>
          <w:color w:val="000000" w:themeColor="text1"/>
          <w:sz w:val="24"/>
          <w:szCs w:val="24"/>
          <w:lang w:eastAsia="ru-RU"/>
        </w:rPr>
        <w:t>амфотерность</w:t>
      </w:r>
      <w:r w:rsidRPr="007F5A59">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b/>
          <w:bCs/>
          <w:color w:val="000000" w:themeColor="text1"/>
          <w:sz w:val="24"/>
          <w:szCs w:val="24"/>
          <w:lang w:eastAsia="ru-RU"/>
        </w:rPr>
        <w:t>растворимость</w:t>
      </w:r>
      <w:r w:rsidRPr="007F5A59">
        <w:rPr>
          <w:rFonts w:ascii="Times New Roman" w:eastAsia="Times New Roman" w:hAnsi="Times New Roman" w:cs="Times New Roman"/>
          <w:color w:val="000000" w:themeColor="text1"/>
          <w:sz w:val="24"/>
          <w:szCs w:val="24"/>
          <w:lang w:eastAsia="ru-RU"/>
        </w:rPr>
        <w:t xml:space="preserve">, способность к </w:t>
      </w:r>
      <w:r w:rsidRPr="007F5A59">
        <w:rPr>
          <w:rFonts w:ascii="Times New Roman" w:eastAsia="Times New Roman" w:hAnsi="Times New Roman" w:cs="Times New Roman"/>
          <w:b/>
          <w:bCs/>
          <w:color w:val="000000" w:themeColor="text1"/>
          <w:sz w:val="24"/>
          <w:szCs w:val="24"/>
          <w:lang w:eastAsia="ru-RU"/>
        </w:rPr>
        <w:t>денатурации</w:t>
      </w:r>
      <w:r w:rsidRPr="007F5A59">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b/>
          <w:bCs/>
          <w:color w:val="000000" w:themeColor="text1"/>
          <w:sz w:val="24"/>
          <w:szCs w:val="24"/>
          <w:lang w:eastAsia="ru-RU"/>
        </w:rPr>
        <w:t>коллоидные</w:t>
      </w:r>
      <w:r w:rsidRPr="007F5A59">
        <w:rPr>
          <w:rFonts w:ascii="Times New Roman" w:eastAsia="Times New Roman" w:hAnsi="Times New Roman" w:cs="Times New Roman"/>
          <w:color w:val="000000" w:themeColor="text1"/>
          <w:sz w:val="24"/>
          <w:szCs w:val="24"/>
          <w:lang w:eastAsia="ru-RU"/>
        </w:rPr>
        <w:t xml:space="preserve"> свойства.</w:t>
      </w:r>
    </w:p>
    <w:p w:rsidR="00AD3724" w:rsidRPr="007F5A59" w:rsidRDefault="00AD3724" w:rsidP="00A356D9">
      <w:pPr>
        <w:spacing w:before="225" w:after="150" w:line="270" w:lineRule="atLeast"/>
        <w:jc w:val="both"/>
        <w:outlineLvl w:val="2"/>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 xml:space="preserve">Денатурация </w:t>
      </w:r>
      <w:r w:rsidRPr="007F5A59">
        <w:rPr>
          <w:rFonts w:ascii="Times New Roman" w:eastAsia="Times New Roman" w:hAnsi="Times New Roman" w:cs="Times New Roman"/>
          <w:color w:val="000000" w:themeColor="text1"/>
          <w:sz w:val="24"/>
          <w:szCs w:val="24"/>
          <w:lang w:eastAsia="ru-RU"/>
        </w:rPr>
        <w:t>– необратимое осаждение белка из-за разрыва связей, стабилизирующих четвертичную, третичную, вторичную структуры белка, сопровождаемое изменением растворимости, вязкости, химической активности, снижением или полной потерей биологической функции.</w:t>
      </w:r>
    </w:p>
    <w:p w:rsidR="00AD3724" w:rsidRPr="007F5A59" w:rsidRDefault="00AD3724" w:rsidP="00A356D9">
      <w:pPr>
        <w:spacing w:before="225" w:after="150" w:line="270" w:lineRule="atLeast"/>
        <w:jc w:val="both"/>
        <w:outlineLvl w:val="2"/>
        <w:rPr>
          <w:rFonts w:ascii="Times New Roman" w:eastAsia="Times New Roman" w:hAnsi="Times New Roman" w:cs="Times New Roman"/>
          <w:b/>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 xml:space="preserve">1. Физическая денатурация. </w:t>
      </w:r>
      <w:r w:rsidRPr="007F5A59">
        <w:rPr>
          <w:rFonts w:ascii="Times New Roman" w:eastAsia="Times New Roman" w:hAnsi="Times New Roman" w:cs="Times New Roman"/>
          <w:color w:val="000000" w:themeColor="text1"/>
          <w:sz w:val="24"/>
          <w:szCs w:val="24"/>
          <w:lang w:eastAsia="ru-RU"/>
        </w:rPr>
        <w:t>Вызывается повышением температуры, ультрафиолетовым и микроволновым излучением, механическими воздействиями, ионизацией заряженными частицами.</w:t>
      </w:r>
    </w:p>
    <w:p w:rsidR="00AD3724" w:rsidRPr="007F5A59" w:rsidRDefault="00AD3724" w:rsidP="00A356D9">
      <w:pPr>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b/>
          <w:color w:val="000000" w:themeColor="text1"/>
          <w:sz w:val="24"/>
          <w:szCs w:val="24"/>
        </w:rPr>
        <w:t xml:space="preserve">2. Химическая денатурация. </w:t>
      </w:r>
      <w:r w:rsidRPr="007F5A59">
        <w:rPr>
          <w:rFonts w:ascii="Times New Roman" w:eastAsia="Calibri" w:hAnsi="Times New Roman" w:cs="Times New Roman"/>
          <w:color w:val="000000" w:themeColor="text1"/>
          <w:sz w:val="24"/>
          <w:szCs w:val="24"/>
        </w:rPr>
        <w:t>Зависит от природы денатурирующего реагента:</w:t>
      </w:r>
      <w:r w:rsidR="00A356D9" w:rsidRPr="007F5A59">
        <w:rPr>
          <w:rFonts w:ascii="Times New Roman" w:eastAsia="Calibri" w:hAnsi="Times New Roman" w:cs="Times New Roman"/>
          <w:color w:val="000000" w:themeColor="text1"/>
          <w:sz w:val="24"/>
          <w:szCs w:val="24"/>
        </w:rPr>
        <w:t xml:space="preserve"> </w:t>
      </w:r>
      <w:r w:rsidRPr="007F5A59">
        <w:rPr>
          <w:rFonts w:ascii="Times New Roman" w:eastAsia="Calibri" w:hAnsi="Times New Roman" w:cs="Times New Roman"/>
          <w:color w:val="000000" w:themeColor="text1"/>
          <w:sz w:val="24"/>
          <w:szCs w:val="24"/>
        </w:rPr>
        <w:t>кислоты и щелочи образуют водородные связи с пептидными группами, органические растворители образуют водородные связи и вызывают дегидратацию, алкалоиды образуют связи с полярными группами и разрывают систему водородных и ионных связей, тяжелые металлы взаимодействуют с заряженными радикалами, нейтрализуют отрицательные заряды и разрывают систему водородных и ионных связей.</w:t>
      </w:r>
    </w:p>
    <w:p w:rsidR="00AD3724" w:rsidRPr="007F5A59" w:rsidRDefault="00AD3724" w:rsidP="00A356D9">
      <w:pPr>
        <w:spacing w:before="225" w:after="150" w:line="270" w:lineRule="atLeast"/>
        <w:jc w:val="both"/>
        <w:outlineLvl w:val="2"/>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lastRenderedPageBreak/>
        <w:t>Высаливание</w:t>
      </w:r>
      <w:r w:rsidR="00C5114A">
        <w:rPr>
          <w:rFonts w:ascii="Times New Roman" w:eastAsia="Times New Roman" w:hAnsi="Times New Roman" w:cs="Times New Roman"/>
          <w:color w:val="000000" w:themeColor="text1"/>
          <w:sz w:val="24"/>
          <w:szCs w:val="24"/>
          <w:lang w:eastAsia="ru-RU"/>
        </w:rPr>
        <w:t>–</w:t>
      </w:r>
      <w:r w:rsidRPr="007F5A59">
        <w:rPr>
          <w:rFonts w:ascii="Times New Roman" w:eastAsia="Times New Roman" w:hAnsi="Times New Roman" w:cs="Times New Roman"/>
          <w:color w:val="000000" w:themeColor="text1"/>
          <w:sz w:val="24"/>
          <w:szCs w:val="24"/>
          <w:lang w:eastAsia="ru-RU"/>
        </w:rPr>
        <w:t>это добавление к раствору белка нейтральных солей (Na</w:t>
      </w:r>
      <w:r w:rsidRPr="007F5A59">
        <w:rPr>
          <w:rFonts w:ascii="Times New Roman" w:eastAsia="Times New Roman" w:hAnsi="Times New Roman" w:cs="Times New Roman"/>
          <w:color w:val="000000" w:themeColor="text1"/>
          <w:sz w:val="24"/>
          <w:szCs w:val="24"/>
          <w:vertAlign w:val="subscript"/>
          <w:lang w:eastAsia="ru-RU"/>
        </w:rPr>
        <w:t>2</w:t>
      </w:r>
      <w:r w:rsidRPr="007F5A59">
        <w:rPr>
          <w:rFonts w:ascii="Times New Roman" w:eastAsia="Times New Roman" w:hAnsi="Times New Roman" w:cs="Times New Roman"/>
          <w:color w:val="000000" w:themeColor="text1"/>
          <w:sz w:val="24"/>
          <w:szCs w:val="24"/>
          <w:lang w:eastAsia="ru-RU"/>
        </w:rPr>
        <w:t>SO</w:t>
      </w:r>
      <w:r w:rsidRPr="007F5A59">
        <w:rPr>
          <w:rFonts w:ascii="Times New Roman" w:eastAsia="Times New Roman" w:hAnsi="Times New Roman" w:cs="Times New Roman"/>
          <w:color w:val="000000" w:themeColor="text1"/>
          <w:sz w:val="24"/>
          <w:szCs w:val="24"/>
          <w:vertAlign w:val="subscript"/>
          <w:lang w:eastAsia="ru-RU"/>
        </w:rPr>
        <w:t>4</w:t>
      </w:r>
      <w:r w:rsidRPr="007F5A59">
        <w:rPr>
          <w:rFonts w:ascii="Times New Roman" w:eastAsia="Times New Roman" w:hAnsi="Times New Roman" w:cs="Times New Roman"/>
          <w:color w:val="000000" w:themeColor="text1"/>
          <w:sz w:val="24"/>
          <w:szCs w:val="24"/>
          <w:lang w:eastAsia="ru-RU"/>
        </w:rPr>
        <w:t>, (NH</w:t>
      </w:r>
      <w:r w:rsidRPr="007F5A59">
        <w:rPr>
          <w:rFonts w:ascii="Times New Roman" w:eastAsia="Times New Roman" w:hAnsi="Times New Roman" w:cs="Times New Roman"/>
          <w:color w:val="000000" w:themeColor="text1"/>
          <w:sz w:val="24"/>
          <w:szCs w:val="24"/>
          <w:vertAlign w:val="subscript"/>
          <w:lang w:eastAsia="ru-RU"/>
        </w:rPr>
        <w:t>4</w:t>
      </w:r>
      <w:r w:rsidRPr="007F5A59">
        <w:rPr>
          <w:rFonts w:ascii="Times New Roman" w:eastAsia="Times New Roman" w:hAnsi="Times New Roman" w:cs="Times New Roman"/>
          <w:color w:val="000000" w:themeColor="text1"/>
          <w:sz w:val="24"/>
          <w:szCs w:val="24"/>
          <w:lang w:eastAsia="ru-RU"/>
        </w:rPr>
        <w:t>)</w:t>
      </w:r>
      <w:r w:rsidRPr="007F5A59">
        <w:rPr>
          <w:rFonts w:ascii="Times New Roman" w:eastAsia="Times New Roman" w:hAnsi="Times New Roman" w:cs="Times New Roman"/>
          <w:color w:val="000000" w:themeColor="text1"/>
          <w:sz w:val="24"/>
          <w:szCs w:val="24"/>
          <w:vertAlign w:val="subscript"/>
          <w:lang w:eastAsia="ru-RU"/>
        </w:rPr>
        <w:t>2</w:t>
      </w:r>
      <w:r w:rsidRPr="007F5A59">
        <w:rPr>
          <w:rFonts w:ascii="Times New Roman" w:eastAsia="Times New Roman" w:hAnsi="Times New Roman" w:cs="Times New Roman"/>
          <w:color w:val="000000" w:themeColor="text1"/>
          <w:sz w:val="24"/>
          <w:szCs w:val="24"/>
          <w:lang w:eastAsia="ru-RU"/>
        </w:rPr>
        <w:t>SO</w:t>
      </w:r>
      <w:r w:rsidRPr="007F5A59">
        <w:rPr>
          <w:rFonts w:ascii="Times New Roman" w:eastAsia="Times New Roman" w:hAnsi="Times New Roman" w:cs="Times New Roman"/>
          <w:color w:val="000000" w:themeColor="text1"/>
          <w:sz w:val="24"/>
          <w:szCs w:val="24"/>
          <w:vertAlign w:val="subscript"/>
          <w:lang w:eastAsia="ru-RU"/>
        </w:rPr>
        <w:t>4</w:t>
      </w:r>
      <w:r w:rsidRPr="007F5A59">
        <w:rPr>
          <w:rFonts w:ascii="Times New Roman" w:eastAsia="Times New Roman" w:hAnsi="Times New Roman" w:cs="Times New Roman"/>
          <w:color w:val="000000" w:themeColor="text1"/>
          <w:sz w:val="24"/>
          <w:szCs w:val="24"/>
          <w:lang w:eastAsia="ru-RU"/>
        </w:rPr>
        <w:t>). Механизм высаливания заключается во взаимодействии анионов (SO</w:t>
      </w:r>
      <w:r w:rsidRPr="007F5A59">
        <w:rPr>
          <w:rFonts w:ascii="Times New Roman" w:eastAsia="Times New Roman" w:hAnsi="Times New Roman" w:cs="Times New Roman"/>
          <w:color w:val="000000" w:themeColor="text1"/>
          <w:sz w:val="24"/>
          <w:szCs w:val="24"/>
          <w:vertAlign w:val="subscript"/>
          <w:lang w:eastAsia="ru-RU"/>
        </w:rPr>
        <w:t>4</w:t>
      </w:r>
      <w:r w:rsidRPr="007F5A59">
        <w:rPr>
          <w:rFonts w:ascii="Times New Roman" w:eastAsia="Times New Roman" w:hAnsi="Times New Roman" w:cs="Times New Roman"/>
          <w:color w:val="000000" w:themeColor="text1"/>
          <w:sz w:val="24"/>
          <w:szCs w:val="24"/>
          <w:vertAlign w:val="superscript"/>
          <w:lang w:eastAsia="ru-RU"/>
        </w:rPr>
        <w:t>2-</w:t>
      </w:r>
      <w:r w:rsidRPr="007F5A59">
        <w:rPr>
          <w:rFonts w:ascii="Times New Roman" w:eastAsia="Times New Roman" w:hAnsi="Times New Roman" w:cs="Times New Roman"/>
          <w:color w:val="000000" w:themeColor="text1"/>
          <w:sz w:val="24"/>
          <w:szCs w:val="24"/>
          <w:lang w:eastAsia="ru-RU"/>
        </w:rPr>
        <w:t>) и катионов (Na</w:t>
      </w:r>
      <w:r w:rsidRPr="007F5A59">
        <w:rPr>
          <w:rFonts w:ascii="Times New Roman" w:eastAsia="Times New Roman" w:hAnsi="Times New Roman" w:cs="Times New Roman"/>
          <w:color w:val="000000" w:themeColor="text1"/>
          <w:sz w:val="24"/>
          <w:szCs w:val="24"/>
          <w:vertAlign w:val="superscript"/>
          <w:lang w:eastAsia="ru-RU"/>
        </w:rPr>
        <w:t>+</w:t>
      </w:r>
      <w:r w:rsidRPr="007F5A59">
        <w:rPr>
          <w:rFonts w:ascii="Times New Roman" w:eastAsia="Times New Roman" w:hAnsi="Times New Roman" w:cs="Times New Roman"/>
          <w:color w:val="000000" w:themeColor="text1"/>
          <w:sz w:val="24"/>
          <w:szCs w:val="24"/>
          <w:lang w:eastAsia="ru-RU"/>
        </w:rPr>
        <w:t>, NH</w:t>
      </w:r>
      <w:r w:rsidRPr="007F5A59">
        <w:rPr>
          <w:rFonts w:ascii="Times New Roman" w:eastAsia="Times New Roman" w:hAnsi="Times New Roman" w:cs="Times New Roman"/>
          <w:color w:val="000000" w:themeColor="text1"/>
          <w:sz w:val="24"/>
          <w:szCs w:val="24"/>
          <w:vertAlign w:val="subscript"/>
          <w:lang w:eastAsia="ru-RU"/>
        </w:rPr>
        <w:t>4</w:t>
      </w:r>
      <w:r w:rsidRPr="007F5A59">
        <w:rPr>
          <w:rFonts w:ascii="Times New Roman" w:eastAsia="Times New Roman" w:hAnsi="Times New Roman" w:cs="Times New Roman"/>
          <w:color w:val="000000" w:themeColor="text1"/>
          <w:sz w:val="24"/>
          <w:szCs w:val="24"/>
          <w:vertAlign w:val="superscript"/>
          <w:lang w:eastAsia="ru-RU"/>
        </w:rPr>
        <w:t>+</w:t>
      </w:r>
      <w:r w:rsidRPr="007F5A59">
        <w:rPr>
          <w:rFonts w:ascii="Times New Roman" w:eastAsia="Times New Roman" w:hAnsi="Times New Roman" w:cs="Times New Roman"/>
          <w:color w:val="000000" w:themeColor="text1"/>
          <w:sz w:val="24"/>
          <w:szCs w:val="24"/>
          <w:lang w:eastAsia="ru-RU"/>
        </w:rPr>
        <w:t>) с зарядами белка (группы NH</w:t>
      </w:r>
      <w:r w:rsidRPr="007F5A59">
        <w:rPr>
          <w:rFonts w:ascii="Times New Roman" w:eastAsia="Times New Roman" w:hAnsi="Times New Roman" w:cs="Times New Roman"/>
          <w:color w:val="000000" w:themeColor="text1"/>
          <w:sz w:val="24"/>
          <w:szCs w:val="24"/>
          <w:vertAlign w:val="subscript"/>
          <w:lang w:eastAsia="ru-RU"/>
        </w:rPr>
        <w:t>4</w:t>
      </w:r>
      <w:r w:rsidRPr="007F5A59">
        <w:rPr>
          <w:rFonts w:ascii="Times New Roman" w:eastAsia="Times New Roman" w:hAnsi="Times New Roman" w:cs="Times New Roman"/>
          <w:color w:val="000000" w:themeColor="text1"/>
          <w:sz w:val="24"/>
          <w:szCs w:val="24"/>
          <w:vertAlign w:val="superscript"/>
          <w:lang w:eastAsia="ru-RU"/>
        </w:rPr>
        <w:t>+</w:t>
      </w:r>
      <w:r w:rsidRPr="007F5A59">
        <w:rPr>
          <w:rFonts w:ascii="Times New Roman" w:eastAsia="Times New Roman" w:hAnsi="Times New Roman" w:cs="Times New Roman"/>
          <w:color w:val="000000" w:themeColor="text1"/>
          <w:sz w:val="24"/>
          <w:szCs w:val="24"/>
          <w:lang w:eastAsia="ru-RU"/>
        </w:rPr>
        <w:t xml:space="preserve"> и COO</w:t>
      </w:r>
      <w:r w:rsidRPr="007F5A59">
        <w:rPr>
          <w:rFonts w:ascii="Times New Roman" w:eastAsia="Times New Roman" w:hAnsi="Times New Roman" w:cs="Times New Roman"/>
          <w:color w:val="000000" w:themeColor="text1"/>
          <w:sz w:val="24"/>
          <w:szCs w:val="24"/>
          <w:vertAlign w:val="superscript"/>
          <w:lang w:eastAsia="ru-RU"/>
        </w:rPr>
        <w:t>–</w:t>
      </w:r>
      <w:r w:rsidRPr="007F5A59">
        <w:rPr>
          <w:rFonts w:ascii="Times New Roman" w:eastAsia="Times New Roman" w:hAnsi="Times New Roman" w:cs="Times New Roman"/>
          <w:color w:val="000000" w:themeColor="text1"/>
          <w:sz w:val="24"/>
          <w:szCs w:val="24"/>
          <w:lang w:eastAsia="ru-RU"/>
        </w:rPr>
        <w:t>). В результате заряд исчезает, и соответственно, исчезает взаимоотталкивание молекул. Одновременно резко уменьшается гидратная оболочка. Все это приводит к "слипанию" молекул и осаждению.</w:t>
      </w:r>
    </w:p>
    <w:p w:rsidR="00AD3724" w:rsidRPr="007F5A59" w:rsidRDefault="00AD3724" w:rsidP="00A356D9">
      <w:pPr>
        <w:spacing w:before="225" w:after="150" w:line="270" w:lineRule="atLeast"/>
        <w:jc w:val="both"/>
        <w:outlineLvl w:val="2"/>
        <w:rPr>
          <w:rFonts w:ascii="Times New Roman" w:eastAsia="Times New Roman" w:hAnsi="Times New Roman" w:cs="Times New Roman"/>
          <w:b/>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 xml:space="preserve">Белки отличаются друг от друга </w:t>
      </w:r>
    </w:p>
    <w:p w:rsidR="00AD3724" w:rsidRPr="007F5A59" w:rsidRDefault="00AD3724" w:rsidP="00A356D9">
      <w:pPr>
        <w:spacing w:before="225" w:after="150" w:line="270" w:lineRule="atLeast"/>
        <w:ind w:firstLine="708"/>
        <w:jc w:val="both"/>
        <w:outlineLvl w:val="2"/>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Благодаря необъятному количеству возможных комбинаций при синтезе белка из 20 аминокислот существует множество разнообразных аминокислотных последовательностей, каждая из которых потенциально соответствует определенному белку. Все эти белки легко сгруппировать по отдельным классам, выделяя определенный признак – функцию или особенности строения.</w:t>
      </w:r>
    </w:p>
    <w:p w:rsidR="00AD3724" w:rsidRPr="007F5A59" w:rsidRDefault="00AD3724" w:rsidP="00A356D9">
      <w:pPr>
        <w:jc w:val="both"/>
        <w:rPr>
          <w:rFonts w:ascii="Times New Roman" w:hAnsi="Times New Roman" w:cs="Times New Roman"/>
          <w:sz w:val="24"/>
          <w:szCs w:val="24"/>
        </w:rPr>
      </w:pPr>
      <w:r w:rsidRPr="007F5A59">
        <w:rPr>
          <w:rFonts w:ascii="Times New Roman" w:hAnsi="Times New Roman" w:cs="Times New Roman"/>
          <w:sz w:val="24"/>
          <w:szCs w:val="24"/>
        </w:rPr>
        <w:t>Классификация по функции:</w:t>
      </w:r>
    </w:p>
    <w:p w:rsidR="00AD3724" w:rsidRPr="007F5A59" w:rsidRDefault="00AD3724" w:rsidP="00A356D9">
      <w:pPr>
        <w:jc w:val="both"/>
        <w:rPr>
          <w:rFonts w:ascii="Times New Roman" w:hAnsi="Times New Roman" w:cs="Times New Roman"/>
          <w:sz w:val="24"/>
          <w:szCs w:val="24"/>
        </w:rPr>
      </w:pPr>
      <w:r w:rsidRPr="007F5A59">
        <w:rPr>
          <w:rFonts w:ascii="Times New Roman" w:hAnsi="Times New Roman" w:cs="Times New Roman"/>
          <w:sz w:val="24"/>
          <w:szCs w:val="24"/>
        </w:rPr>
        <w:t>В соответствии с биологическими функциями выделяют:</w:t>
      </w:r>
    </w:p>
    <w:p w:rsidR="00AD3724" w:rsidRPr="007F5A59" w:rsidRDefault="00AD3724" w:rsidP="00A356D9">
      <w:pPr>
        <w:pStyle w:val="af3"/>
        <w:numPr>
          <w:ilvl w:val="0"/>
          <w:numId w:val="36"/>
        </w:numPr>
        <w:jc w:val="both"/>
        <w:rPr>
          <w:rFonts w:ascii="Times New Roman" w:hAnsi="Times New Roman" w:cs="Times New Roman"/>
          <w:sz w:val="24"/>
          <w:szCs w:val="24"/>
        </w:rPr>
      </w:pPr>
      <w:r w:rsidRPr="007F5A59">
        <w:rPr>
          <w:rFonts w:ascii="Times New Roman" w:hAnsi="Times New Roman" w:cs="Times New Roman"/>
          <w:sz w:val="24"/>
          <w:szCs w:val="24"/>
        </w:rPr>
        <w:t xml:space="preserve">структурные белки (коллаген, кератин), ферментативные (пепсин, амилаза), </w:t>
      </w:r>
    </w:p>
    <w:p w:rsidR="00AD3724" w:rsidRPr="007F5A59" w:rsidRDefault="00AD3724" w:rsidP="00A356D9">
      <w:pPr>
        <w:pStyle w:val="af3"/>
        <w:numPr>
          <w:ilvl w:val="0"/>
          <w:numId w:val="36"/>
        </w:numPr>
        <w:jc w:val="both"/>
        <w:rPr>
          <w:rFonts w:ascii="Times New Roman" w:hAnsi="Times New Roman" w:cs="Times New Roman"/>
          <w:sz w:val="24"/>
          <w:szCs w:val="24"/>
        </w:rPr>
      </w:pPr>
      <w:r w:rsidRPr="007F5A59">
        <w:rPr>
          <w:rFonts w:ascii="Times New Roman" w:hAnsi="Times New Roman" w:cs="Times New Roman"/>
          <w:sz w:val="24"/>
          <w:szCs w:val="24"/>
        </w:rPr>
        <w:t xml:space="preserve">транспортные (трансферрин, альбумин, гемоглобин), </w:t>
      </w:r>
    </w:p>
    <w:p w:rsidR="00AD3724" w:rsidRPr="007F5A59" w:rsidRDefault="00AD3724" w:rsidP="00A356D9">
      <w:pPr>
        <w:pStyle w:val="af3"/>
        <w:numPr>
          <w:ilvl w:val="0"/>
          <w:numId w:val="36"/>
        </w:numPr>
        <w:jc w:val="both"/>
        <w:rPr>
          <w:rFonts w:ascii="Times New Roman" w:hAnsi="Times New Roman" w:cs="Times New Roman"/>
          <w:sz w:val="24"/>
          <w:szCs w:val="24"/>
        </w:rPr>
      </w:pPr>
      <w:r w:rsidRPr="007F5A59">
        <w:rPr>
          <w:rFonts w:ascii="Times New Roman" w:hAnsi="Times New Roman" w:cs="Times New Roman"/>
          <w:sz w:val="24"/>
          <w:szCs w:val="24"/>
        </w:rPr>
        <w:t xml:space="preserve">питательные (белки яйца, злаков), </w:t>
      </w:r>
    </w:p>
    <w:p w:rsidR="00AD3724" w:rsidRPr="007F5A59" w:rsidRDefault="00AD3724" w:rsidP="00A356D9">
      <w:pPr>
        <w:pStyle w:val="af3"/>
        <w:numPr>
          <w:ilvl w:val="0"/>
          <w:numId w:val="36"/>
        </w:numPr>
        <w:jc w:val="both"/>
        <w:rPr>
          <w:rFonts w:ascii="Times New Roman" w:hAnsi="Times New Roman" w:cs="Times New Roman"/>
          <w:sz w:val="24"/>
          <w:szCs w:val="24"/>
        </w:rPr>
      </w:pPr>
      <w:r w:rsidRPr="007F5A59">
        <w:rPr>
          <w:rFonts w:ascii="Times New Roman" w:hAnsi="Times New Roman" w:cs="Times New Roman"/>
          <w:sz w:val="24"/>
          <w:szCs w:val="24"/>
        </w:rPr>
        <w:t xml:space="preserve">сократительные и двигательные (актин, миозин, тубулин), </w:t>
      </w:r>
    </w:p>
    <w:p w:rsidR="00AD3724" w:rsidRPr="007F5A59" w:rsidRDefault="00AD3724" w:rsidP="00A356D9">
      <w:pPr>
        <w:pStyle w:val="af3"/>
        <w:numPr>
          <w:ilvl w:val="0"/>
          <w:numId w:val="36"/>
        </w:numPr>
        <w:jc w:val="both"/>
        <w:rPr>
          <w:rFonts w:ascii="Times New Roman" w:hAnsi="Times New Roman" w:cs="Times New Roman"/>
          <w:sz w:val="24"/>
          <w:szCs w:val="24"/>
        </w:rPr>
      </w:pPr>
      <w:r w:rsidRPr="007F5A59">
        <w:rPr>
          <w:rFonts w:ascii="Times New Roman" w:hAnsi="Times New Roman" w:cs="Times New Roman"/>
          <w:sz w:val="24"/>
          <w:szCs w:val="24"/>
        </w:rPr>
        <w:t xml:space="preserve">защитные (иммуноглобулины, тромбин, фибриноген), </w:t>
      </w:r>
    </w:p>
    <w:p w:rsidR="00AD3724" w:rsidRPr="007F5A59" w:rsidRDefault="00AD3724" w:rsidP="00A356D9">
      <w:pPr>
        <w:pStyle w:val="af3"/>
        <w:numPr>
          <w:ilvl w:val="0"/>
          <w:numId w:val="36"/>
        </w:numPr>
        <w:jc w:val="both"/>
        <w:rPr>
          <w:rFonts w:ascii="Times New Roman" w:hAnsi="Times New Roman" w:cs="Times New Roman"/>
          <w:sz w:val="24"/>
          <w:szCs w:val="24"/>
        </w:rPr>
      </w:pPr>
      <w:r w:rsidRPr="007F5A59">
        <w:rPr>
          <w:rFonts w:ascii="Times New Roman" w:hAnsi="Times New Roman" w:cs="Times New Roman"/>
          <w:sz w:val="24"/>
          <w:szCs w:val="24"/>
        </w:rPr>
        <w:t xml:space="preserve">регуляторные (соматотропный гормон, адренокортикотропный гормон, инсулин). </w:t>
      </w:r>
    </w:p>
    <w:p w:rsidR="00A356D9" w:rsidRPr="007F5A59" w:rsidRDefault="00A356D9" w:rsidP="00C5114A">
      <w:pPr>
        <w:pStyle w:val="1"/>
        <w:ind w:firstLine="0"/>
        <w:jc w:val="left"/>
        <w:rPr>
          <w:sz w:val="24"/>
          <w:szCs w:val="24"/>
        </w:rPr>
      </w:pPr>
    </w:p>
    <w:p w:rsidR="00A356D9" w:rsidRPr="007F5A59" w:rsidRDefault="006E38A2" w:rsidP="00A356D9">
      <w:pPr>
        <w:pStyle w:val="1"/>
        <w:rPr>
          <w:sz w:val="24"/>
          <w:szCs w:val="24"/>
        </w:rPr>
      </w:pPr>
      <w:r w:rsidRPr="007F5A59">
        <w:rPr>
          <w:sz w:val="24"/>
          <w:szCs w:val="24"/>
        </w:rPr>
        <w:t>Практическая часть:</w:t>
      </w:r>
    </w:p>
    <w:p w:rsidR="006E38A2" w:rsidRPr="007F5A59" w:rsidRDefault="006E38A2" w:rsidP="006E38A2">
      <w:pPr>
        <w:pStyle w:val="1"/>
        <w:ind w:firstLine="0"/>
        <w:jc w:val="both"/>
        <w:rPr>
          <w:sz w:val="24"/>
          <w:szCs w:val="24"/>
        </w:rPr>
      </w:pPr>
      <w:r w:rsidRPr="007F5A59">
        <w:rPr>
          <w:sz w:val="24"/>
          <w:szCs w:val="24"/>
        </w:rPr>
        <w:t>Работа 1. Осаждение белка минеральными кислотами.</w:t>
      </w:r>
    </w:p>
    <w:p w:rsidR="006E38A2" w:rsidRPr="007F5A59" w:rsidRDefault="006E38A2" w:rsidP="006E38A2">
      <w:pPr>
        <w:pStyle w:val="1"/>
        <w:ind w:firstLine="708"/>
        <w:jc w:val="both"/>
        <w:rPr>
          <w:b w:val="0"/>
          <w:sz w:val="24"/>
          <w:szCs w:val="24"/>
        </w:rPr>
      </w:pPr>
      <w:r w:rsidRPr="007F5A59">
        <w:rPr>
          <w:b w:val="0"/>
          <w:sz w:val="24"/>
          <w:szCs w:val="24"/>
        </w:rPr>
        <w:t>Ход работы: В 1-ю пробирку наливают 10капель концентрированной серной кислоты, во 2-ю пробирку концентрированной азотной кислоты. Наклонив пробирки под углом 45</w:t>
      </w:r>
      <w:r w:rsidRPr="007F5A59">
        <w:rPr>
          <w:b w:val="0"/>
          <w:sz w:val="24"/>
          <w:szCs w:val="24"/>
          <w:vertAlign w:val="superscript"/>
        </w:rPr>
        <w:t>0</w:t>
      </w:r>
      <w:r w:rsidRPr="007F5A59">
        <w:rPr>
          <w:b w:val="0"/>
          <w:sz w:val="24"/>
          <w:szCs w:val="24"/>
        </w:rPr>
        <w:t>С, осторожно по стенке пробирки приливают по 10 капель раствора белка. На границе двух слоев жидкостей образуется белое кольцо. При добавлении в 1-ю пробирку 10 капель избытка серной кислоты осадок растворяется, а при добавлении во вторую пробирку избытка азотной кислоты осадок не растворяется.</w:t>
      </w:r>
    </w:p>
    <w:p w:rsidR="006E38A2" w:rsidRPr="007F5A59" w:rsidRDefault="006E38A2" w:rsidP="001A1967">
      <w:pPr>
        <w:pStyle w:val="1"/>
        <w:ind w:firstLine="0"/>
        <w:jc w:val="both"/>
        <w:rPr>
          <w:b w:val="0"/>
          <w:sz w:val="24"/>
          <w:szCs w:val="24"/>
        </w:rPr>
      </w:pPr>
      <w:r w:rsidRPr="007F5A59">
        <w:rPr>
          <w:sz w:val="24"/>
          <w:szCs w:val="24"/>
        </w:rPr>
        <w:t xml:space="preserve">Работа </w:t>
      </w:r>
      <w:r w:rsidR="001A1967" w:rsidRPr="007F5A59">
        <w:rPr>
          <w:sz w:val="24"/>
          <w:szCs w:val="24"/>
        </w:rPr>
        <w:t>2</w:t>
      </w:r>
      <w:r w:rsidRPr="007F5A59">
        <w:rPr>
          <w:sz w:val="24"/>
          <w:szCs w:val="24"/>
        </w:rPr>
        <w:t>. Осаждение белка органическими растворителями</w:t>
      </w:r>
      <w:r w:rsidRPr="007F5A59">
        <w:rPr>
          <w:b w:val="0"/>
          <w:sz w:val="24"/>
          <w:szCs w:val="24"/>
        </w:rPr>
        <w:t>.</w:t>
      </w:r>
    </w:p>
    <w:p w:rsidR="004B33EF" w:rsidRPr="00082F03" w:rsidRDefault="006E38A2" w:rsidP="00082F03">
      <w:pPr>
        <w:pStyle w:val="1"/>
        <w:ind w:firstLine="708"/>
        <w:jc w:val="both"/>
        <w:rPr>
          <w:b w:val="0"/>
          <w:sz w:val="24"/>
          <w:szCs w:val="24"/>
        </w:rPr>
      </w:pPr>
      <w:r w:rsidRPr="007F5A59">
        <w:rPr>
          <w:b w:val="0"/>
          <w:sz w:val="24"/>
          <w:szCs w:val="24"/>
        </w:rPr>
        <w:t xml:space="preserve">Ход работы: В одну пробирку наливают 10 капель спирта , во вторую- 10 капель ацетона. Затем в каждую пробирку прибавляют по 2 капли раствора яичного белка 1:10. Выпадает белый осадок белка. </w:t>
      </w:r>
    </w:p>
    <w:p w:rsidR="005242AD" w:rsidRPr="005242AD" w:rsidRDefault="005242AD" w:rsidP="004B33EF">
      <w:pPr>
        <w:pStyle w:val="af8"/>
        <w:rPr>
          <w:lang w:val="ru-RU"/>
        </w:rPr>
      </w:pPr>
    </w:p>
    <w:p w:rsidR="00082F03" w:rsidRDefault="00082F03" w:rsidP="006E7CB4">
      <w:pPr>
        <w:jc w:val="center"/>
        <w:rPr>
          <w:rFonts w:ascii="Times New Roman" w:hAnsi="Times New Roman" w:cs="Times New Roman"/>
          <w:b/>
          <w:i/>
          <w:color w:val="000000" w:themeColor="text1"/>
          <w:sz w:val="24"/>
          <w:szCs w:val="24"/>
          <w:u w:val="single"/>
        </w:rPr>
      </w:pPr>
    </w:p>
    <w:p w:rsidR="006E7CB4" w:rsidRPr="007F5A59" w:rsidRDefault="006E7CB4" w:rsidP="006E7CB4">
      <w:pPr>
        <w:jc w:val="center"/>
        <w:rPr>
          <w:rFonts w:ascii="Times New Roman" w:hAnsi="Times New Roman" w:cs="Times New Roman"/>
          <w:b/>
          <w:i/>
          <w:color w:val="000000" w:themeColor="text1"/>
          <w:sz w:val="24"/>
          <w:szCs w:val="24"/>
          <w:u w:val="single"/>
        </w:rPr>
      </w:pPr>
      <w:r w:rsidRPr="007F5A59">
        <w:rPr>
          <w:rFonts w:ascii="Times New Roman" w:hAnsi="Times New Roman" w:cs="Times New Roman"/>
          <w:b/>
          <w:i/>
          <w:color w:val="000000" w:themeColor="text1"/>
          <w:sz w:val="24"/>
          <w:szCs w:val="24"/>
          <w:u w:val="single"/>
        </w:rPr>
        <w:t>ТЕСТОВЫЕ ЗАДАНИЯ</w:t>
      </w:r>
    </w:p>
    <w:p w:rsidR="009E3956" w:rsidRPr="007F5A59" w:rsidRDefault="009E3956" w:rsidP="006E7CB4">
      <w:pPr>
        <w:rPr>
          <w:rFonts w:ascii="Times New Roman" w:hAnsi="Times New Roman" w:cs="Times New Roman"/>
          <w:b/>
          <w:sz w:val="24"/>
          <w:szCs w:val="24"/>
        </w:rPr>
      </w:pPr>
      <w:r w:rsidRPr="007F5A59">
        <w:rPr>
          <w:rFonts w:ascii="Times New Roman" w:hAnsi="Times New Roman" w:cs="Times New Roman"/>
          <w:b/>
          <w:sz w:val="24"/>
          <w:szCs w:val="24"/>
        </w:rPr>
        <w:t>Вариант № 1</w:t>
      </w:r>
    </w:p>
    <w:p w:rsidR="009D344C" w:rsidRPr="007F5A59" w:rsidRDefault="009D344C" w:rsidP="006E7CB4">
      <w:pPr>
        <w:rPr>
          <w:rFonts w:ascii="Times New Roman" w:hAnsi="Times New Roman" w:cs="Times New Roman"/>
          <w:sz w:val="24"/>
          <w:szCs w:val="24"/>
          <w:lang w:eastAsia="ru-RU"/>
        </w:rPr>
      </w:pPr>
      <w:r w:rsidRPr="007F5A59">
        <w:rPr>
          <w:rFonts w:ascii="Times New Roman" w:hAnsi="Times New Roman" w:cs="Times New Roman"/>
          <w:sz w:val="24"/>
          <w:szCs w:val="24"/>
          <w:lang w:eastAsia="ru-RU"/>
        </w:rPr>
        <w:t>1.  Какую функцию выполняют гистоны и протамины:</w:t>
      </w:r>
    </w:p>
    <w:p w:rsidR="009D344C" w:rsidRPr="007F5A59" w:rsidRDefault="009D344C" w:rsidP="009D344C">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защитную</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гормональную</w:t>
      </w:r>
    </w:p>
    <w:p w:rsidR="009D344C" w:rsidRPr="007F5A59" w:rsidRDefault="009D344C" w:rsidP="009D344C">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регуляторную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сократительную </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p>
    <w:p w:rsidR="005F0B9F" w:rsidRPr="007F5A59" w:rsidRDefault="009D344C"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w:t>
      </w:r>
      <w:r w:rsidR="005F0B9F" w:rsidRPr="007F5A59">
        <w:rPr>
          <w:rFonts w:ascii="Times New Roman" w:hAnsi="Times New Roman" w:cs="Times New Roman"/>
          <w:color w:val="000000" w:themeColor="text1"/>
          <w:sz w:val="24"/>
          <w:szCs w:val="24"/>
          <w:lang w:eastAsia="ru-RU"/>
        </w:rPr>
        <w:t>. Что мы называем белками?</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высокомолекулярные азотсодержащие биологически активные вещества.</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высокомолекулярные соединения, состоящие из остатков α-амин</w:t>
      </w:r>
      <w:r w:rsidR="004B33EF" w:rsidRPr="007F5A59">
        <w:rPr>
          <w:rFonts w:ascii="Times New Roman" w:hAnsi="Times New Roman" w:cs="Times New Roman"/>
          <w:color w:val="000000" w:themeColor="text1"/>
          <w:sz w:val="24"/>
          <w:szCs w:val="24"/>
          <w:lang w:eastAsia="ru-RU"/>
        </w:rPr>
        <w:t xml:space="preserve">окислот, связанные между собой </w:t>
      </w:r>
      <w:r w:rsidRPr="007F5A59">
        <w:rPr>
          <w:rFonts w:ascii="Times New Roman" w:hAnsi="Times New Roman" w:cs="Times New Roman"/>
          <w:color w:val="000000" w:themeColor="text1"/>
          <w:sz w:val="24"/>
          <w:szCs w:val="24"/>
          <w:lang w:eastAsia="ru-RU"/>
        </w:rPr>
        <w:t xml:space="preserve">пептидными связями.  </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высокомолекулярные  азотсодержащие соединения</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lastRenderedPageBreak/>
        <w:t>г) высокомолекулярные  биологически активные соединения, содержащие амино и карбоксильные группы.</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p>
    <w:p w:rsidR="005F0B9F" w:rsidRPr="007F5A59" w:rsidRDefault="009D344C"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w:t>
      </w:r>
      <w:r w:rsidR="005F0B9F" w:rsidRPr="007F5A59">
        <w:rPr>
          <w:rFonts w:ascii="Times New Roman" w:hAnsi="Times New Roman" w:cs="Times New Roman"/>
          <w:color w:val="000000" w:themeColor="text1"/>
          <w:sz w:val="24"/>
          <w:szCs w:val="24"/>
          <w:lang w:eastAsia="ru-RU"/>
        </w:rPr>
        <w:t xml:space="preserve">.  Назовите дипептид </w:t>
      </w:r>
    </w:p>
    <w:p w:rsidR="005F0B9F" w:rsidRPr="007F5A59" w:rsidRDefault="00163328" w:rsidP="005F0B9F">
      <w:pPr>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noProof/>
          <w:color w:val="000000" w:themeColor="text1"/>
          <w:sz w:val="24"/>
          <w:szCs w:val="24"/>
          <w:lang w:eastAsia="ru-RU"/>
        </w:rPr>
        <w:pict>
          <v:line id="Прямая соединительная линия 12" o:spid="_x0000_s1027" style="position:absolute;z-index:251661312;visibility:visible" from="122.35pt,11.85pt" to="122.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uj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"/>
        </w:pict>
      </w:r>
      <w:r w:rsidR="005F0B9F" w:rsidRPr="007F5A59">
        <w:rPr>
          <w:rFonts w:ascii="Times New Roman" w:hAnsi="Times New Roman" w:cs="Times New Roman"/>
          <w:color w:val="000000" w:themeColor="text1"/>
          <w:sz w:val="24"/>
          <w:szCs w:val="24"/>
          <w:lang w:eastAsia="ru-RU"/>
        </w:rPr>
        <w:t xml:space="preserve">          Н</w:t>
      </w:r>
      <w:r w:rsidR="005F0B9F" w:rsidRPr="007F5A59">
        <w:rPr>
          <w:rFonts w:ascii="Times New Roman" w:hAnsi="Times New Roman" w:cs="Times New Roman"/>
          <w:color w:val="000000" w:themeColor="text1"/>
          <w:sz w:val="24"/>
          <w:szCs w:val="24"/>
          <w:vertAlign w:val="subscript"/>
          <w:lang w:eastAsia="ru-RU"/>
        </w:rPr>
        <w:t>2</w:t>
      </w:r>
      <w:r w:rsidR="005F0B9F" w:rsidRPr="007F5A59">
        <w:rPr>
          <w:rFonts w:ascii="Times New Roman" w:hAnsi="Times New Roman" w:cs="Times New Roman"/>
          <w:color w:val="000000" w:themeColor="text1"/>
          <w:sz w:val="24"/>
          <w:szCs w:val="24"/>
          <w:lang w:val="en-US" w:eastAsia="ru-RU"/>
        </w:rPr>
        <w:t>N</w:t>
      </w:r>
      <w:r w:rsidR="005F0B9F" w:rsidRPr="007F5A59">
        <w:rPr>
          <w:rFonts w:ascii="Times New Roman" w:hAnsi="Times New Roman" w:cs="Times New Roman"/>
          <w:color w:val="000000" w:themeColor="text1"/>
          <w:sz w:val="24"/>
          <w:szCs w:val="24"/>
          <w:lang w:eastAsia="ru-RU"/>
        </w:rPr>
        <w:t xml:space="preserve"> – СН – СО – </w:t>
      </w:r>
      <w:r w:rsidR="005F0B9F" w:rsidRPr="007F5A59">
        <w:rPr>
          <w:rFonts w:ascii="Times New Roman" w:hAnsi="Times New Roman" w:cs="Times New Roman"/>
          <w:color w:val="000000" w:themeColor="text1"/>
          <w:sz w:val="24"/>
          <w:szCs w:val="24"/>
          <w:lang w:val="en-US" w:eastAsia="ru-RU"/>
        </w:rPr>
        <w:t>N</w:t>
      </w:r>
      <w:r w:rsidR="005F0B9F" w:rsidRPr="007F5A59">
        <w:rPr>
          <w:rFonts w:ascii="Times New Roman" w:hAnsi="Times New Roman" w:cs="Times New Roman"/>
          <w:color w:val="000000" w:themeColor="text1"/>
          <w:sz w:val="24"/>
          <w:szCs w:val="24"/>
          <w:lang w:eastAsia="ru-RU"/>
        </w:rPr>
        <w:t>Н – СН – СООН</w:t>
      </w:r>
    </w:p>
    <w:p w:rsidR="005F0B9F" w:rsidRPr="007F5A59" w:rsidRDefault="00163328" w:rsidP="005F0B9F">
      <w:pPr>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noProof/>
          <w:color w:val="000000" w:themeColor="text1"/>
          <w:sz w:val="24"/>
          <w:szCs w:val="24"/>
          <w:lang w:eastAsia="ru-RU"/>
        </w:rPr>
        <w:pict>
          <v:line id="Прямая соединительная линия 11" o:spid="_x0000_s1026" style="position:absolute;z-index:251660288;visibility:visible" from="61.05pt,.35pt" to="61.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"/>
        </w:pict>
      </w:r>
      <w:r>
        <w:rPr>
          <w:rFonts w:ascii="Times New Roman" w:hAnsi="Times New Roman" w:cs="Times New Roman"/>
          <w:noProof/>
          <w:color w:val="000000" w:themeColor="text1"/>
          <w:sz w:val="24"/>
          <w:szCs w:val="24"/>
          <w:lang w:eastAsia="ru-RU"/>
        </w:rPr>
        <w:pict>
          <v:line id="Прямая соединительная линия 10" o:spid="_x0000_s1028" style="position:absolute;z-index:251662336;visibility:visible" from="58.05pt,8.2pt" to="58.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"/>
        </w:pic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                  </w:t>
      </w:r>
      <w:r w:rsidR="009E3956" w:rsidRPr="007F5A59">
        <w:rPr>
          <w:rFonts w:ascii="Times New Roman" w:hAnsi="Times New Roman" w:cs="Times New Roman"/>
          <w:color w:val="000000" w:themeColor="text1"/>
          <w:sz w:val="24"/>
          <w:szCs w:val="24"/>
          <w:lang w:eastAsia="ru-RU"/>
        </w:rPr>
        <w:t xml:space="preserve"> СН           </w:t>
      </w:r>
      <w:r w:rsidRPr="007F5A59">
        <w:rPr>
          <w:rFonts w:ascii="Times New Roman" w:hAnsi="Times New Roman" w:cs="Times New Roman"/>
          <w:color w:val="000000" w:themeColor="text1"/>
          <w:sz w:val="24"/>
          <w:szCs w:val="24"/>
          <w:lang w:eastAsia="ru-RU"/>
        </w:rPr>
        <w:t xml:space="preserve"> </w:t>
      </w:r>
      <w:r w:rsidR="009E3956" w:rsidRPr="007F5A59">
        <w:rPr>
          <w:rFonts w:ascii="Times New Roman" w:hAnsi="Times New Roman" w:cs="Times New Roman"/>
          <w:color w:val="000000" w:themeColor="text1"/>
          <w:sz w:val="24"/>
          <w:szCs w:val="24"/>
          <w:lang w:eastAsia="ru-RU"/>
        </w:rPr>
        <w:t xml:space="preserve">   </w:t>
      </w:r>
      <w:r w:rsidRPr="007F5A59">
        <w:rPr>
          <w:rFonts w:ascii="Times New Roman" w:hAnsi="Times New Roman" w:cs="Times New Roman"/>
          <w:color w:val="000000" w:themeColor="text1"/>
          <w:sz w:val="24"/>
          <w:szCs w:val="24"/>
          <w:lang w:eastAsia="ru-RU"/>
        </w:rPr>
        <w:t>СН</w:t>
      </w:r>
    </w:p>
    <w:p w:rsidR="005F0B9F" w:rsidRPr="007F5A59" w:rsidRDefault="00163328" w:rsidP="005F0B9F">
      <w:pPr>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noProof/>
          <w:color w:val="000000" w:themeColor="text1"/>
          <w:sz w:val="24"/>
          <w:szCs w:val="24"/>
          <w:lang w:eastAsia="ru-RU"/>
        </w:rPr>
        <w:pict>
          <v:line id="Прямая соединительная линия 9" o:spid="_x0000_s1029" style="position:absolute;z-index:251663360;visibility:visible" from="127.2pt,.65pt" to="138.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"/>
        </w:pict>
      </w:r>
      <w:r>
        <w:rPr>
          <w:rFonts w:ascii="Times New Roman" w:hAnsi="Times New Roman" w:cs="Times New Roman"/>
          <w:noProof/>
          <w:color w:val="000000" w:themeColor="text1"/>
          <w:sz w:val="24"/>
          <w:szCs w:val="24"/>
          <w:lang w:eastAsia="ru-RU"/>
        </w:rPr>
        <w:pict>
          <v:line id="Прямая соединительная линия 8" o:spid="_x0000_s1030" style="position:absolute;flip:x;z-index:251664384;visibility:visible" from="113pt,.65pt" to="118.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"/>
        </w:pict>
      </w:r>
      <w:r>
        <w:rPr>
          <w:rFonts w:ascii="Times New Roman" w:hAnsi="Times New Roman" w:cs="Times New Roman"/>
          <w:noProof/>
          <w:color w:val="000000" w:themeColor="text1"/>
          <w:sz w:val="24"/>
          <w:szCs w:val="24"/>
          <w:lang w:eastAsia="ru-RU"/>
        </w:rPr>
        <w:pict>
          <v:line id="Прямая соединительная линия 7" o:spid="_x0000_s1031" style="position:absolute;z-index:251665408;visibility:visible" from="60.3pt,.65pt" to="60.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"/>
        </w:pict>
      </w:r>
    </w:p>
    <w:p w:rsidR="005F0B9F" w:rsidRPr="007F5A59" w:rsidRDefault="009E3956" w:rsidP="005F0B9F">
      <w:pPr>
        <w:spacing w:after="0" w:line="240" w:lineRule="auto"/>
        <w:ind w:left="708"/>
        <w:rPr>
          <w:rFonts w:ascii="Times New Roman" w:hAnsi="Times New Roman" w:cs="Times New Roman"/>
          <w:color w:val="000000" w:themeColor="text1"/>
          <w:sz w:val="24"/>
          <w:szCs w:val="24"/>
          <w:vertAlign w:val="subscript"/>
          <w:lang w:eastAsia="ru-RU"/>
        </w:rPr>
      </w:pPr>
      <w:r w:rsidRPr="007F5A59">
        <w:rPr>
          <w:rFonts w:ascii="Times New Roman" w:hAnsi="Times New Roman" w:cs="Times New Roman"/>
          <w:color w:val="000000" w:themeColor="text1"/>
          <w:sz w:val="24"/>
          <w:szCs w:val="24"/>
          <w:lang w:eastAsia="ru-RU"/>
        </w:rPr>
        <w:t xml:space="preserve">       </w:t>
      </w:r>
      <w:r w:rsidR="005F0B9F" w:rsidRPr="007F5A59">
        <w:rPr>
          <w:rFonts w:ascii="Times New Roman" w:hAnsi="Times New Roman" w:cs="Times New Roman"/>
          <w:color w:val="000000" w:themeColor="text1"/>
          <w:sz w:val="24"/>
          <w:szCs w:val="24"/>
          <w:lang w:val="en-US" w:eastAsia="ru-RU"/>
        </w:rPr>
        <w:t>S</w:t>
      </w:r>
      <w:r w:rsidR="005F0B9F" w:rsidRPr="007F5A59">
        <w:rPr>
          <w:rFonts w:ascii="Times New Roman" w:hAnsi="Times New Roman" w:cs="Times New Roman"/>
          <w:color w:val="000000" w:themeColor="text1"/>
          <w:sz w:val="24"/>
          <w:szCs w:val="24"/>
          <w:lang w:eastAsia="ru-RU"/>
        </w:rPr>
        <w:t xml:space="preserve">Н      </w:t>
      </w:r>
      <w:r w:rsidRPr="007F5A59">
        <w:rPr>
          <w:rFonts w:ascii="Times New Roman" w:hAnsi="Times New Roman" w:cs="Times New Roman"/>
          <w:color w:val="000000" w:themeColor="text1"/>
          <w:sz w:val="24"/>
          <w:szCs w:val="24"/>
          <w:lang w:eastAsia="ru-RU"/>
        </w:rPr>
        <w:t xml:space="preserve"> </w:t>
      </w:r>
      <w:r w:rsidR="005F0B9F" w:rsidRPr="007F5A59">
        <w:rPr>
          <w:rFonts w:ascii="Times New Roman" w:hAnsi="Times New Roman" w:cs="Times New Roman"/>
          <w:color w:val="000000" w:themeColor="text1"/>
          <w:sz w:val="24"/>
          <w:szCs w:val="24"/>
          <w:lang w:eastAsia="ru-RU"/>
        </w:rPr>
        <w:t xml:space="preserve">     СН</w:t>
      </w:r>
      <w:r w:rsidR="005F0B9F" w:rsidRPr="007F5A59">
        <w:rPr>
          <w:rFonts w:ascii="Times New Roman" w:hAnsi="Times New Roman" w:cs="Times New Roman"/>
          <w:color w:val="000000" w:themeColor="text1"/>
          <w:sz w:val="24"/>
          <w:szCs w:val="24"/>
          <w:vertAlign w:val="subscript"/>
          <w:lang w:eastAsia="ru-RU"/>
        </w:rPr>
        <w:t xml:space="preserve">3     </w:t>
      </w:r>
      <w:r w:rsidR="005F0B9F" w:rsidRPr="007F5A59">
        <w:rPr>
          <w:rFonts w:ascii="Times New Roman" w:hAnsi="Times New Roman" w:cs="Times New Roman"/>
          <w:color w:val="000000" w:themeColor="text1"/>
          <w:sz w:val="24"/>
          <w:szCs w:val="24"/>
          <w:lang w:eastAsia="ru-RU"/>
        </w:rPr>
        <w:t>СН</w:t>
      </w:r>
      <w:r w:rsidR="005F0B9F" w:rsidRPr="007F5A59">
        <w:rPr>
          <w:rFonts w:ascii="Times New Roman" w:hAnsi="Times New Roman" w:cs="Times New Roman"/>
          <w:color w:val="000000" w:themeColor="text1"/>
          <w:sz w:val="24"/>
          <w:szCs w:val="24"/>
          <w:vertAlign w:val="subscript"/>
          <w:lang w:eastAsia="ru-RU"/>
        </w:rPr>
        <w:t>3</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цистеилвалин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валилцистеин</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глицилвалин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 г) валилметионин</w:t>
      </w:r>
    </w:p>
    <w:p w:rsidR="009D344C" w:rsidRPr="007F5A59" w:rsidRDefault="009D344C" w:rsidP="009D344C">
      <w:pPr>
        <w:pStyle w:val="af8"/>
        <w:rPr>
          <w:b/>
          <w:color w:val="000000" w:themeColor="text1"/>
          <w:lang w:val="ru-RU"/>
        </w:rPr>
      </w:pPr>
    </w:p>
    <w:p w:rsidR="009D344C" w:rsidRPr="007F5A59" w:rsidRDefault="009D344C" w:rsidP="009D344C">
      <w:pPr>
        <w:pStyle w:val="af8"/>
        <w:rPr>
          <w:color w:val="000000" w:themeColor="text1"/>
        </w:rPr>
      </w:pPr>
      <w:r w:rsidRPr="007F5A59">
        <w:rPr>
          <w:color w:val="000000" w:themeColor="text1"/>
          <w:lang w:val="ru-RU"/>
        </w:rPr>
        <w:t>4</w:t>
      </w:r>
      <w:r w:rsidRPr="007F5A59">
        <w:rPr>
          <w:color w:val="000000" w:themeColor="text1"/>
        </w:rPr>
        <w:t xml:space="preserve">.  Как называется эта химическая связь -S-S-: </w:t>
      </w:r>
    </w:p>
    <w:p w:rsidR="009D344C" w:rsidRPr="007F5A59" w:rsidRDefault="009D344C" w:rsidP="009D344C">
      <w:pPr>
        <w:pStyle w:val="af8"/>
        <w:rPr>
          <w:color w:val="000000" w:themeColor="text1"/>
        </w:rPr>
      </w:pPr>
      <w:r w:rsidRPr="007F5A59">
        <w:rPr>
          <w:color w:val="000000" w:themeColor="text1"/>
        </w:rPr>
        <w:t xml:space="preserve">а)  сложноэфирная; </w:t>
      </w:r>
      <w:r w:rsidRPr="007F5A59">
        <w:rPr>
          <w:color w:val="000000" w:themeColor="text1"/>
        </w:rPr>
        <w:tab/>
      </w:r>
      <w:r w:rsidRPr="007F5A59">
        <w:rPr>
          <w:color w:val="000000" w:themeColor="text1"/>
        </w:rPr>
        <w:tab/>
      </w:r>
      <w:r w:rsidRPr="007F5A59">
        <w:rPr>
          <w:color w:val="000000" w:themeColor="text1"/>
        </w:rPr>
        <w:tab/>
        <w:t xml:space="preserve">б) дисульфидная; </w:t>
      </w:r>
    </w:p>
    <w:p w:rsidR="009D344C" w:rsidRPr="007F5A59" w:rsidRDefault="009D344C" w:rsidP="009D344C">
      <w:pPr>
        <w:pStyle w:val="af8"/>
        <w:rPr>
          <w:color w:val="000000" w:themeColor="text1"/>
        </w:rPr>
      </w:pPr>
      <w:r w:rsidRPr="007F5A59">
        <w:rPr>
          <w:color w:val="000000" w:themeColor="text1"/>
        </w:rPr>
        <w:t xml:space="preserve">в) пептидная; </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 xml:space="preserve">г).водородная; </w:t>
      </w:r>
    </w:p>
    <w:p w:rsidR="009D344C" w:rsidRPr="007F5A59" w:rsidRDefault="009D344C" w:rsidP="009D344C">
      <w:pPr>
        <w:pStyle w:val="af8"/>
        <w:rPr>
          <w:color w:val="000000" w:themeColor="text1"/>
        </w:rPr>
      </w:pPr>
    </w:p>
    <w:p w:rsidR="009D344C" w:rsidRPr="007F5A59" w:rsidRDefault="009D344C" w:rsidP="009D344C">
      <w:pPr>
        <w:pStyle w:val="af8"/>
        <w:rPr>
          <w:color w:val="000000" w:themeColor="text1"/>
        </w:rPr>
      </w:pPr>
      <w:r w:rsidRPr="007F5A59">
        <w:rPr>
          <w:color w:val="000000" w:themeColor="text1"/>
          <w:lang w:val="ru-RU"/>
        </w:rPr>
        <w:t>5</w:t>
      </w:r>
      <w:r w:rsidRPr="007F5A59">
        <w:rPr>
          <w:color w:val="000000" w:themeColor="text1"/>
        </w:rPr>
        <w:t>. Белки характеризуются:</w:t>
      </w:r>
    </w:p>
    <w:p w:rsidR="009D344C" w:rsidRPr="007F5A59" w:rsidRDefault="009D344C" w:rsidP="009D344C">
      <w:pPr>
        <w:pStyle w:val="af8"/>
        <w:rPr>
          <w:color w:val="000000" w:themeColor="text1"/>
        </w:rPr>
      </w:pPr>
      <w:r w:rsidRPr="007F5A59">
        <w:rPr>
          <w:color w:val="000000" w:themeColor="text1"/>
        </w:rPr>
        <w:t>а) неспособностью кристаллизоваться</w:t>
      </w:r>
    </w:p>
    <w:p w:rsidR="009D344C" w:rsidRPr="007F5A59" w:rsidRDefault="009D344C" w:rsidP="009D344C">
      <w:pPr>
        <w:pStyle w:val="af8"/>
        <w:rPr>
          <w:color w:val="000000" w:themeColor="text1"/>
        </w:rPr>
      </w:pPr>
      <w:r w:rsidRPr="007F5A59">
        <w:rPr>
          <w:color w:val="000000" w:themeColor="text1"/>
        </w:rPr>
        <w:t>б)отсутствием специфичной молекулярной конфигурации</w:t>
      </w:r>
    </w:p>
    <w:p w:rsidR="009D344C" w:rsidRPr="007F5A59" w:rsidRDefault="009D344C" w:rsidP="009D344C">
      <w:pPr>
        <w:pStyle w:val="af8"/>
        <w:rPr>
          <w:color w:val="000000" w:themeColor="text1"/>
        </w:rPr>
      </w:pPr>
      <w:r w:rsidRPr="007F5A59">
        <w:rPr>
          <w:color w:val="000000" w:themeColor="text1"/>
        </w:rPr>
        <w:t>в) сохранением структуры молекул при нагревании</w:t>
      </w:r>
    </w:p>
    <w:p w:rsidR="009D344C" w:rsidRPr="007F5A59" w:rsidRDefault="009D344C" w:rsidP="009D344C">
      <w:pPr>
        <w:pStyle w:val="af8"/>
        <w:rPr>
          <w:color w:val="000000" w:themeColor="text1"/>
        </w:rPr>
      </w:pPr>
      <w:r w:rsidRPr="007F5A59">
        <w:rPr>
          <w:color w:val="000000" w:themeColor="text1"/>
        </w:rPr>
        <w:t xml:space="preserve">г) амфотерными свойствами </w:t>
      </w:r>
    </w:p>
    <w:p w:rsidR="009D344C" w:rsidRPr="007F5A59" w:rsidRDefault="009D344C" w:rsidP="009D344C">
      <w:pPr>
        <w:pStyle w:val="af8"/>
        <w:rPr>
          <w:color w:val="000000" w:themeColor="text1"/>
        </w:rPr>
      </w:pPr>
    </w:p>
    <w:p w:rsidR="009E3956" w:rsidRPr="007F5A59" w:rsidRDefault="009E3956" w:rsidP="009E3956">
      <w:pPr>
        <w:jc w:val="both"/>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Вариант № 2</w:t>
      </w:r>
    </w:p>
    <w:p w:rsidR="00302B3D" w:rsidRPr="007F5A59" w:rsidRDefault="00302B3D" w:rsidP="00302B3D">
      <w:pPr>
        <w:spacing w:after="0" w:line="240" w:lineRule="auto"/>
        <w:rPr>
          <w:rFonts w:ascii="Times New Roman" w:hAnsi="Times New Roman" w:cs="Times New Roman"/>
          <w:color w:val="000000" w:themeColor="text1"/>
          <w:sz w:val="24"/>
          <w:szCs w:val="24"/>
          <w:shd w:val="clear" w:color="auto" w:fill="FFFFFF"/>
          <w:lang w:eastAsia="ru-RU"/>
        </w:rPr>
      </w:pPr>
      <w:r w:rsidRPr="007F5A59">
        <w:rPr>
          <w:rFonts w:ascii="Times New Roman" w:hAnsi="Times New Roman" w:cs="Times New Roman"/>
          <w:color w:val="000000" w:themeColor="text1"/>
          <w:sz w:val="24"/>
          <w:szCs w:val="24"/>
          <w:shd w:val="clear" w:color="auto" w:fill="FFFFFF"/>
          <w:lang w:eastAsia="ru-RU"/>
        </w:rPr>
        <w:t>1. Какие белковые фракции в плазме крови выполняют роль антител:</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α-1 – глобулины;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γ-глобулины; </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α-2 – глобулины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 г) β-глобулины</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Выберите функции, выполняемые альбумином:</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связывает и транспортирует кислород </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участвует в поддержании осмотического давления крови  </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участвует в иммунных процессах</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участвует в свертывающей системе крови</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3. Что является структурным элементом простых белков? </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мононуклеотиды;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глюкоза; </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аминокислоты;          </w:t>
      </w:r>
      <w:r w:rsidRPr="007F5A59">
        <w:rPr>
          <w:rFonts w:ascii="Times New Roman" w:hAnsi="Times New Roman" w:cs="Times New Roman"/>
          <w:color w:val="000000" w:themeColor="text1"/>
          <w:sz w:val="24"/>
          <w:szCs w:val="24"/>
          <w:lang w:eastAsia="ru-RU"/>
        </w:rPr>
        <w:tab/>
        <w:t xml:space="preserve">            г)  глицерин. </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 </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Как называется эта –CO-NH- связь:</w:t>
      </w:r>
    </w:p>
    <w:p w:rsidR="00302B3D" w:rsidRPr="007F5A59" w:rsidRDefault="00302B3D" w:rsidP="00302B3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сложноэфирная;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пептидная; </w:t>
      </w:r>
    </w:p>
    <w:p w:rsidR="00302B3D" w:rsidRPr="007F5A59" w:rsidRDefault="00302B3D" w:rsidP="00302B3D">
      <w:pPr>
        <w:jc w:val="both"/>
        <w:rPr>
          <w:rFonts w:ascii="Times New Roman" w:hAnsi="Times New Roman" w:cs="Times New Roman"/>
          <w:b/>
          <w:color w:val="000000" w:themeColor="text1"/>
          <w:sz w:val="24"/>
          <w:szCs w:val="24"/>
        </w:rPr>
      </w:pPr>
      <w:r w:rsidRPr="007F5A59">
        <w:rPr>
          <w:rFonts w:ascii="Times New Roman" w:hAnsi="Times New Roman" w:cs="Times New Roman"/>
          <w:color w:val="000000" w:themeColor="text1"/>
          <w:sz w:val="24"/>
          <w:szCs w:val="24"/>
          <w:lang w:eastAsia="ru-RU"/>
        </w:rPr>
        <w:t xml:space="preserve">в)  водородная;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простая эфирная.</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Приведите примеры глобулярных белков:</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интегрин, альбумин, эластин</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гемоглобин, миоглобин, рибонуклеаза </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кератин, коллаген, рибонуклеаза</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г)  альбулин, коллаген, фибронектин </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p>
    <w:p w:rsidR="009E3956" w:rsidRPr="007F5A59" w:rsidRDefault="009E3956" w:rsidP="009E3956">
      <w:pPr>
        <w:jc w:val="both"/>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Вариант № 3</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Изоэлектрическая точка белка зависит от</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наличия гидратной оболочки</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суммарного заряда </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наличия водородных связей</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наличия спиральных участков в молекуле</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Какие белки называется гистонами:</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белки, состоящие из кислых аминокислот содержащиеся в ядрах клетки</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белки, состоящие из основных аминокислот, содержащиеся в ядрах клеток  </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простые белки, состоящие в основном составе остатки гистидина</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сложные белки, которые при гидролизе дают гистидин и гистамин</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Положительным зарядом в радикальной части обладают аминокислоты</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аспарагин, глутамин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глутамин, тирозин</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лизин, гистидин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глутамат, аспаратат</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При денатурации белка не разрушаются связи</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дисульфидные</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водородные</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пептидные</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ионные</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Содержание альбуминов в плазме крови:</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5-10 г/л</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20-30 г/л </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56-60 г/л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            г) 30-40 г/л</w:t>
      </w:r>
    </w:p>
    <w:p w:rsidR="009E3956" w:rsidRPr="007F5A59" w:rsidRDefault="009E3956" w:rsidP="009E3956">
      <w:pPr>
        <w:spacing w:after="0" w:line="240" w:lineRule="auto"/>
        <w:rPr>
          <w:rFonts w:ascii="Times New Roman" w:hAnsi="Times New Roman" w:cs="Times New Roman"/>
          <w:color w:val="000000" w:themeColor="text1"/>
          <w:sz w:val="24"/>
          <w:szCs w:val="24"/>
          <w:lang w:eastAsia="ru-RU"/>
        </w:rPr>
      </w:pPr>
    </w:p>
    <w:p w:rsidR="00E3269B" w:rsidRPr="007F5A59" w:rsidRDefault="00E3269B" w:rsidP="006D1DA4">
      <w:pPr>
        <w:pStyle w:val="1"/>
        <w:rPr>
          <w:color w:val="000000" w:themeColor="text1"/>
          <w:sz w:val="24"/>
          <w:szCs w:val="24"/>
        </w:rPr>
      </w:pPr>
    </w:p>
    <w:p w:rsidR="006E7CB4" w:rsidRPr="007F5A59" w:rsidRDefault="006E7CB4" w:rsidP="006E7CB4">
      <w:pPr>
        <w:shd w:val="clear" w:color="auto" w:fill="FFFFFF"/>
        <w:autoSpaceDE w:val="0"/>
        <w:autoSpaceDN w:val="0"/>
        <w:adjustRightInd w:val="0"/>
        <w:jc w:val="center"/>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Текущий контроль</w:t>
      </w:r>
      <w:r w:rsidRPr="007F5A59">
        <w:rPr>
          <w:rFonts w:ascii="Times New Roman" w:hAnsi="Times New Roman" w:cs="Times New Roman"/>
          <w:color w:val="000000" w:themeColor="text1"/>
          <w:sz w:val="24"/>
          <w:szCs w:val="24"/>
        </w:rPr>
        <w:t xml:space="preserve"> </w:t>
      </w:r>
    </w:p>
    <w:p w:rsidR="006E7CB4" w:rsidRPr="007F5A59" w:rsidRDefault="006E7CB4" w:rsidP="004B33EF">
      <w:pPr>
        <w:tabs>
          <w:tab w:val="left" w:pos="11355"/>
        </w:tabs>
        <w:spacing w:after="0"/>
        <w:rPr>
          <w:rFonts w:ascii="Times New Roman" w:eastAsia="Calibri"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w:t>
      </w:r>
      <w:r w:rsidRPr="007F5A59">
        <w:rPr>
          <w:rFonts w:ascii="Times New Roman" w:eastAsia="Calibri" w:hAnsi="Times New Roman" w:cs="Times New Roman"/>
          <w:color w:val="000000" w:themeColor="text1"/>
          <w:sz w:val="24"/>
          <w:szCs w:val="24"/>
        </w:rPr>
        <w:t>Назовите характерные физико-химические свойства белков.</w:t>
      </w:r>
    </w:p>
    <w:p w:rsidR="006E7CB4" w:rsidRPr="007F5A59" w:rsidRDefault="006E7CB4" w:rsidP="004B33EF">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2. Раскройте:</w:t>
      </w:r>
      <w:r w:rsidR="004B33EF" w:rsidRPr="007F5A59">
        <w:rPr>
          <w:rFonts w:ascii="Times New Roman" w:eastAsia="Calibri" w:hAnsi="Times New Roman" w:cs="Times New Roman"/>
          <w:color w:val="000000" w:themeColor="text1"/>
          <w:sz w:val="24"/>
          <w:szCs w:val="24"/>
        </w:rPr>
        <w:t xml:space="preserve"> </w:t>
      </w:r>
      <w:r w:rsidRPr="007F5A59">
        <w:rPr>
          <w:rFonts w:ascii="Times New Roman" w:eastAsia="Calibri" w:hAnsi="Times New Roman" w:cs="Times New Roman"/>
          <w:color w:val="000000" w:themeColor="text1"/>
          <w:sz w:val="24"/>
          <w:szCs w:val="24"/>
        </w:rPr>
        <w:t>первичную структуру бел</w:t>
      </w:r>
      <w:r w:rsidR="004B33EF" w:rsidRPr="007F5A59">
        <w:rPr>
          <w:rFonts w:ascii="Times New Roman" w:eastAsia="Calibri" w:hAnsi="Times New Roman" w:cs="Times New Roman"/>
          <w:color w:val="000000" w:themeColor="text1"/>
          <w:sz w:val="24"/>
          <w:szCs w:val="24"/>
        </w:rPr>
        <w:t xml:space="preserve">ка и ее биологическое  значение, </w:t>
      </w:r>
      <w:r w:rsidRPr="007F5A59">
        <w:rPr>
          <w:rFonts w:ascii="Times New Roman" w:eastAsia="Calibri" w:hAnsi="Times New Roman" w:cs="Times New Roman"/>
          <w:color w:val="000000" w:themeColor="text1"/>
          <w:sz w:val="24"/>
          <w:szCs w:val="24"/>
        </w:rPr>
        <w:t>связи, стабилизирующие вторич</w:t>
      </w:r>
      <w:r w:rsidR="004B33EF" w:rsidRPr="007F5A59">
        <w:rPr>
          <w:rFonts w:ascii="Times New Roman" w:eastAsia="Calibri" w:hAnsi="Times New Roman" w:cs="Times New Roman"/>
          <w:color w:val="000000" w:themeColor="text1"/>
          <w:sz w:val="24"/>
          <w:szCs w:val="24"/>
        </w:rPr>
        <w:t xml:space="preserve">ную и третичную структуру белка, </w:t>
      </w:r>
      <w:r w:rsidRPr="007F5A59">
        <w:rPr>
          <w:rFonts w:ascii="Times New Roman" w:eastAsia="Calibri" w:hAnsi="Times New Roman" w:cs="Times New Roman"/>
          <w:color w:val="000000" w:themeColor="text1"/>
          <w:sz w:val="24"/>
          <w:szCs w:val="24"/>
        </w:rPr>
        <w:t>субъединиц и четвертичную структуру белка.</w:t>
      </w:r>
    </w:p>
    <w:p w:rsidR="006E7CB4" w:rsidRPr="007F5A59" w:rsidRDefault="006E7CB4" w:rsidP="00C5114A">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3. </w:t>
      </w:r>
      <w:r w:rsidR="00C5114A">
        <w:rPr>
          <w:rFonts w:ascii="Times New Roman" w:eastAsia="Calibri" w:hAnsi="Times New Roman" w:cs="Times New Roman"/>
          <w:color w:val="000000" w:themeColor="text1"/>
          <w:sz w:val="24"/>
          <w:szCs w:val="24"/>
        </w:rPr>
        <w:t xml:space="preserve">назовите факторы, определяющие устойчивость белков в организме. </w:t>
      </w:r>
    </w:p>
    <w:p w:rsidR="004B33EF" w:rsidRPr="007F5A59" w:rsidRDefault="004B33EF" w:rsidP="004B33EF">
      <w:pPr>
        <w:tabs>
          <w:tab w:val="left" w:pos="540"/>
          <w:tab w:val="left" w:pos="11355"/>
        </w:tabs>
        <w:spacing w:after="0"/>
        <w:rPr>
          <w:rFonts w:ascii="Times New Roman" w:eastAsia="Calibri" w:hAnsi="Times New Roman" w:cs="Times New Roman"/>
          <w:color w:val="000000" w:themeColor="text1"/>
          <w:sz w:val="24"/>
          <w:szCs w:val="24"/>
        </w:rPr>
      </w:pPr>
    </w:p>
    <w:p w:rsidR="006E7CB4" w:rsidRPr="00C5114A" w:rsidRDefault="006E7CB4" w:rsidP="006E7CB4">
      <w:pPr>
        <w:shd w:val="clear" w:color="auto" w:fill="FFFFFF"/>
        <w:autoSpaceDE w:val="0"/>
        <w:autoSpaceDN w:val="0"/>
        <w:adjustRightInd w:val="0"/>
        <w:jc w:val="center"/>
        <w:rPr>
          <w:rFonts w:ascii="Times New Roman" w:hAnsi="Times New Roman" w:cs="Times New Roman"/>
          <w:color w:val="000000" w:themeColor="text1"/>
        </w:rPr>
      </w:pPr>
      <w:r w:rsidRPr="00C5114A">
        <w:rPr>
          <w:rFonts w:ascii="Times New Roman" w:hAnsi="Times New Roman" w:cs="Times New Roman"/>
          <w:b/>
          <w:color w:val="000000" w:themeColor="text1"/>
        </w:rPr>
        <w:t>САМОСТОЯТЕЛЬНАЯ ВНЕАУДИТОРНАЯ РАБОТА</w:t>
      </w:r>
    </w:p>
    <w:p w:rsidR="006E38A2" w:rsidRPr="007F5A59" w:rsidRDefault="006E7CB4" w:rsidP="00C5114A">
      <w:pPr>
        <w:pStyle w:val="1"/>
        <w:ind w:firstLine="0"/>
        <w:jc w:val="left"/>
        <w:rPr>
          <w:b w:val="0"/>
          <w:color w:val="000000" w:themeColor="text1"/>
          <w:sz w:val="24"/>
          <w:szCs w:val="24"/>
        </w:rPr>
      </w:pPr>
      <w:r w:rsidRPr="007F5A59">
        <w:rPr>
          <w:b w:val="0"/>
          <w:color w:val="000000" w:themeColor="text1"/>
          <w:sz w:val="24"/>
          <w:szCs w:val="24"/>
        </w:rPr>
        <w:t xml:space="preserve">Подготовиться к занятию № 3.  </w:t>
      </w:r>
      <w:r w:rsidR="006E38A2" w:rsidRPr="007F5A59">
        <w:rPr>
          <w:b w:val="0"/>
          <w:color w:val="000000" w:themeColor="text1"/>
          <w:sz w:val="24"/>
          <w:szCs w:val="24"/>
        </w:rPr>
        <w:t xml:space="preserve">Тема: </w:t>
      </w:r>
      <w:r w:rsidR="00C5114A">
        <w:rPr>
          <w:b w:val="0"/>
          <w:color w:val="000000" w:themeColor="text1"/>
          <w:sz w:val="24"/>
          <w:szCs w:val="24"/>
        </w:rPr>
        <w:t xml:space="preserve">классификация белков. Простые и сложные белки. </w:t>
      </w:r>
      <w:r w:rsidR="006E38A2" w:rsidRPr="007F5A59">
        <w:rPr>
          <w:b w:val="0"/>
          <w:color w:val="000000" w:themeColor="text1"/>
          <w:sz w:val="24"/>
          <w:szCs w:val="24"/>
        </w:rPr>
        <w:t>Клиническое значение.</w:t>
      </w:r>
    </w:p>
    <w:p w:rsidR="00082F03" w:rsidRDefault="00082F03" w:rsidP="00082F03">
      <w:pPr>
        <w:spacing w:after="0" w:line="240" w:lineRule="auto"/>
        <w:rPr>
          <w:rFonts w:ascii="Times New Roman" w:hAnsi="Times New Roman" w:cs="Times New Roman"/>
          <w:b/>
          <w:color w:val="000000" w:themeColor="text1"/>
          <w:sz w:val="24"/>
          <w:szCs w:val="24"/>
        </w:rPr>
      </w:pPr>
    </w:p>
    <w:p w:rsidR="00082F03" w:rsidRPr="007F5A59" w:rsidRDefault="00082F03" w:rsidP="00082F03">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 xml:space="preserve">Литература основная </w:t>
      </w:r>
      <w:r w:rsidRPr="007F5A59">
        <w:rPr>
          <w:rFonts w:ascii="Times New Roman" w:hAnsi="Times New Roman" w:cs="Times New Roman"/>
          <w:b/>
          <w:color w:val="000000" w:themeColor="text1"/>
          <w:sz w:val="24"/>
          <w:szCs w:val="24"/>
        </w:rPr>
        <w:t>:</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082F03" w:rsidRPr="005242AD"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082F03" w:rsidRPr="004B487A"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082F03" w:rsidRPr="007F5A59" w:rsidRDefault="00082F03" w:rsidP="00082F0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082F03" w:rsidRPr="007F5A59" w:rsidRDefault="00082F03" w:rsidP="00082F03">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082F03"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082F03" w:rsidRPr="007F5A59"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082F03" w:rsidRPr="007F5A59"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6E7CB4" w:rsidRDefault="006E7CB4" w:rsidP="006E7CB4">
      <w:pPr>
        <w:rPr>
          <w:sz w:val="24"/>
          <w:szCs w:val="24"/>
          <w:lang w:eastAsia="ru-RU"/>
        </w:rPr>
      </w:pPr>
    </w:p>
    <w:p w:rsidR="005242AD" w:rsidRPr="007F5A59" w:rsidRDefault="005242AD" w:rsidP="006E7CB4">
      <w:pPr>
        <w:rPr>
          <w:sz w:val="24"/>
          <w:szCs w:val="24"/>
          <w:lang w:eastAsia="ru-RU"/>
        </w:rPr>
      </w:pPr>
    </w:p>
    <w:p w:rsidR="001A1967" w:rsidRPr="007F5A59" w:rsidRDefault="001A1967" w:rsidP="006D1DA4">
      <w:pPr>
        <w:pStyle w:val="1"/>
        <w:rPr>
          <w:color w:val="000000" w:themeColor="text1"/>
          <w:sz w:val="24"/>
          <w:szCs w:val="24"/>
        </w:rPr>
      </w:pPr>
    </w:p>
    <w:p w:rsidR="00822687" w:rsidRPr="007F5A59" w:rsidRDefault="00822687" w:rsidP="00822687">
      <w:pPr>
        <w:pStyle w:val="1"/>
        <w:rPr>
          <w:color w:val="000000" w:themeColor="text1"/>
          <w:sz w:val="24"/>
          <w:szCs w:val="24"/>
        </w:rPr>
      </w:pPr>
      <w:r w:rsidRPr="007F5A59">
        <w:rPr>
          <w:color w:val="000000" w:themeColor="text1"/>
          <w:sz w:val="24"/>
          <w:szCs w:val="24"/>
        </w:rPr>
        <w:t xml:space="preserve">ЗАНЯТИЕ № </w:t>
      </w:r>
      <w:r w:rsidR="00C5114A">
        <w:rPr>
          <w:color w:val="000000" w:themeColor="text1"/>
          <w:sz w:val="24"/>
          <w:szCs w:val="24"/>
        </w:rPr>
        <w:t>3</w:t>
      </w:r>
    </w:p>
    <w:p w:rsidR="00822687" w:rsidRPr="007F5A59" w:rsidRDefault="00822687" w:rsidP="00822687">
      <w:pPr>
        <w:pStyle w:val="1"/>
        <w:jc w:val="both"/>
        <w:rPr>
          <w:b w:val="0"/>
          <w:color w:val="000000" w:themeColor="text1"/>
          <w:sz w:val="24"/>
          <w:szCs w:val="24"/>
        </w:rPr>
      </w:pPr>
      <w:r w:rsidRPr="007F5A59">
        <w:rPr>
          <w:b w:val="0"/>
          <w:color w:val="000000" w:themeColor="text1"/>
          <w:sz w:val="24"/>
          <w:szCs w:val="24"/>
        </w:rPr>
        <w:tab/>
      </w:r>
      <w:r w:rsidRPr="007F5A59">
        <w:rPr>
          <w:b w:val="0"/>
          <w:color w:val="000000" w:themeColor="text1"/>
          <w:sz w:val="24"/>
          <w:szCs w:val="24"/>
        </w:rPr>
        <w:tab/>
      </w:r>
      <w:r w:rsidRPr="007F5A59">
        <w:rPr>
          <w:b w:val="0"/>
          <w:color w:val="000000" w:themeColor="text1"/>
          <w:sz w:val="24"/>
          <w:szCs w:val="24"/>
        </w:rPr>
        <w:tab/>
      </w:r>
    </w:p>
    <w:p w:rsidR="00822687" w:rsidRPr="007F5A59" w:rsidRDefault="00822687" w:rsidP="00822687">
      <w:pPr>
        <w:jc w:val="both"/>
        <w:rPr>
          <w:rFonts w:ascii="Times New Roman" w:hAnsi="Times New Roman" w:cs="Times New Roman"/>
          <w:b/>
          <w:color w:val="000000" w:themeColor="text1"/>
          <w:kern w:val="24"/>
          <w:sz w:val="24"/>
          <w:szCs w:val="24"/>
        </w:rPr>
      </w:pPr>
      <w:r w:rsidRPr="007F5A59">
        <w:rPr>
          <w:rFonts w:ascii="Times New Roman" w:hAnsi="Times New Roman" w:cs="Times New Roman"/>
          <w:b/>
          <w:color w:val="000000" w:themeColor="text1"/>
          <w:kern w:val="24"/>
          <w:sz w:val="24"/>
          <w:szCs w:val="24"/>
        </w:rPr>
        <w:t xml:space="preserve">Тема: </w:t>
      </w:r>
      <w:r w:rsidRPr="007F5A59">
        <w:rPr>
          <w:rFonts w:ascii="Times New Roman" w:hAnsi="Times New Roman" w:cs="Times New Roman"/>
          <w:b/>
          <w:color w:val="000000" w:themeColor="text1"/>
          <w:sz w:val="24"/>
          <w:szCs w:val="24"/>
        </w:rPr>
        <w:t xml:space="preserve">Классификация белков. </w:t>
      </w:r>
      <w:r w:rsidRPr="007F5A59">
        <w:rPr>
          <w:rFonts w:ascii="Times New Roman" w:hAnsi="Times New Roman" w:cs="Times New Roman"/>
          <w:b/>
          <w:color w:val="000000" w:themeColor="text1"/>
          <w:kern w:val="24"/>
          <w:sz w:val="24"/>
          <w:szCs w:val="24"/>
        </w:rPr>
        <w:t>Простые и сложные белки.</w:t>
      </w:r>
      <w:r>
        <w:rPr>
          <w:rFonts w:ascii="Times New Roman" w:hAnsi="Times New Roman" w:cs="Times New Roman"/>
          <w:b/>
          <w:color w:val="000000" w:themeColor="text1"/>
          <w:kern w:val="24"/>
          <w:sz w:val="24"/>
          <w:szCs w:val="24"/>
        </w:rPr>
        <w:t xml:space="preserve"> </w:t>
      </w:r>
    </w:p>
    <w:p w:rsidR="00822687" w:rsidRPr="007F5A59" w:rsidRDefault="00822687" w:rsidP="00822687">
      <w:pPr>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Цель изучения:</w:t>
      </w:r>
      <w:r w:rsidRPr="007F5A59">
        <w:rPr>
          <w:rFonts w:ascii="Times New Roman" w:hAnsi="Times New Roman" w:cs="Times New Roman"/>
          <w:color w:val="000000" w:themeColor="text1"/>
          <w:sz w:val="24"/>
          <w:szCs w:val="24"/>
        </w:rPr>
        <w:t xml:space="preserve"> Приобретение глубоких знаний</w:t>
      </w:r>
      <w:r w:rsidR="00C5114A">
        <w:rPr>
          <w:rFonts w:ascii="Times New Roman" w:hAnsi="Times New Roman" w:cs="Times New Roman"/>
          <w:color w:val="000000" w:themeColor="text1"/>
          <w:sz w:val="24"/>
          <w:szCs w:val="24"/>
        </w:rPr>
        <w:t xml:space="preserve"> по</w:t>
      </w:r>
      <w:r w:rsidRPr="007F5A59">
        <w:rPr>
          <w:rFonts w:ascii="Times New Roman" w:hAnsi="Times New Roman" w:cs="Times New Roman"/>
          <w:color w:val="000000" w:themeColor="text1"/>
          <w:sz w:val="24"/>
          <w:szCs w:val="24"/>
        </w:rPr>
        <w:t xml:space="preserve"> строению, классификации и биологической роли простых и сложных белков в организме.</w:t>
      </w:r>
    </w:p>
    <w:p w:rsidR="00822687" w:rsidRPr="007F5A59" w:rsidRDefault="00822687" w:rsidP="00822687">
      <w:pP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Ожидаемые результаты: </w:t>
      </w:r>
    </w:p>
    <w:p w:rsidR="00822687" w:rsidRPr="007F5A59" w:rsidRDefault="00822687" w:rsidP="00822687">
      <w:pPr>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Способен и готов разбираться в вопросах структурной организации и физико-химическим свойствам </w:t>
      </w:r>
      <w:r w:rsidR="00C5114A">
        <w:rPr>
          <w:rFonts w:ascii="Times New Roman" w:hAnsi="Times New Roman" w:cs="Times New Roman"/>
          <w:color w:val="000000" w:themeColor="text1"/>
          <w:sz w:val="24"/>
          <w:szCs w:val="24"/>
        </w:rPr>
        <w:t xml:space="preserve">простых и сложных </w:t>
      </w:r>
      <w:r w:rsidRPr="007F5A59">
        <w:rPr>
          <w:rFonts w:ascii="Times New Roman" w:hAnsi="Times New Roman" w:cs="Times New Roman"/>
          <w:color w:val="000000" w:themeColor="text1"/>
          <w:sz w:val="24"/>
          <w:szCs w:val="24"/>
        </w:rPr>
        <w:t>белков в организме; владеет навыком работы определения белков и аминокислот в биологических жидкостях организма и готов использовать и применять в диагностике заболеваний.</w:t>
      </w:r>
    </w:p>
    <w:p w:rsidR="00822687" w:rsidRPr="007F5A59" w:rsidRDefault="00822687" w:rsidP="00822687">
      <w:pPr>
        <w:rPr>
          <w:rFonts w:ascii="Times New Roman" w:hAnsi="Times New Roman" w:cs="Times New Roman"/>
          <w:b/>
          <w:bCs/>
          <w:color w:val="000000" w:themeColor="text1"/>
          <w:sz w:val="24"/>
          <w:szCs w:val="24"/>
          <w:u w:val="single"/>
        </w:rPr>
      </w:pPr>
      <w:r w:rsidRPr="007F5A59">
        <w:rPr>
          <w:rFonts w:ascii="Times New Roman" w:hAnsi="Times New Roman" w:cs="Times New Roman"/>
          <w:b/>
          <w:bCs/>
          <w:color w:val="000000" w:themeColor="text1"/>
          <w:sz w:val="24"/>
          <w:szCs w:val="24"/>
          <w:u w:val="single"/>
        </w:rPr>
        <w:t>Студент знает:</w:t>
      </w:r>
    </w:p>
    <w:p w:rsidR="00822687" w:rsidRPr="007F5A59" w:rsidRDefault="00822687" w:rsidP="00822687">
      <w:pPr>
        <w:pStyle w:val="af3"/>
        <w:numPr>
          <w:ilvl w:val="0"/>
          <w:numId w:val="13"/>
        </w:numPr>
        <w:tabs>
          <w:tab w:val="left" w:pos="11355"/>
        </w:tabs>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Характерные физико-химические свойства </w:t>
      </w:r>
      <w:r>
        <w:rPr>
          <w:rFonts w:ascii="Times New Roman" w:eastAsia="Calibri" w:hAnsi="Times New Roman" w:cs="Times New Roman"/>
          <w:color w:val="000000" w:themeColor="text1"/>
          <w:sz w:val="24"/>
          <w:szCs w:val="24"/>
        </w:rPr>
        <w:t xml:space="preserve">простых и сложных </w:t>
      </w:r>
      <w:r w:rsidRPr="007F5A59">
        <w:rPr>
          <w:rFonts w:ascii="Times New Roman" w:eastAsia="Calibri" w:hAnsi="Times New Roman" w:cs="Times New Roman"/>
          <w:color w:val="000000" w:themeColor="text1"/>
          <w:sz w:val="24"/>
          <w:szCs w:val="24"/>
        </w:rPr>
        <w:t xml:space="preserve">белков. </w:t>
      </w:r>
    </w:p>
    <w:p w:rsidR="00822687" w:rsidRPr="007F5A59" w:rsidRDefault="00822687" w:rsidP="00822687">
      <w:pPr>
        <w:pStyle w:val="af3"/>
        <w:numPr>
          <w:ilvl w:val="0"/>
          <w:numId w:val="13"/>
        </w:numPr>
        <w:tabs>
          <w:tab w:val="left" w:pos="540"/>
          <w:tab w:val="left" w:pos="11355"/>
        </w:tabs>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   Строен</w:t>
      </w:r>
      <w:r>
        <w:rPr>
          <w:rFonts w:ascii="Times New Roman" w:eastAsia="Calibri" w:hAnsi="Times New Roman" w:cs="Times New Roman"/>
          <w:color w:val="000000" w:themeColor="text1"/>
          <w:sz w:val="24"/>
          <w:szCs w:val="24"/>
        </w:rPr>
        <w:t xml:space="preserve">ие и свойства и клиническое значение простых </w:t>
      </w:r>
      <w:r w:rsidRPr="007F5A59">
        <w:rPr>
          <w:rFonts w:ascii="Times New Roman" w:eastAsia="Calibri" w:hAnsi="Times New Roman" w:cs="Times New Roman"/>
          <w:color w:val="000000" w:themeColor="text1"/>
          <w:sz w:val="24"/>
          <w:szCs w:val="24"/>
        </w:rPr>
        <w:t>белков</w:t>
      </w:r>
      <w:r>
        <w:rPr>
          <w:rFonts w:ascii="Times New Roman" w:eastAsia="Calibri" w:hAnsi="Times New Roman" w:cs="Times New Roman"/>
          <w:color w:val="000000" w:themeColor="text1"/>
          <w:sz w:val="24"/>
          <w:szCs w:val="24"/>
        </w:rPr>
        <w:t>.</w:t>
      </w:r>
    </w:p>
    <w:p w:rsidR="00822687" w:rsidRPr="007F5A59" w:rsidRDefault="00822687" w:rsidP="00822687">
      <w:pPr>
        <w:pStyle w:val="af3"/>
        <w:numPr>
          <w:ilvl w:val="0"/>
          <w:numId w:val="13"/>
        </w:numPr>
        <w:tabs>
          <w:tab w:val="left" w:pos="540"/>
          <w:tab w:val="left" w:pos="11355"/>
        </w:tabs>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  Строение, свойства и биологическая роль </w:t>
      </w:r>
      <w:r w:rsidRPr="007F5A59">
        <w:rPr>
          <w:rFonts w:ascii="Times New Roman" w:eastAsia="Calibri" w:hAnsi="Times New Roman" w:cs="Times New Roman"/>
          <w:color w:val="000000" w:themeColor="text1"/>
          <w:sz w:val="24"/>
          <w:szCs w:val="24"/>
        </w:rPr>
        <w:t>сложных белков</w:t>
      </w:r>
      <w:r>
        <w:rPr>
          <w:rFonts w:ascii="Times New Roman" w:eastAsia="Calibri" w:hAnsi="Times New Roman" w:cs="Times New Roman"/>
          <w:color w:val="000000" w:themeColor="text1"/>
          <w:sz w:val="24"/>
          <w:szCs w:val="24"/>
        </w:rPr>
        <w:t>.</w:t>
      </w:r>
    </w:p>
    <w:p w:rsidR="00822687" w:rsidRPr="007F5A59" w:rsidRDefault="00822687" w:rsidP="00822687">
      <w:pPr>
        <w:tabs>
          <w:tab w:val="left" w:pos="11355"/>
        </w:tabs>
        <w:jc w:val="both"/>
        <w:rPr>
          <w:rFonts w:ascii="Times New Roman" w:hAnsi="Times New Roman" w:cs="Times New Roman"/>
          <w:b/>
          <w:color w:val="000000" w:themeColor="text1"/>
          <w:sz w:val="24"/>
          <w:szCs w:val="24"/>
          <w:u w:val="single"/>
        </w:rPr>
      </w:pPr>
      <w:r w:rsidRPr="007F5A59">
        <w:rPr>
          <w:rFonts w:ascii="Times New Roman" w:hAnsi="Times New Roman" w:cs="Times New Roman"/>
          <w:b/>
          <w:color w:val="000000" w:themeColor="text1"/>
          <w:sz w:val="24"/>
          <w:szCs w:val="24"/>
          <w:u w:val="single"/>
        </w:rPr>
        <w:t>Студент умеет и владеет:</w:t>
      </w:r>
    </w:p>
    <w:p w:rsidR="00822687" w:rsidRPr="007F5A59" w:rsidRDefault="00822687" w:rsidP="00822687">
      <w:pPr>
        <w:pStyle w:val="af3"/>
        <w:numPr>
          <w:ilvl w:val="0"/>
          <w:numId w:val="13"/>
        </w:numPr>
        <w:tabs>
          <w:tab w:val="left" w:pos="11355"/>
        </w:tabs>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Определять экспериментально физико -химические свойства белков и интерпретировать полученные результаты</w:t>
      </w:r>
    </w:p>
    <w:p w:rsidR="00822687" w:rsidRPr="007F5A59" w:rsidRDefault="00822687" w:rsidP="00822687">
      <w:pPr>
        <w:tabs>
          <w:tab w:val="left" w:pos="540"/>
        </w:tabs>
        <w:spacing w:after="0"/>
        <w:jc w:val="both"/>
        <w:rPr>
          <w:rFonts w:ascii="Times New Roman" w:eastAsia="Calibri" w:hAnsi="Times New Roman" w:cs="Times New Roman"/>
          <w:b/>
          <w:color w:val="000000" w:themeColor="text1"/>
          <w:sz w:val="24"/>
          <w:szCs w:val="24"/>
        </w:rPr>
      </w:pPr>
      <w:r w:rsidRPr="007F5A59">
        <w:rPr>
          <w:rFonts w:ascii="Times New Roman" w:eastAsia="Calibri" w:hAnsi="Times New Roman" w:cs="Times New Roman"/>
          <w:b/>
          <w:color w:val="000000" w:themeColor="text1"/>
          <w:sz w:val="24"/>
          <w:szCs w:val="24"/>
        </w:rPr>
        <w:t>Основные вопросы темы:</w:t>
      </w:r>
    </w:p>
    <w:p w:rsidR="00822687" w:rsidRPr="007F5A59" w:rsidRDefault="00822687" w:rsidP="00822687">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1. Назовите характерные физико-химические свойства белков. Молекулярная масса белков.</w:t>
      </w:r>
    </w:p>
    <w:p w:rsidR="00822687" w:rsidRPr="007F5A59" w:rsidRDefault="00822687" w:rsidP="00822687">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2. Раскройте:</w:t>
      </w:r>
    </w:p>
    <w:p w:rsidR="00822687" w:rsidRPr="007F5A59" w:rsidRDefault="00822687" w:rsidP="00822687">
      <w:pPr>
        <w:pStyle w:val="af3"/>
        <w:numPr>
          <w:ilvl w:val="0"/>
          <w:numId w:val="13"/>
        </w:num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первичную структуру белка и ее биологическое  значение.</w:t>
      </w:r>
    </w:p>
    <w:p w:rsidR="00822687" w:rsidRPr="007F5A59" w:rsidRDefault="00822687" w:rsidP="00822687">
      <w:pPr>
        <w:pStyle w:val="af3"/>
        <w:numPr>
          <w:ilvl w:val="0"/>
          <w:numId w:val="13"/>
        </w:num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связи, стабилизирующие вторичную и третичную структуру белка.</w:t>
      </w:r>
    </w:p>
    <w:p w:rsidR="00822687" w:rsidRPr="007F5A59" w:rsidRDefault="00822687" w:rsidP="00822687">
      <w:pPr>
        <w:pStyle w:val="af3"/>
        <w:numPr>
          <w:ilvl w:val="0"/>
          <w:numId w:val="13"/>
        </w:num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субъединиц и четвертичную структуру белка.</w:t>
      </w:r>
    </w:p>
    <w:p w:rsidR="00822687" w:rsidRPr="007F5A59" w:rsidRDefault="00822687" w:rsidP="00822687">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3. Перечислите строение, свойства и биологические функции простых белков.</w:t>
      </w:r>
    </w:p>
    <w:p w:rsidR="00822687" w:rsidRPr="007F5A59" w:rsidRDefault="00822687" w:rsidP="00822687">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4. Раскройте биологические  функции природных пептидов (ангиотензин, брадикинин и глутатион).</w:t>
      </w:r>
    </w:p>
    <w:p w:rsidR="00822687" w:rsidRPr="007F5A59" w:rsidRDefault="00822687" w:rsidP="00822687">
      <w:pPr>
        <w:tabs>
          <w:tab w:val="left" w:pos="540"/>
          <w:tab w:val="left" w:pos="11355"/>
        </w:tabs>
        <w:spacing w:after="0"/>
        <w:jc w:val="both"/>
        <w:rPr>
          <w:rFonts w:ascii="Times New Roman" w:eastAsia="Calibri" w:hAnsi="Times New Roman" w:cs="Times New Roman"/>
          <w:color w:val="000000" w:themeColor="text1"/>
          <w:sz w:val="24"/>
          <w:szCs w:val="24"/>
          <w:lang w:val="ky-KG"/>
        </w:rPr>
      </w:pPr>
      <w:r w:rsidRPr="007F5A59">
        <w:rPr>
          <w:rFonts w:ascii="Times New Roman" w:eastAsia="Calibri" w:hAnsi="Times New Roman" w:cs="Times New Roman"/>
          <w:color w:val="000000" w:themeColor="text1"/>
          <w:sz w:val="24"/>
          <w:szCs w:val="24"/>
        </w:rPr>
        <w:t>5. Напишите строение, свойства и биологическое значение сложных белков.</w:t>
      </w:r>
    </w:p>
    <w:p w:rsidR="00822687" w:rsidRPr="007F5A59" w:rsidRDefault="00822687" w:rsidP="00822687">
      <w:pPr>
        <w:tabs>
          <w:tab w:val="left" w:pos="540"/>
          <w:tab w:val="left" w:pos="11355"/>
        </w:tabs>
        <w:spacing w:after="0"/>
        <w:jc w:val="both"/>
        <w:rPr>
          <w:rFonts w:ascii="Times New Roman" w:eastAsia="Calibri" w:hAnsi="Times New Roman" w:cs="Times New Roman"/>
          <w:color w:val="000000" w:themeColor="text1"/>
          <w:sz w:val="24"/>
          <w:szCs w:val="24"/>
          <w:lang w:val="ky-KG"/>
        </w:rPr>
      </w:pPr>
    </w:p>
    <w:tbl>
      <w:tblPr>
        <w:tblW w:w="65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tblGrid>
      <w:tr w:rsidR="00822687" w:rsidRPr="007F5A59" w:rsidTr="00822687">
        <w:trPr>
          <w:trHeight w:val="736"/>
        </w:trPr>
        <w:tc>
          <w:tcPr>
            <w:tcW w:w="2977" w:type="dxa"/>
            <w:shd w:val="clear" w:color="auto" w:fill="auto"/>
          </w:tcPr>
          <w:p w:rsidR="00822687" w:rsidRPr="007F5A59" w:rsidRDefault="00822687" w:rsidP="00822687">
            <w:pPr>
              <w:spacing w:after="0" w:line="240" w:lineRule="auto"/>
              <w:jc w:val="center"/>
              <w:rPr>
                <w:rFonts w:ascii="Times New Roman" w:hAnsi="Times New Roman" w:cs="Times New Roman"/>
                <w:b/>
                <w:bCs/>
                <w:sz w:val="24"/>
                <w:szCs w:val="24"/>
              </w:rPr>
            </w:pPr>
            <w:r w:rsidRPr="007F5A59">
              <w:rPr>
                <w:rFonts w:ascii="Times New Roman" w:hAnsi="Times New Roman" w:cs="Times New Roman"/>
                <w:b/>
                <w:bCs/>
                <w:sz w:val="24"/>
                <w:szCs w:val="24"/>
              </w:rPr>
              <w:t>Компетенции</w:t>
            </w:r>
          </w:p>
          <w:p w:rsidR="00822687" w:rsidRPr="007F5A59" w:rsidRDefault="00822687" w:rsidP="00822687">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822687" w:rsidRPr="007F5A59" w:rsidRDefault="00822687"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822687" w:rsidRPr="007F5A59" w:rsidRDefault="00822687" w:rsidP="00822687">
            <w:pPr>
              <w:spacing w:after="0" w:line="240" w:lineRule="auto"/>
              <w:jc w:val="both"/>
              <w:rPr>
                <w:rFonts w:ascii="Times New Roman" w:hAnsi="Times New Roman" w:cs="Times New Roman"/>
                <w:b/>
                <w:bCs/>
                <w:sz w:val="24"/>
                <w:szCs w:val="24"/>
              </w:rPr>
            </w:pPr>
          </w:p>
        </w:tc>
        <w:tc>
          <w:tcPr>
            <w:tcW w:w="1240" w:type="dxa"/>
            <w:shd w:val="clear" w:color="auto" w:fill="auto"/>
          </w:tcPr>
          <w:p w:rsidR="00822687" w:rsidRPr="007F5A59" w:rsidRDefault="00822687"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822687" w:rsidRPr="007F5A59" w:rsidRDefault="00822687"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r>
    </w:tbl>
    <w:p w:rsidR="00822687" w:rsidRPr="007F5A59" w:rsidRDefault="00822687" w:rsidP="00822687">
      <w:pPr>
        <w:spacing w:after="0"/>
        <w:rPr>
          <w:rFonts w:ascii="Times New Roman" w:hAnsi="Times New Roman" w:cs="Times New Roman"/>
          <w:b/>
          <w:color w:val="000000" w:themeColor="text1"/>
          <w:sz w:val="24"/>
          <w:szCs w:val="24"/>
          <w:lang w:val="ky-KG"/>
        </w:rPr>
      </w:pPr>
    </w:p>
    <w:p w:rsidR="00822687" w:rsidRPr="007F5A59" w:rsidRDefault="00822687" w:rsidP="00822687">
      <w:pPr>
        <w:spacing w:after="0"/>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Глоссарий: с</w:t>
      </w:r>
      <w:r w:rsidRPr="007F5A59">
        <w:rPr>
          <w:rFonts w:ascii="Times New Roman" w:hAnsi="Times New Roman" w:cs="Times New Roman"/>
          <w:color w:val="000000" w:themeColor="text1"/>
          <w:sz w:val="24"/>
          <w:szCs w:val="24"/>
        </w:rPr>
        <w:t>убъединица, природный пептид, нейропептид, липопротеиды, металлопротеиды, нуклеопротеиды, хромопротеиды.</w:t>
      </w:r>
    </w:p>
    <w:p w:rsidR="00822687" w:rsidRPr="007F5A59" w:rsidRDefault="00822687" w:rsidP="00822687">
      <w:pPr>
        <w:spacing w:after="0"/>
        <w:rPr>
          <w:rFonts w:ascii="Times New Roman" w:hAnsi="Times New Roman" w:cs="Times New Roman"/>
          <w:b/>
          <w:color w:val="000000" w:themeColor="text1"/>
          <w:sz w:val="24"/>
          <w:szCs w:val="24"/>
        </w:rPr>
      </w:pPr>
    </w:p>
    <w:p w:rsidR="00822687" w:rsidRPr="007F5A59" w:rsidRDefault="00822687" w:rsidP="00822687">
      <w:pPr>
        <w:pStyle w:val="1"/>
        <w:jc w:val="both"/>
        <w:rPr>
          <w:sz w:val="24"/>
          <w:szCs w:val="24"/>
          <w:lang w:val="ky-KG"/>
        </w:rPr>
      </w:pPr>
      <w:r w:rsidRPr="007F5A59">
        <w:rPr>
          <w:sz w:val="24"/>
          <w:szCs w:val="24"/>
        </w:rPr>
        <w:t xml:space="preserve">Хронометраж занятия: </w:t>
      </w:r>
    </w:p>
    <w:tbl>
      <w:tblPr>
        <w:tblStyle w:val="af5"/>
        <w:tblW w:w="0" w:type="auto"/>
        <w:tblInd w:w="250" w:type="dxa"/>
        <w:tblLook w:val="04A0"/>
      </w:tblPr>
      <w:tblGrid>
        <w:gridCol w:w="567"/>
        <w:gridCol w:w="7622"/>
        <w:gridCol w:w="1312"/>
      </w:tblGrid>
      <w:tr w:rsidR="00822687" w:rsidRPr="007F5A59" w:rsidTr="00822687">
        <w:tc>
          <w:tcPr>
            <w:tcW w:w="567" w:type="dxa"/>
          </w:tcPr>
          <w:p w:rsidR="00822687" w:rsidRPr="007F5A59" w:rsidRDefault="00822687" w:rsidP="00822687">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val="ky-KG" w:eastAsia="ru-RU"/>
              </w:rPr>
              <w:t>№</w:t>
            </w:r>
          </w:p>
        </w:tc>
        <w:tc>
          <w:tcPr>
            <w:tcW w:w="7622" w:type="dxa"/>
          </w:tcPr>
          <w:p w:rsidR="00822687" w:rsidRPr="007F5A59" w:rsidRDefault="00822687" w:rsidP="00822687">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eastAsia="ru-RU"/>
              </w:rPr>
              <w:t>Этапы занятия</w:t>
            </w:r>
          </w:p>
        </w:tc>
        <w:tc>
          <w:tcPr>
            <w:tcW w:w="1312" w:type="dxa"/>
          </w:tcPr>
          <w:p w:rsidR="00822687" w:rsidRPr="007F5A59" w:rsidRDefault="00822687" w:rsidP="00822687">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eastAsia="ru-RU"/>
              </w:rPr>
              <w:t>Время</w:t>
            </w:r>
          </w:p>
        </w:tc>
      </w:tr>
      <w:tr w:rsidR="00822687" w:rsidRPr="007F5A59" w:rsidTr="00822687">
        <w:tc>
          <w:tcPr>
            <w:tcW w:w="567" w:type="dxa"/>
          </w:tcPr>
          <w:p w:rsidR="00822687" w:rsidRPr="007F5A59" w:rsidRDefault="00822687"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1.</w:t>
            </w:r>
          </w:p>
        </w:tc>
        <w:tc>
          <w:tcPr>
            <w:tcW w:w="7622" w:type="dxa"/>
          </w:tcPr>
          <w:p w:rsidR="00822687" w:rsidRPr="007F5A59" w:rsidRDefault="00822687" w:rsidP="00822687">
            <w:pPr>
              <w:pStyle w:val="1"/>
              <w:jc w:val="both"/>
              <w:outlineLvl w:val="0"/>
              <w:rPr>
                <w:b w:val="0"/>
                <w:sz w:val="24"/>
                <w:szCs w:val="24"/>
              </w:rPr>
            </w:pPr>
            <w:r w:rsidRPr="007F5A59">
              <w:rPr>
                <w:sz w:val="24"/>
                <w:szCs w:val="24"/>
              </w:rPr>
              <w:t xml:space="preserve">Вводная часть: </w:t>
            </w:r>
            <w:r w:rsidRPr="007F5A59">
              <w:rPr>
                <w:b w:val="0"/>
                <w:sz w:val="24"/>
                <w:szCs w:val="24"/>
              </w:rPr>
              <w:t>Учет посещаемости студентов.</w:t>
            </w:r>
          </w:p>
          <w:p w:rsidR="00822687" w:rsidRPr="007F5A59" w:rsidRDefault="00822687"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rPr>
              <w:t>Объявление темы занятия, методические и организационные указания преподавателя по проведению занятия</w:t>
            </w:r>
          </w:p>
        </w:tc>
        <w:tc>
          <w:tcPr>
            <w:tcW w:w="1312" w:type="dxa"/>
          </w:tcPr>
          <w:p w:rsidR="00822687" w:rsidRPr="007F5A59" w:rsidRDefault="00822687" w:rsidP="00822687">
            <w:pPr>
              <w:jc w:val="center"/>
              <w:rPr>
                <w:rFonts w:ascii="Times New Roman" w:hAnsi="Times New Roman" w:cs="Times New Roman"/>
                <w:sz w:val="24"/>
                <w:szCs w:val="24"/>
                <w:lang w:val="ky-KG" w:eastAsia="ru-RU"/>
              </w:rPr>
            </w:pPr>
            <w:r w:rsidRPr="007F5A59">
              <w:rPr>
                <w:rFonts w:ascii="Times New Roman" w:hAnsi="Times New Roman" w:cs="Times New Roman"/>
                <w:sz w:val="24"/>
                <w:szCs w:val="24"/>
              </w:rPr>
              <w:t>5 мин</w:t>
            </w:r>
          </w:p>
        </w:tc>
      </w:tr>
      <w:tr w:rsidR="00822687" w:rsidRPr="007F5A59" w:rsidTr="00822687">
        <w:tc>
          <w:tcPr>
            <w:tcW w:w="567" w:type="dxa"/>
          </w:tcPr>
          <w:p w:rsidR="00822687" w:rsidRPr="007F5A59" w:rsidRDefault="00822687"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2.</w:t>
            </w:r>
          </w:p>
        </w:tc>
        <w:tc>
          <w:tcPr>
            <w:tcW w:w="7622" w:type="dxa"/>
          </w:tcPr>
          <w:p w:rsidR="00822687" w:rsidRPr="007F5A59" w:rsidRDefault="00822687" w:rsidP="00822687">
            <w:pPr>
              <w:pStyle w:val="1"/>
              <w:jc w:val="both"/>
              <w:outlineLvl w:val="0"/>
              <w:rPr>
                <w:sz w:val="24"/>
                <w:szCs w:val="24"/>
              </w:rPr>
            </w:pPr>
            <w:r w:rsidRPr="007F5A59">
              <w:rPr>
                <w:sz w:val="24"/>
                <w:szCs w:val="24"/>
              </w:rPr>
              <w:t xml:space="preserve">Актуальность базовых знаний студентов </w:t>
            </w:r>
          </w:p>
          <w:p w:rsidR="00822687" w:rsidRPr="007F5A59" w:rsidRDefault="00822687"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rPr>
              <w:t>Тест контроль исходного уровня знаний.</w:t>
            </w:r>
          </w:p>
        </w:tc>
        <w:tc>
          <w:tcPr>
            <w:tcW w:w="1312" w:type="dxa"/>
          </w:tcPr>
          <w:p w:rsidR="00822687" w:rsidRPr="007F5A59" w:rsidRDefault="00822687" w:rsidP="00822687">
            <w:pPr>
              <w:pStyle w:val="1"/>
              <w:ind w:right="186" w:firstLine="24"/>
              <w:outlineLvl w:val="0"/>
              <w:rPr>
                <w:b w:val="0"/>
                <w:sz w:val="24"/>
                <w:szCs w:val="24"/>
              </w:rPr>
            </w:pPr>
            <w:r>
              <w:rPr>
                <w:b w:val="0"/>
                <w:sz w:val="24"/>
                <w:szCs w:val="24"/>
                <w:lang w:val="ky-KG"/>
              </w:rPr>
              <w:t>10</w:t>
            </w:r>
            <w:r w:rsidRPr="007F5A59">
              <w:rPr>
                <w:b w:val="0"/>
                <w:sz w:val="24"/>
                <w:szCs w:val="24"/>
              </w:rPr>
              <w:t xml:space="preserve"> мин</w:t>
            </w:r>
          </w:p>
        </w:tc>
      </w:tr>
      <w:tr w:rsidR="00822687" w:rsidRPr="007F5A59" w:rsidTr="00822687">
        <w:tc>
          <w:tcPr>
            <w:tcW w:w="567" w:type="dxa"/>
          </w:tcPr>
          <w:p w:rsidR="00822687" w:rsidRPr="007F5A59" w:rsidRDefault="00822687"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3.</w:t>
            </w:r>
          </w:p>
        </w:tc>
        <w:tc>
          <w:tcPr>
            <w:tcW w:w="7622" w:type="dxa"/>
          </w:tcPr>
          <w:p w:rsidR="00822687" w:rsidRPr="007F5A59" w:rsidRDefault="00822687" w:rsidP="00822687">
            <w:pPr>
              <w:pStyle w:val="1"/>
              <w:jc w:val="both"/>
              <w:outlineLvl w:val="0"/>
              <w:rPr>
                <w:sz w:val="24"/>
                <w:szCs w:val="24"/>
              </w:rPr>
            </w:pPr>
            <w:r w:rsidRPr="007F5A59">
              <w:rPr>
                <w:sz w:val="24"/>
                <w:szCs w:val="24"/>
              </w:rPr>
              <w:t xml:space="preserve">Изучение нового материала </w:t>
            </w:r>
          </w:p>
          <w:p w:rsidR="00822687" w:rsidRPr="007F5A59" w:rsidRDefault="00822687"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rPr>
              <w:t>1. Устный опрос и обсуждение новой темы.</w:t>
            </w:r>
          </w:p>
        </w:tc>
        <w:tc>
          <w:tcPr>
            <w:tcW w:w="1312" w:type="dxa"/>
          </w:tcPr>
          <w:p w:rsidR="00822687" w:rsidRPr="007F5A59" w:rsidRDefault="00822687" w:rsidP="00822687">
            <w:pPr>
              <w:pStyle w:val="1"/>
              <w:ind w:right="186" w:firstLine="24"/>
              <w:outlineLvl w:val="0"/>
              <w:rPr>
                <w:sz w:val="24"/>
                <w:szCs w:val="24"/>
              </w:rPr>
            </w:pPr>
          </w:p>
          <w:p w:rsidR="00822687" w:rsidRPr="007F5A59" w:rsidRDefault="00822687" w:rsidP="00822687">
            <w:pPr>
              <w:ind w:right="186" w:firstLine="24"/>
              <w:jc w:val="center"/>
              <w:rPr>
                <w:rFonts w:ascii="Times New Roman" w:hAnsi="Times New Roman" w:cs="Times New Roman"/>
                <w:sz w:val="24"/>
                <w:szCs w:val="24"/>
              </w:rPr>
            </w:pPr>
            <w:r>
              <w:rPr>
                <w:rFonts w:ascii="Times New Roman" w:hAnsi="Times New Roman" w:cs="Times New Roman"/>
                <w:sz w:val="24"/>
                <w:szCs w:val="24"/>
                <w:lang w:val="ky-KG"/>
              </w:rPr>
              <w:t>35</w:t>
            </w:r>
            <w:r w:rsidRPr="007F5A59">
              <w:rPr>
                <w:rFonts w:ascii="Times New Roman" w:hAnsi="Times New Roman" w:cs="Times New Roman"/>
                <w:sz w:val="24"/>
                <w:szCs w:val="24"/>
              </w:rPr>
              <w:t xml:space="preserve"> мин</w:t>
            </w:r>
          </w:p>
        </w:tc>
      </w:tr>
      <w:tr w:rsidR="00822687" w:rsidRPr="007F5A59" w:rsidTr="00822687">
        <w:tc>
          <w:tcPr>
            <w:tcW w:w="567" w:type="dxa"/>
          </w:tcPr>
          <w:p w:rsidR="00822687" w:rsidRPr="007F5A59" w:rsidRDefault="00822687"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lastRenderedPageBreak/>
              <w:t>4.</w:t>
            </w:r>
          </w:p>
        </w:tc>
        <w:tc>
          <w:tcPr>
            <w:tcW w:w="7622" w:type="dxa"/>
          </w:tcPr>
          <w:p w:rsidR="00822687" w:rsidRPr="007F5A59" w:rsidRDefault="00822687" w:rsidP="00822687">
            <w:pPr>
              <w:pStyle w:val="1"/>
              <w:jc w:val="both"/>
              <w:outlineLvl w:val="0"/>
              <w:rPr>
                <w:sz w:val="24"/>
                <w:szCs w:val="24"/>
              </w:rPr>
            </w:pPr>
            <w:r w:rsidRPr="007F5A59">
              <w:rPr>
                <w:sz w:val="24"/>
                <w:szCs w:val="24"/>
              </w:rPr>
              <w:t xml:space="preserve">Работа в малых группах </w:t>
            </w:r>
          </w:p>
          <w:p w:rsidR="00822687" w:rsidRPr="007F5A59" w:rsidRDefault="00822687" w:rsidP="00822687">
            <w:pPr>
              <w:rPr>
                <w:rFonts w:ascii="Times New Roman" w:hAnsi="Times New Roman" w:cs="Times New Roman"/>
                <w:sz w:val="24"/>
                <w:szCs w:val="24"/>
              </w:rPr>
            </w:pPr>
            <w:r w:rsidRPr="007F5A59">
              <w:rPr>
                <w:rFonts w:ascii="Times New Roman" w:hAnsi="Times New Roman" w:cs="Times New Roman"/>
                <w:sz w:val="24"/>
                <w:szCs w:val="24"/>
              </w:rPr>
              <w:t>1. Тест контроль конечного уровня знаний. Объявление результатов.</w:t>
            </w:r>
          </w:p>
          <w:p w:rsidR="00822687" w:rsidRPr="007F5A59" w:rsidRDefault="00822687"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rPr>
              <w:t>2. Выполнение лабораторной работы. Обсуждение результатов</w:t>
            </w:r>
          </w:p>
        </w:tc>
        <w:tc>
          <w:tcPr>
            <w:tcW w:w="1312" w:type="dxa"/>
          </w:tcPr>
          <w:p w:rsidR="00822687" w:rsidRPr="007F5A59" w:rsidRDefault="00822687" w:rsidP="00822687">
            <w:pPr>
              <w:ind w:right="186" w:firstLine="24"/>
              <w:jc w:val="center"/>
              <w:rPr>
                <w:rFonts w:ascii="Times New Roman" w:hAnsi="Times New Roman" w:cs="Times New Roman"/>
                <w:sz w:val="24"/>
                <w:szCs w:val="24"/>
                <w:lang w:val="ky-KG"/>
              </w:rPr>
            </w:pPr>
          </w:p>
          <w:p w:rsidR="00822687" w:rsidRPr="007F5A59" w:rsidRDefault="00822687" w:rsidP="00822687">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lang w:val="ky-KG"/>
              </w:rPr>
              <w:t>1</w:t>
            </w:r>
            <w:r w:rsidRPr="007F5A59">
              <w:rPr>
                <w:rFonts w:ascii="Times New Roman" w:hAnsi="Times New Roman" w:cs="Times New Roman"/>
                <w:sz w:val="24"/>
                <w:szCs w:val="24"/>
              </w:rPr>
              <w:t>0 мин</w:t>
            </w:r>
          </w:p>
          <w:p w:rsidR="00822687" w:rsidRPr="007F5A59" w:rsidRDefault="00822687" w:rsidP="00822687">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20 мин</w:t>
            </w:r>
          </w:p>
        </w:tc>
      </w:tr>
      <w:tr w:rsidR="00822687" w:rsidRPr="007F5A59" w:rsidTr="00822687">
        <w:tc>
          <w:tcPr>
            <w:tcW w:w="567" w:type="dxa"/>
          </w:tcPr>
          <w:p w:rsidR="00822687" w:rsidRPr="007F5A59" w:rsidRDefault="00822687"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5.</w:t>
            </w:r>
          </w:p>
        </w:tc>
        <w:tc>
          <w:tcPr>
            <w:tcW w:w="7622" w:type="dxa"/>
          </w:tcPr>
          <w:p w:rsidR="00822687" w:rsidRPr="007F5A59" w:rsidRDefault="00822687" w:rsidP="00822687">
            <w:pPr>
              <w:pStyle w:val="1"/>
              <w:jc w:val="both"/>
              <w:outlineLvl w:val="0"/>
              <w:rPr>
                <w:sz w:val="24"/>
                <w:szCs w:val="24"/>
              </w:rPr>
            </w:pPr>
            <w:r w:rsidRPr="007F5A59">
              <w:rPr>
                <w:sz w:val="24"/>
                <w:szCs w:val="24"/>
              </w:rPr>
              <w:t xml:space="preserve">Итоговая часть:  </w:t>
            </w:r>
          </w:p>
          <w:p w:rsidR="00822687" w:rsidRPr="007F5A59" w:rsidRDefault="00822687" w:rsidP="00822687">
            <w:pPr>
              <w:pStyle w:val="1"/>
              <w:jc w:val="both"/>
              <w:outlineLvl w:val="0"/>
              <w:rPr>
                <w:b w:val="0"/>
                <w:sz w:val="24"/>
                <w:szCs w:val="24"/>
              </w:rPr>
            </w:pPr>
            <w:r w:rsidRPr="007F5A59">
              <w:rPr>
                <w:sz w:val="24"/>
                <w:szCs w:val="24"/>
              </w:rPr>
              <w:t xml:space="preserve">1. </w:t>
            </w:r>
            <w:r w:rsidRPr="007F5A59">
              <w:rPr>
                <w:b w:val="0"/>
                <w:sz w:val="24"/>
                <w:szCs w:val="24"/>
              </w:rPr>
              <w:t xml:space="preserve">Подведение итогов. Закрепление темы. </w:t>
            </w:r>
          </w:p>
          <w:p w:rsidR="00822687" w:rsidRPr="007F5A59" w:rsidRDefault="00822687" w:rsidP="00822687">
            <w:pPr>
              <w:pStyle w:val="1"/>
              <w:jc w:val="both"/>
              <w:outlineLvl w:val="0"/>
              <w:rPr>
                <w:b w:val="0"/>
                <w:sz w:val="24"/>
                <w:szCs w:val="24"/>
              </w:rPr>
            </w:pPr>
            <w:r w:rsidRPr="007F5A59">
              <w:rPr>
                <w:b w:val="0"/>
                <w:sz w:val="24"/>
                <w:szCs w:val="24"/>
              </w:rPr>
              <w:t>Фронтальный опрос по контрольным вопросам.</w:t>
            </w:r>
          </w:p>
          <w:p w:rsidR="00822687" w:rsidRPr="007F5A59" w:rsidRDefault="00822687" w:rsidP="00822687">
            <w:pPr>
              <w:rPr>
                <w:rFonts w:ascii="Times New Roman" w:hAnsi="Times New Roman" w:cs="Times New Roman"/>
                <w:sz w:val="24"/>
                <w:szCs w:val="24"/>
              </w:rPr>
            </w:pPr>
            <w:r w:rsidRPr="007F5A59">
              <w:rPr>
                <w:rFonts w:ascii="Times New Roman" w:hAnsi="Times New Roman" w:cs="Times New Roman"/>
                <w:sz w:val="24"/>
                <w:szCs w:val="24"/>
              </w:rPr>
              <w:t>2. Выставление оценок.</w:t>
            </w:r>
          </w:p>
          <w:p w:rsidR="00822687" w:rsidRPr="007F5A59" w:rsidRDefault="00822687"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rPr>
              <w:t>3. Домашнее задание</w:t>
            </w:r>
          </w:p>
        </w:tc>
        <w:tc>
          <w:tcPr>
            <w:tcW w:w="1312" w:type="dxa"/>
          </w:tcPr>
          <w:p w:rsidR="00822687" w:rsidRPr="007F5A59" w:rsidRDefault="00822687" w:rsidP="00822687">
            <w:pPr>
              <w:pStyle w:val="1"/>
              <w:ind w:right="186" w:firstLine="24"/>
              <w:outlineLvl w:val="0"/>
              <w:rPr>
                <w:sz w:val="24"/>
                <w:szCs w:val="24"/>
              </w:rPr>
            </w:pPr>
          </w:p>
          <w:p w:rsidR="00822687" w:rsidRPr="007F5A59" w:rsidRDefault="00822687" w:rsidP="00822687">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1</w:t>
            </w:r>
            <w:r w:rsidRPr="007F5A59">
              <w:rPr>
                <w:rFonts w:ascii="Times New Roman" w:hAnsi="Times New Roman" w:cs="Times New Roman"/>
                <w:sz w:val="24"/>
                <w:szCs w:val="24"/>
                <w:lang w:val="ky-KG"/>
              </w:rPr>
              <w:t>0</w:t>
            </w:r>
            <w:r w:rsidRPr="007F5A59">
              <w:rPr>
                <w:rFonts w:ascii="Times New Roman" w:hAnsi="Times New Roman" w:cs="Times New Roman"/>
                <w:sz w:val="24"/>
                <w:szCs w:val="24"/>
              </w:rPr>
              <w:t xml:space="preserve"> мин</w:t>
            </w:r>
          </w:p>
          <w:p w:rsidR="00822687" w:rsidRPr="007F5A59" w:rsidRDefault="00822687" w:rsidP="00822687">
            <w:pPr>
              <w:ind w:right="186" w:firstLine="24"/>
              <w:jc w:val="center"/>
              <w:rPr>
                <w:rFonts w:ascii="Times New Roman" w:hAnsi="Times New Roman" w:cs="Times New Roman"/>
                <w:sz w:val="24"/>
                <w:szCs w:val="24"/>
              </w:rPr>
            </w:pPr>
          </w:p>
          <w:p w:rsidR="00822687" w:rsidRPr="007F5A59" w:rsidRDefault="00822687" w:rsidP="00822687">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5 мин</w:t>
            </w:r>
          </w:p>
          <w:p w:rsidR="00822687" w:rsidRPr="007F5A59" w:rsidRDefault="00822687" w:rsidP="00822687">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5 мин</w:t>
            </w:r>
          </w:p>
        </w:tc>
      </w:tr>
    </w:tbl>
    <w:p w:rsidR="00822687" w:rsidRPr="007F5A59" w:rsidRDefault="00822687" w:rsidP="00822687">
      <w:pPr>
        <w:rPr>
          <w:sz w:val="24"/>
          <w:szCs w:val="24"/>
          <w:lang w:val="ky-KG" w:eastAsia="ru-RU"/>
        </w:rPr>
      </w:pPr>
    </w:p>
    <w:p w:rsidR="00822687" w:rsidRPr="007F5A59" w:rsidRDefault="00822687" w:rsidP="00822687">
      <w:pPr>
        <w:spacing w:line="240" w:lineRule="auto"/>
        <w:jc w:val="both"/>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822687" w:rsidRPr="007F5A59" w:rsidRDefault="00822687" w:rsidP="00822687">
      <w:pPr>
        <w:spacing w:before="225" w:after="150" w:line="270" w:lineRule="atLeast"/>
        <w:jc w:val="both"/>
        <w:outlineLvl w:val="2"/>
        <w:rPr>
          <w:rFonts w:ascii="Times New Roman" w:eastAsia="Times New Roman" w:hAnsi="Times New Roman" w:cs="Times New Roman"/>
          <w:b/>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 xml:space="preserve">Белки отличаются друг от друга </w:t>
      </w:r>
    </w:p>
    <w:p w:rsidR="00822687" w:rsidRPr="007F5A59" w:rsidRDefault="00822687" w:rsidP="00822687">
      <w:pPr>
        <w:spacing w:before="225" w:after="150" w:line="270" w:lineRule="atLeast"/>
        <w:ind w:firstLine="708"/>
        <w:jc w:val="both"/>
        <w:outlineLvl w:val="2"/>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Благодаря необъятному количеству возможных комбинаций при синтезе белка из 20 аминокислот существует множество разнообразных аминокислотных последовательностей, каждая из которых потенциально соответствует определенному белку. Все эти белки легко сгруппировать по отдельным классам, выделяя определенный признак – функцию или особенности строения.</w:t>
      </w:r>
    </w:p>
    <w:p w:rsidR="00822687" w:rsidRPr="007F5A59" w:rsidRDefault="00822687" w:rsidP="00822687">
      <w:pPr>
        <w:jc w:val="both"/>
        <w:rPr>
          <w:rFonts w:ascii="Times New Roman" w:hAnsi="Times New Roman" w:cs="Times New Roman"/>
          <w:sz w:val="24"/>
          <w:szCs w:val="24"/>
        </w:rPr>
      </w:pPr>
      <w:r w:rsidRPr="007F5A59">
        <w:rPr>
          <w:rFonts w:ascii="Times New Roman" w:hAnsi="Times New Roman" w:cs="Times New Roman"/>
          <w:sz w:val="24"/>
          <w:szCs w:val="24"/>
        </w:rPr>
        <w:t>Классификация по функции:</w:t>
      </w:r>
    </w:p>
    <w:p w:rsidR="00822687" w:rsidRPr="007F5A59" w:rsidRDefault="00822687" w:rsidP="00822687">
      <w:pPr>
        <w:jc w:val="both"/>
        <w:rPr>
          <w:rFonts w:ascii="Times New Roman" w:hAnsi="Times New Roman" w:cs="Times New Roman"/>
          <w:sz w:val="24"/>
          <w:szCs w:val="24"/>
        </w:rPr>
      </w:pPr>
      <w:r w:rsidRPr="007F5A59">
        <w:rPr>
          <w:rFonts w:ascii="Times New Roman" w:hAnsi="Times New Roman" w:cs="Times New Roman"/>
          <w:sz w:val="24"/>
          <w:szCs w:val="24"/>
        </w:rPr>
        <w:t>В соответствии с биологическими функциями выделяют:</w:t>
      </w:r>
    </w:p>
    <w:p w:rsidR="00822687" w:rsidRPr="007F5A59" w:rsidRDefault="00822687" w:rsidP="00822687">
      <w:pPr>
        <w:pStyle w:val="af3"/>
        <w:numPr>
          <w:ilvl w:val="0"/>
          <w:numId w:val="36"/>
        </w:numPr>
        <w:jc w:val="both"/>
        <w:rPr>
          <w:rFonts w:ascii="Times New Roman" w:hAnsi="Times New Roman" w:cs="Times New Roman"/>
          <w:sz w:val="24"/>
          <w:szCs w:val="24"/>
        </w:rPr>
      </w:pPr>
      <w:r w:rsidRPr="007F5A59">
        <w:rPr>
          <w:rFonts w:ascii="Times New Roman" w:hAnsi="Times New Roman" w:cs="Times New Roman"/>
          <w:sz w:val="24"/>
          <w:szCs w:val="24"/>
        </w:rPr>
        <w:t xml:space="preserve">структурные белки (коллаген, кератин), ферментативные (пепсин, амилаза), </w:t>
      </w:r>
    </w:p>
    <w:p w:rsidR="00822687" w:rsidRPr="007F5A59" w:rsidRDefault="00822687" w:rsidP="00822687">
      <w:pPr>
        <w:pStyle w:val="af3"/>
        <w:numPr>
          <w:ilvl w:val="0"/>
          <w:numId w:val="36"/>
        </w:numPr>
        <w:jc w:val="both"/>
        <w:rPr>
          <w:rFonts w:ascii="Times New Roman" w:hAnsi="Times New Roman" w:cs="Times New Roman"/>
          <w:sz w:val="24"/>
          <w:szCs w:val="24"/>
        </w:rPr>
      </w:pPr>
      <w:r w:rsidRPr="007F5A59">
        <w:rPr>
          <w:rFonts w:ascii="Times New Roman" w:hAnsi="Times New Roman" w:cs="Times New Roman"/>
          <w:sz w:val="24"/>
          <w:szCs w:val="24"/>
        </w:rPr>
        <w:t xml:space="preserve">транспортные (трансферрин, альбумин, гемоглобин), </w:t>
      </w:r>
    </w:p>
    <w:p w:rsidR="00822687" w:rsidRPr="007F5A59" w:rsidRDefault="00822687" w:rsidP="00822687">
      <w:pPr>
        <w:pStyle w:val="af3"/>
        <w:numPr>
          <w:ilvl w:val="0"/>
          <w:numId w:val="36"/>
        </w:numPr>
        <w:jc w:val="both"/>
        <w:rPr>
          <w:rFonts w:ascii="Times New Roman" w:hAnsi="Times New Roman" w:cs="Times New Roman"/>
          <w:sz w:val="24"/>
          <w:szCs w:val="24"/>
        </w:rPr>
      </w:pPr>
      <w:r w:rsidRPr="007F5A59">
        <w:rPr>
          <w:rFonts w:ascii="Times New Roman" w:hAnsi="Times New Roman" w:cs="Times New Roman"/>
          <w:sz w:val="24"/>
          <w:szCs w:val="24"/>
        </w:rPr>
        <w:t xml:space="preserve">питательные (белки яйца, злаков), </w:t>
      </w:r>
    </w:p>
    <w:p w:rsidR="00822687" w:rsidRPr="007F5A59" w:rsidRDefault="00822687" w:rsidP="00822687">
      <w:pPr>
        <w:pStyle w:val="af3"/>
        <w:numPr>
          <w:ilvl w:val="0"/>
          <w:numId w:val="36"/>
        </w:numPr>
        <w:jc w:val="both"/>
        <w:rPr>
          <w:rFonts w:ascii="Times New Roman" w:hAnsi="Times New Roman" w:cs="Times New Roman"/>
          <w:sz w:val="24"/>
          <w:szCs w:val="24"/>
        </w:rPr>
      </w:pPr>
      <w:r w:rsidRPr="007F5A59">
        <w:rPr>
          <w:rFonts w:ascii="Times New Roman" w:hAnsi="Times New Roman" w:cs="Times New Roman"/>
          <w:sz w:val="24"/>
          <w:szCs w:val="24"/>
        </w:rPr>
        <w:t xml:space="preserve">сократительные и двигательные (актин, миозин, тубулин), </w:t>
      </w:r>
    </w:p>
    <w:p w:rsidR="00822687" w:rsidRPr="007F5A59" w:rsidRDefault="00822687" w:rsidP="00822687">
      <w:pPr>
        <w:pStyle w:val="af3"/>
        <w:numPr>
          <w:ilvl w:val="0"/>
          <w:numId w:val="36"/>
        </w:numPr>
        <w:jc w:val="both"/>
        <w:rPr>
          <w:rFonts w:ascii="Times New Roman" w:hAnsi="Times New Roman" w:cs="Times New Roman"/>
          <w:sz w:val="24"/>
          <w:szCs w:val="24"/>
        </w:rPr>
      </w:pPr>
      <w:r w:rsidRPr="007F5A59">
        <w:rPr>
          <w:rFonts w:ascii="Times New Roman" w:hAnsi="Times New Roman" w:cs="Times New Roman"/>
          <w:sz w:val="24"/>
          <w:szCs w:val="24"/>
        </w:rPr>
        <w:t xml:space="preserve">защитные (иммуноглобулины, тромбин, фибриноген), </w:t>
      </w:r>
    </w:p>
    <w:p w:rsidR="00822687" w:rsidRPr="007F5A59" w:rsidRDefault="00822687" w:rsidP="00822687">
      <w:pPr>
        <w:pStyle w:val="af3"/>
        <w:numPr>
          <w:ilvl w:val="0"/>
          <w:numId w:val="36"/>
        </w:numPr>
        <w:jc w:val="both"/>
        <w:rPr>
          <w:rFonts w:ascii="Times New Roman" w:hAnsi="Times New Roman" w:cs="Times New Roman"/>
          <w:sz w:val="24"/>
          <w:szCs w:val="24"/>
        </w:rPr>
      </w:pPr>
      <w:r w:rsidRPr="007F5A59">
        <w:rPr>
          <w:rFonts w:ascii="Times New Roman" w:hAnsi="Times New Roman" w:cs="Times New Roman"/>
          <w:sz w:val="24"/>
          <w:szCs w:val="24"/>
        </w:rPr>
        <w:t xml:space="preserve">регуляторные (соматотропный гормон, адренокортикотропный гормон, инсулин). </w:t>
      </w:r>
    </w:p>
    <w:p w:rsidR="00822687" w:rsidRPr="007F5A59" w:rsidRDefault="00822687" w:rsidP="00822687">
      <w:pPr>
        <w:jc w:val="both"/>
        <w:rPr>
          <w:rFonts w:ascii="Times New Roman" w:hAnsi="Times New Roman" w:cs="Times New Roman"/>
          <w:b/>
          <w:bCs/>
          <w:color w:val="000000" w:themeColor="text1"/>
          <w:sz w:val="24"/>
          <w:szCs w:val="24"/>
        </w:rPr>
      </w:pPr>
      <w:r w:rsidRPr="007F5A59">
        <w:rPr>
          <w:rStyle w:val="afa"/>
          <w:rFonts w:ascii="Times New Roman" w:hAnsi="Times New Roman" w:cs="Times New Roman"/>
          <w:color w:val="000000" w:themeColor="text1"/>
          <w:sz w:val="24"/>
          <w:szCs w:val="24"/>
        </w:rPr>
        <w:t xml:space="preserve">По химическому составу: </w:t>
      </w:r>
      <w:r w:rsidRPr="007F5A59">
        <w:rPr>
          <w:rFonts w:ascii="Times New Roman" w:hAnsi="Times New Roman" w:cs="Times New Roman"/>
          <w:sz w:val="24"/>
          <w:szCs w:val="24"/>
        </w:rPr>
        <w:t xml:space="preserve">Все белки подразделяют на </w:t>
      </w:r>
      <w:r w:rsidRPr="007F5A59">
        <w:rPr>
          <w:rStyle w:val="afa"/>
          <w:rFonts w:ascii="Times New Roman" w:hAnsi="Times New Roman" w:cs="Times New Roman"/>
          <w:b w:val="0"/>
          <w:color w:val="000000" w:themeColor="text1"/>
          <w:sz w:val="24"/>
          <w:szCs w:val="24"/>
        </w:rPr>
        <w:t xml:space="preserve">простые </w:t>
      </w:r>
      <w:r w:rsidRPr="007F5A59">
        <w:rPr>
          <w:rFonts w:ascii="Times New Roman" w:hAnsi="Times New Roman" w:cs="Times New Roman"/>
          <w:sz w:val="24"/>
          <w:szCs w:val="24"/>
        </w:rPr>
        <w:t xml:space="preserve">и </w:t>
      </w:r>
      <w:r w:rsidRPr="007F5A59">
        <w:rPr>
          <w:rStyle w:val="afa"/>
          <w:rFonts w:ascii="Times New Roman" w:hAnsi="Times New Roman" w:cs="Times New Roman"/>
          <w:b w:val="0"/>
          <w:color w:val="000000" w:themeColor="text1"/>
          <w:sz w:val="24"/>
          <w:szCs w:val="24"/>
        </w:rPr>
        <w:t>сложные</w:t>
      </w:r>
      <w:r w:rsidRPr="007F5A59">
        <w:rPr>
          <w:rFonts w:ascii="Times New Roman" w:hAnsi="Times New Roman" w:cs="Times New Roman"/>
          <w:sz w:val="24"/>
          <w:szCs w:val="24"/>
        </w:rPr>
        <w:t>. Простые белки содержат в структуре только аминокислоты (альбумины, глобулины, гистоны, протамины). Сложные белки, кроме аминокислот, имеют небелковые компоненты (нуклеопротеины, фосфопротеины, металлопротеины, липопротеины, хромопротеины, гликопротеины).</w:t>
      </w:r>
    </w:p>
    <w:p w:rsidR="00822687" w:rsidRPr="007F5A59" w:rsidRDefault="00163328" w:rsidP="00822687">
      <w:pPr>
        <w:jc w:val="both"/>
        <w:rPr>
          <w:rFonts w:ascii="Times New Roman" w:hAnsi="Times New Roman" w:cs="Times New Roman"/>
          <w:sz w:val="24"/>
          <w:szCs w:val="24"/>
        </w:rPr>
      </w:pPr>
      <w:hyperlink r:id="rId29" w:history="1">
        <w:r w:rsidR="00822687" w:rsidRPr="007F5A59">
          <w:rPr>
            <w:rStyle w:val="af0"/>
            <w:rFonts w:ascii="Times New Roman" w:hAnsi="Times New Roman" w:cs="Times New Roman"/>
            <w:b/>
            <w:color w:val="000000" w:themeColor="text1"/>
            <w:sz w:val="24"/>
            <w:szCs w:val="24"/>
          </w:rPr>
          <w:t>Альбумины</w:t>
        </w:r>
      </w:hyperlink>
      <w:r w:rsidR="00822687" w:rsidRPr="007F5A59">
        <w:rPr>
          <w:rFonts w:ascii="Times New Roman" w:hAnsi="Times New Roman" w:cs="Times New Roman"/>
          <w:sz w:val="24"/>
          <w:szCs w:val="24"/>
        </w:rPr>
        <w:t xml:space="preserve">. Это группа схожих белков плазмы крови с молекулярной массой около 40 кДа, содержат много глутаминовой кислоты и поэтому имеют </w:t>
      </w:r>
      <w:r w:rsidR="00822687" w:rsidRPr="007F5A59">
        <w:rPr>
          <w:rStyle w:val="afa"/>
          <w:rFonts w:ascii="Times New Roman" w:hAnsi="Times New Roman" w:cs="Times New Roman"/>
          <w:b w:val="0"/>
          <w:color w:val="000000" w:themeColor="text1"/>
          <w:sz w:val="24"/>
          <w:szCs w:val="24"/>
        </w:rPr>
        <w:t>кислые</w:t>
      </w:r>
      <w:r w:rsidR="00822687" w:rsidRPr="007F5A59">
        <w:rPr>
          <w:rFonts w:ascii="Times New Roman" w:hAnsi="Times New Roman" w:cs="Times New Roman"/>
          <w:sz w:val="24"/>
          <w:szCs w:val="24"/>
        </w:rPr>
        <w:t xml:space="preserve"> свойства и </w:t>
      </w:r>
      <w:r w:rsidR="00822687" w:rsidRPr="007F5A59">
        <w:rPr>
          <w:rStyle w:val="afa"/>
          <w:rFonts w:ascii="Times New Roman" w:hAnsi="Times New Roman" w:cs="Times New Roman"/>
          <w:b w:val="0"/>
          <w:color w:val="000000" w:themeColor="text1"/>
          <w:sz w:val="24"/>
          <w:szCs w:val="24"/>
        </w:rPr>
        <w:t>высокий отрицательный заряд</w:t>
      </w:r>
      <w:r w:rsidR="00822687" w:rsidRPr="007F5A59">
        <w:rPr>
          <w:rFonts w:ascii="Times New Roman" w:hAnsi="Times New Roman" w:cs="Times New Roman"/>
          <w:sz w:val="24"/>
          <w:szCs w:val="24"/>
        </w:rPr>
        <w:t xml:space="preserve">. Легко адсорбируют полярные и неполярные молекулы, являются </w:t>
      </w:r>
      <w:r w:rsidR="00822687" w:rsidRPr="007F5A59">
        <w:rPr>
          <w:rStyle w:val="afa"/>
          <w:rFonts w:ascii="Times New Roman" w:hAnsi="Times New Roman" w:cs="Times New Roman"/>
          <w:b w:val="0"/>
          <w:color w:val="000000" w:themeColor="text1"/>
          <w:sz w:val="24"/>
          <w:szCs w:val="24"/>
        </w:rPr>
        <w:t>белком-транспортером</w:t>
      </w:r>
      <w:r w:rsidR="00822687" w:rsidRPr="007F5A59">
        <w:rPr>
          <w:rFonts w:ascii="Times New Roman" w:hAnsi="Times New Roman" w:cs="Times New Roman"/>
          <w:sz w:val="24"/>
          <w:szCs w:val="24"/>
        </w:rPr>
        <w:t xml:space="preserve"> в крови для многих веществ, в первую очередь для </w:t>
      </w:r>
      <w:hyperlink r:id="rId30" w:history="1">
        <w:r w:rsidR="00822687" w:rsidRPr="007F5A59">
          <w:rPr>
            <w:rStyle w:val="af0"/>
            <w:rFonts w:ascii="Times New Roman" w:hAnsi="Times New Roman" w:cs="Times New Roman"/>
            <w:color w:val="000000" w:themeColor="text1"/>
            <w:sz w:val="24"/>
            <w:szCs w:val="24"/>
            <w:u w:val="none"/>
          </w:rPr>
          <w:t>билирубина</w:t>
        </w:r>
      </w:hyperlink>
      <w:r w:rsidR="00822687" w:rsidRPr="007F5A59">
        <w:rPr>
          <w:rFonts w:ascii="Times New Roman" w:hAnsi="Times New Roman" w:cs="Times New Roman"/>
          <w:sz w:val="24"/>
          <w:szCs w:val="24"/>
        </w:rPr>
        <w:t xml:space="preserve"> и длинноцепочечных </w:t>
      </w:r>
      <w:hyperlink r:id="rId31" w:history="1">
        <w:r w:rsidR="00822687" w:rsidRPr="007F5A59">
          <w:rPr>
            <w:rStyle w:val="af0"/>
            <w:rFonts w:ascii="Times New Roman" w:hAnsi="Times New Roman" w:cs="Times New Roman"/>
            <w:color w:val="000000" w:themeColor="text1"/>
            <w:sz w:val="24"/>
            <w:szCs w:val="24"/>
            <w:u w:val="none"/>
          </w:rPr>
          <w:t>жирных кислот</w:t>
        </w:r>
      </w:hyperlink>
      <w:r w:rsidR="00822687" w:rsidRPr="007F5A59">
        <w:rPr>
          <w:rFonts w:ascii="Times New Roman" w:hAnsi="Times New Roman" w:cs="Times New Roman"/>
          <w:sz w:val="24"/>
          <w:szCs w:val="24"/>
        </w:rPr>
        <w:t>.</w:t>
      </w:r>
    </w:p>
    <w:p w:rsidR="00822687" w:rsidRPr="007F5A59" w:rsidRDefault="00822687" w:rsidP="00822687">
      <w:pPr>
        <w:jc w:val="both"/>
        <w:rPr>
          <w:rFonts w:ascii="Times New Roman" w:hAnsi="Times New Roman" w:cs="Times New Roman"/>
          <w:b/>
          <w:sz w:val="24"/>
          <w:szCs w:val="24"/>
        </w:rPr>
      </w:pPr>
      <w:r w:rsidRPr="007F5A59">
        <w:rPr>
          <w:rFonts w:ascii="Times New Roman" w:hAnsi="Times New Roman" w:cs="Times New Roman"/>
          <w:b/>
          <w:sz w:val="24"/>
          <w:szCs w:val="24"/>
        </w:rPr>
        <w:t xml:space="preserve">Глобулины. </w:t>
      </w:r>
      <w:r w:rsidRPr="007F5A59">
        <w:rPr>
          <w:rFonts w:ascii="Times New Roman" w:hAnsi="Times New Roman" w:cs="Times New Roman"/>
          <w:sz w:val="24"/>
          <w:szCs w:val="24"/>
        </w:rPr>
        <w:t xml:space="preserve">Группа разнообразных белков плазмы крови с молекулярной массой до 100 кДа, </w:t>
      </w:r>
      <w:r w:rsidRPr="007F5A59">
        <w:rPr>
          <w:rStyle w:val="afa"/>
          <w:rFonts w:ascii="Times New Roman" w:hAnsi="Times New Roman" w:cs="Times New Roman"/>
          <w:b w:val="0"/>
          <w:color w:val="000000" w:themeColor="text1"/>
          <w:sz w:val="24"/>
          <w:szCs w:val="24"/>
        </w:rPr>
        <w:t xml:space="preserve">слабокислые </w:t>
      </w:r>
      <w:r w:rsidRPr="007F5A59">
        <w:rPr>
          <w:rFonts w:ascii="Times New Roman" w:hAnsi="Times New Roman" w:cs="Times New Roman"/>
          <w:sz w:val="24"/>
          <w:szCs w:val="24"/>
        </w:rPr>
        <w:t xml:space="preserve">или </w:t>
      </w:r>
      <w:r w:rsidRPr="007F5A59">
        <w:rPr>
          <w:rStyle w:val="afa"/>
          <w:rFonts w:ascii="Times New Roman" w:hAnsi="Times New Roman" w:cs="Times New Roman"/>
          <w:b w:val="0"/>
          <w:color w:val="000000" w:themeColor="text1"/>
          <w:sz w:val="24"/>
          <w:szCs w:val="24"/>
        </w:rPr>
        <w:t>нейтральные</w:t>
      </w:r>
      <w:r w:rsidRPr="007F5A59">
        <w:rPr>
          <w:rFonts w:ascii="Times New Roman" w:hAnsi="Times New Roman" w:cs="Times New Roman"/>
          <w:sz w:val="24"/>
          <w:szCs w:val="24"/>
        </w:rPr>
        <w:t>. Они слабо гидратированы, по сравнению с альбуминами меньше устойчивы в растворе и легче осаждаются, что используется в клинической диагностике в "осадочных" пробах (</w:t>
      </w:r>
      <w:r w:rsidRPr="007F5A59">
        <w:rPr>
          <w:rStyle w:val="afa"/>
          <w:rFonts w:ascii="Times New Roman" w:hAnsi="Times New Roman" w:cs="Times New Roman"/>
          <w:b w:val="0"/>
          <w:color w:val="000000" w:themeColor="text1"/>
          <w:sz w:val="24"/>
          <w:szCs w:val="24"/>
        </w:rPr>
        <w:t>тимоловая</w:t>
      </w:r>
      <w:r w:rsidRPr="007F5A59">
        <w:rPr>
          <w:rFonts w:ascii="Times New Roman" w:hAnsi="Times New Roman" w:cs="Times New Roman"/>
          <w:sz w:val="24"/>
          <w:szCs w:val="24"/>
        </w:rPr>
        <w:t xml:space="preserve">, </w:t>
      </w:r>
      <w:r w:rsidRPr="007F5A59">
        <w:rPr>
          <w:rStyle w:val="afa"/>
          <w:rFonts w:ascii="Times New Roman" w:hAnsi="Times New Roman" w:cs="Times New Roman"/>
          <w:b w:val="0"/>
          <w:color w:val="000000" w:themeColor="text1"/>
          <w:sz w:val="24"/>
          <w:szCs w:val="24"/>
        </w:rPr>
        <w:t>Вельтмана</w:t>
      </w:r>
      <w:r w:rsidRPr="007F5A59">
        <w:rPr>
          <w:rFonts w:ascii="Times New Roman" w:hAnsi="Times New Roman" w:cs="Times New Roman"/>
          <w:sz w:val="24"/>
          <w:szCs w:val="24"/>
        </w:rPr>
        <w:t>). Часто содержат углеводные компоненты.</w:t>
      </w:r>
    </w:p>
    <w:p w:rsidR="00822687" w:rsidRPr="007F5A59" w:rsidRDefault="00822687" w:rsidP="00822687">
      <w:pPr>
        <w:jc w:val="both"/>
        <w:rPr>
          <w:rFonts w:ascii="Times New Roman" w:eastAsia="Times New Roman" w:hAnsi="Times New Roman" w:cs="Times New Roman"/>
          <w:sz w:val="24"/>
          <w:szCs w:val="24"/>
          <w:lang w:eastAsia="ru-RU"/>
        </w:rPr>
      </w:pPr>
      <w:r w:rsidRPr="007F5A59">
        <w:rPr>
          <w:rFonts w:ascii="Times New Roman" w:eastAsia="Times New Roman" w:hAnsi="Times New Roman" w:cs="Times New Roman"/>
          <w:b/>
          <w:sz w:val="24"/>
          <w:szCs w:val="24"/>
          <w:lang w:eastAsia="ru-RU"/>
        </w:rPr>
        <w:t>Гистоны.</w:t>
      </w:r>
      <w:r w:rsidRPr="007F5A59">
        <w:rPr>
          <w:rFonts w:ascii="Times New Roman" w:eastAsia="Times New Roman" w:hAnsi="Times New Roman" w:cs="Times New Roman"/>
          <w:sz w:val="24"/>
          <w:szCs w:val="24"/>
          <w:lang w:eastAsia="ru-RU"/>
        </w:rPr>
        <w:t xml:space="preserve"> Внутриядерные белки массой около 24 кДа. Обладают выраженными основными свойствами, поэтому при физиологических значениях рН заряжены положительно и связываются с </w:t>
      </w:r>
      <w:hyperlink r:id="rId32" w:anchor="DNK" w:history="1">
        <w:r w:rsidRPr="007F5A59">
          <w:rPr>
            <w:rFonts w:ascii="Times New Roman" w:eastAsia="Times New Roman" w:hAnsi="Times New Roman" w:cs="Times New Roman"/>
            <w:sz w:val="24"/>
            <w:szCs w:val="24"/>
            <w:u w:val="single"/>
            <w:lang w:eastAsia="ru-RU"/>
          </w:rPr>
          <w:t>дезоксирибонуклеиновой кислотой</w:t>
        </w:r>
      </w:hyperlink>
      <w:r w:rsidRPr="007F5A59">
        <w:rPr>
          <w:rFonts w:ascii="Times New Roman" w:eastAsia="Times New Roman" w:hAnsi="Times New Roman" w:cs="Times New Roman"/>
          <w:sz w:val="24"/>
          <w:szCs w:val="24"/>
          <w:lang w:eastAsia="ru-RU"/>
        </w:rPr>
        <w:t xml:space="preserve"> (ДНК), образуя </w:t>
      </w:r>
      <w:r w:rsidRPr="007F5A59">
        <w:rPr>
          <w:rFonts w:ascii="Times New Roman" w:eastAsia="Times New Roman" w:hAnsi="Times New Roman" w:cs="Times New Roman"/>
          <w:bCs/>
          <w:sz w:val="24"/>
          <w:szCs w:val="24"/>
          <w:lang w:eastAsia="ru-RU"/>
        </w:rPr>
        <w:t>дезоксирибонуклеопротеины</w:t>
      </w:r>
      <w:r w:rsidRPr="007F5A59">
        <w:rPr>
          <w:rFonts w:ascii="Times New Roman" w:eastAsia="Times New Roman" w:hAnsi="Times New Roman" w:cs="Times New Roman"/>
          <w:sz w:val="24"/>
          <w:szCs w:val="24"/>
          <w:lang w:eastAsia="ru-RU"/>
        </w:rPr>
        <w:t>. Существуют 5 типов гистонов – очень богатый лизином (29%) гистон Н1, другие гистоны Н2а, H2b, НЗ, Н4 богаты лизином и аргинином (в сумме до 25%).</w:t>
      </w:r>
    </w:p>
    <w:p w:rsidR="00822687" w:rsidRPr="007F5A59" w:rsidRDefault="00822687" w:rsidP="00822687">
      <w:pPr>
        <w:jc w:val="both"/>
        <w:rPr>
          <w:rFonts w:ascii="Times New Roman" w:eastAsia="Times New Roman" w:hAnsi="Times New Roman" w:cs="Times New Roman"/>
          <w:sz w:val="24"/>
          <w:szCs w:val="24"/>
          <w:lang w:eastAsia="ru-RU"/>
        </w:rPr>
      </w:pPr>
      <w:r w:rsidRPr="007F5A59">
        <w:rPr>
          <w:rFonts w:ascii="Times New Roman" w:eastAsia="Times New Roman" w:hAnsi="Times New Roman" w:cs="Times New Roman"/>
          <w:sz w:val="24"/>
          <w:szCs w:val="24"/>
          <w:lang w:eastAsia="ru-RU"/>
        </w:rPr>
        <w:lastRenderedPageBreak/>
        <w:t xml:space="preserve">Радикалы аминокислот в составе гистонов могут быть метилированы, ацетилированы или фосфорилированы. Это изменяет суммарный заряд и другие свойства белков. Гистоны в комплексе с ДНК образуют </w:t>
      </w:r>
      <w:r w:rsidRPr="007F5A59">
        <w:rPr>
          <w:rFonts w:ascii="Times New Roman" w:eastAsia="Times New Roman" w:hAnsi="Times New Roman" w:cs="Times New Roman"/>
          <w:bCs/>
          <w:sz w:val="24"/>
          <w:szCs w:val="24"/>
          <w:lang w:eastAsia="ru-RU"/>
        </w:rPr>
        <w:t>нуклеосомы</w:t>
      </w:r>
      <w:r w:rsidRPr="007F5A59">
        <w:rPr>
          <w:rFonts w:ascii="Times New Roman" w:eastAsia="Times New Roman" w:hAnsi="Times New Roman" w:cs="Times New Roman"/>
          <w:sz w:val="24"/>
          <w:szCs w:val="24"/>
          <w:lang w:eastAsia="ru-RU"/>
        </w:rPr>
        <w:t xml:space="preserve"> – октаэдрические структуры, составленные из гистонов Н2а, H2b, НЗ, Н4. Между нуклеосомами располагается гистон H1, также связанный с молекулой ДНК. ДНК обвивает нуклеосому 2,5 раза и переходит к гистону H1, после чего обвивает следующую нуклеосому. Благодаря такой укладке достигается уменьшение размеров ДНК в 7 раз.</w:t>
      </w:r>
    </w:p>
    <w:p w:rsidR="00822687" w:rsidRPr="007F5A59" w:rsidRDefault="00822687" w:rsidP="00822687">
      <w:pPr>
        <w:jc w:val="both"/>
        <w:rPr>
          <w:rFonts w:ascii="Times New Roman" w:eastAsia="Times New Roman" w:hAnsi="Times New Roman" w:cs="Times New Roman"/>
          <w:b/>
          <w:sz w:val="24"/>
          <w:szCs w:val="24"/>
          <w:lang w:eastAsia="ru-RU"/>
        </w:rPr>
      </w:pPr>
      <w:r w:rsidRPr="007F5A59">
        <w:rPr>
          <w:rFonts w:ascii="Times New Roman" w:eastAsia="Times New Roman" w:hAnsi="Times New Roman" w:cs="Times New Roman"/>
          <w:b/>
          <w:sz w:val="24"/>
          <w:szCs w:val="24"/>
          <w:lang w:eastAsia="ru-RU"/>
        </w:rPr>
        <w:t xml:space="preserve">Эластин. </w:t>
      </w:r>
      <w:r w:rsidRPr="007F5A59">
        <w:rPr>
          <w:rFonts w:ascii="Times New Roman" w:eastAsia="Times New Roman" w:hAnsi="Times New Roman" w:cs="Times New Roman"/>
          <w:sz w:val="24"/>
          <w:szCs w:val="24"/>
          <w:lang w:eastAsia="ru-RU"/>
        </w:rPr>
        <w:t xml:space="preserve">По строению в общих чертах эластин схож с коллагеном. Находится в связках, эластичном слое сосудов. Структурной единицей является </w:t>
      </w:r>
      <w:r w:rsidRPr="007F5A59">
        <w:rPr>
          <w:rFonts w:ascii="Times New Roman" w:eastAsia="Times New Roman" w:hAnsi="Times New Roman" w:cs="Times New Roman"/>
          <w:bCs/>
          <w:sz w:val="24"/>
          <w:szCs w:val="24"/>
          <w:lang w:eastAsia="ru-RU"/>
        </w:rPr>
        <w:t>тропоэластин</w:t>
      </w:r>
      <w:r w:rsidRPr="007F5A59">
        <w:rPr>
          <w:rFonts w:ascii="Times New Roman" w:eastAsia="Times New Roman" w:hAnsi="Times New Roman" w:cs="Times New Roman"/>
          <w:sz w:val="24"/>
          <w:szCs w:val="24"/>
          <w:lang w:eastAsia="ru-RU"/>
        </w:rPr>
        <w:t>с молекулярной массой 72 кДа и длиной 800 аминокислотных остатков. В нем гораздо больше лизина, валина, аланина и меньше гидроксипролина. Отсутствие пролина обуславливает наличие спиральных эластичных участков.</w:t>
      </w:r>
    </w:p>
    <w:p w:rsidR="00822687" w:rsidRPr="007F5A59" w:rsidRDefault="00822687" w:rsidP="00822687">
      <w:pPr>
        <w:jc w:val="both"/>
        <w:rPr>
          <w:rFonts w:ascii="Times New Roman" w:eastAsia="Times New Roman" w:hAnsi="Times New Roman" w:cs="Times New Roman"/>
          <w:sz w:val="24"/>
          <w:szCs w:val="24"/>
          <w:lang w:eastAsia="ru-RU"/>
        </w:rPr>
      </w:pPr>
      <w:r w:rsidRPr="007F5A59">
        <w:rPr>
          <w:rFonts w:ascii="Times New Roman" w:eastAsia="Times New Roman" w:hAnsi="Times New Roman" w:cs="Times New Roman"/>
          <w:b/>
          <w:bCs/>
          <w:sz w:val="24"/>
          <w:szCs w:val="24"/>
          <w:lang w:eastAsia="ru-RU"/>
        </w:rPr>
        <w:t>Фосфопротеины</w:t>
      </w:r>
      <w:r w:rsidRPr="007F5A59">
        <w:rPr>
          <w:rFonts w:ascii="Times New Roman" w:eastAsia="Times New Roman" w:hAnsi="Times New Roman" w:cs="Times New Roman"/>
          <w:b/>
          <w:sz w:val="24"/>
          <w:szCs w:val="24"/>
          <w:lang w:eastAsia="ru-RU"/>
        </w:rPr>
        <w:t xml:space="preserve">. </w:t>
      </w:r>
      <w:r w:rsidRPr="007F5A59">
        <w:rPr>
          <w:rFonts w:ascii="Times New Roman" w:eastAsia="Times New Roman" w:hAnsi="Times New Roman" w:cs="Times New Roman"/>
          <w:sz w:val="24"/>
          <w:szCs w:val="24"/>
          <w:lang w:eastAsia="ru-RU"/>
        </w:rPr>
        <w:t>Это белки, в которых присутствует фосфатная группа. Она связывается с пептидной цепью через остатки тирозина, серина и треонина, т.е. тех аминокислот, которые содержат ОН-группу.</w:t>
      </w:r>
    </w:p>
    <w:tbl>
      <w:tblPr>
        <w:tblW w:w="4792" w:type="pct"/>
        <w:jc w:val="center"/>
        <w:tblCellSpacing w:w="0" w:type="dxa"/>
        <w:tblCellMar>
          <w:top w:w="150" w:type="dxa"/>
          <w:left w:w="150" w:type="dxa"/>
          <w:bottom w:w="150" w:type="dxa"/>
          <w:right w:w="150" w:type="dxa"/>
        </w:tblCellMar>
        <w:tblLook w:val="0000"/>
      </w:tblPr>
      <w:tblGrid>
        <w:gridCol w:w="5348"/>
        <w:gridCol w:w="4732"/>
      </w:tblGrid>
      <w:tr w:rsidR="00822687" w:rsidRPr="007F5A59" w:rsidTr="00822687">
        <w:trPr>
          <w:tblCellSpacing w:w="0" w:type="dxa"/>
          <w:jc w:val="center"/>
        </w:trPr>
        <w:tc>
          <w:tcPr>
            <w:tcW w:w="2653" w:type="pct"/>
            <w:tcMar>
              <w:top w:w="15" w:type="dxa"/>
              <w:left w:w="15" w:type="dxa"/>
              <w:bottom w:w="15" w:type="dxa"/>
              <w:right w:w="15" w:type="dxa"/>
            </w:tcMar>
            <w:vAlign w:val="center"/>
          </w:tcPr>
          <w:p w:rsidR="00822687" w:rsidRPr="007F5A59" w:rsidRDefault="00822687" w:rsidP="00822687">
            <w:pPr>
              <w:pStyle w:val="af8"/>
              <w:rPr>
                <w:b/>
              </w:rPr>
            </w:pPr>
            <w:r w:rsidRPr="007F5A59">
              <w:rPr>
                <w:b/>
              </w:rPr>
              <w:t>Гликопротеины</w:t>
            </w:r>
          </w:p>
        </w:tc>
        <w:tc>
          <w:tcPr>
            <w:tcW w:w="2347" w:type="pct"/>
            <w:tcMar>
              <w:top w:w="15" w:type="dxa"/>
              <w:left w:w="15" w:type="dxa"/>
              <w:bottom w:w="15" w:type="dxa"/>
              <w:right w:w="15" w:type="dxa"/>
            </w:tcMar>
            <w:vAlign w:val="center"/>
          </w:tcPr>
          <w:p w:rsidR="00822687" w:rsidRPr="007F5A59" w:rsidRDefault="00822687" w:rsidP="00822687">
            <w:pPr>
              <w:pStyle w:val="af8"/>
              <w:rPr>
                <w:b/>
              </w:rPr>
            </w:pPr>
            <w:r w:rsidRPr="007F5A59">
              <w:rPr>
                <w:b/>
              </w:rPr>
              <w:t>Протеогликаны</w:t>
            </w:r>
          </w:p>
        </w:tc>
      </w:tr>
      <w:tr w:rsidR="00822687" w:rsidRPr="007F5A59" w:rsidTr="00822687">
        <w:trPr>
          <w:tblCellSpacing w:w="0" w:type="dxa"/>
          <w:jc w:val="center"/>
        </w:trPr>
        <w:tc>
          <w:tcPr>
            <w:tcW w:w="2653" w:type="pct"/>
            <w:tcMar>
              <w:top w:w="15" w:type="dxa"/>
              <w:left w:w="15" w:type="dxa"/>
              <w:bottom w:w="15" w:type="dxa"/>
              <w:right w:w="15" w:type="dxa"/>
            </w:tcMar>
            <w:vAlign w:val="center"/>
          </w:tcPr>
          <w:p w:rsidR="00822687" w:rsidRPr="007F5A59" w:rsidRDefault="00822687" w:rsidP="00822687">
            <w:pPr>
              <w:pStyle w:val="af8"/>
            </w:pPr>
            <w:r w:rsidRPr="007F5A59">
              <w:t xml:space="preserve">доля углеводов 15-20%, </w:t>
            </w:r>
          </w:p>
          <w:p w:rsidR="00822687" w:rsidRPr="007F5A59" w:rsidRDefault="00822687" w:rsidP="00822687">
            <w:pPr>
              <w:pStyle w:val="af8"/>
            </w:pPr>
            <w:r w:rsidRPr="007F5A59">
              <w:t xml:space="preserve">не содержат </w:t>
            </w:r>
            <w:hyperlink r:id="rId33" w:anchor="uronovye" w:history="1">
              <w:r w:rsidRPr="007F5A59">
                <w:rPr>
                  <w:u w:val="single"/>
                </w:rPr>
                <w:t>уроновых кислот</w:t>
              </w:r>
            </w:hyperlink>
            <w:r w:rsidRPr="007F5A59">
              <w:t xml:space="preserve">, </w:t>
            </w:r>
          </w:p>
          <w:p w:rsidR="00822687" w:rsidRPr="007F5A59" w:rsidRDefault="00822687" w:rsidP="00822687">
            <w:pPr>
              <w:pStyle w:val="af8"/>
            </w:pPr>
            <w:r w:rsidRPr="007F5A59">
              <w:t xml:space="preserve">углеводные цепи содержат не более 15 звеньев, </w:t>
            </w:r>
          </w:p>
          <w:p w:rsidR="00822687" w:rsidRPr="007F5A59" w:rsidRDefault="00822687" w:rsidP="00822687">
            <w:pPr>
              <w:pStyle w:val="af8"/>
            </w:pPr>
            <w:r w:rsidRPr="007F5A59">
              <w:t xml:space="preserve">углевод имеет нерегулярное строение. </w:t>
            </w:r>
          </w:p>
        </w:tc>
        <w:tc>
          <w:tcPr>
            <w:tcW w:w="0" w:type="auto"/>
            <w:tcMar>
              <w:top w:w="15" w:type="dxa"/>
              <w:left w:w="15" w:type="dxa"/>
              <w:bottom w:w="15" w:type="dxa"/>
              <w:right w:w="15" w:type="dxa"/>
            </w:tcMar>
            <w:vAlign w:val="center"/>
          </w:tcPr>
          <w:p w:rsidR="00822687" w:rsidRPr="007F5A59" w:rsidRDefault="00822687" w:rsidP="00822687">
            <w:pPr>
              <w:pStyle w:val="af8"/>
            </w:pPr>
            <w:r w:rsidRPr="007F5A59">
              <w:t xml:space="preserve">доля углеводов 80-85%, </w:t>
            </w:r>
          </w:p>
          <w:p w:rsidR="00822687" w:rsidRPr="007F5A59" w:rsidRDefault="00822687" w:rsidP="00822687">
            <w:pPr>
              <w:pStyle w:val="af8"/>
            </w:pPr>
            <w:r w:rsidRPr="007F5A59">
              <w:t xml:space="preserve">имеются </w:t>
            </w:r>
            <w:hyperlink r:id="rId34" w:anchor="uronovye" w:history="1">
              <w:r w:rsidRPr="007F5A59">
                <w:rPr>
                  <w:u w:val="single"/>
                </w:rPr>
                <w:t>уроновые кислоты</w:t>
              </w:r>
            </w:hyperlink>
            <w:r w:rsidRPr="007F5A59">
              <w:t xml:space="preserve">, </w:t>
            </w:r>
          </w:p>
          <w:p w:rsidR="00822687" w:rsidRPr="007F5A59" w:rsidRDefault="00822687" w:rsidP="00822687">
            <w:pPr>
              <w:pStyle w:val="af8"/>
            </w:pPr>
            <w:r w:rsidRPr="007F5A59">
              <w:t xml:space="preserve">углеводные цепи крайне велики, </w:t>
            </w:r>
          </w:p>
          <w:p w:rsidR="00822687" w:rsidRPr="007F5A59" w:rsidRDefault="00822687" w:rsidP="00822687">
            <w:pPr>
              <w:pStyle w:val="af8"/>
            </w:pPr>
            <w:r w:rsidRPr="007F5A59">
              <w:t xml:space="preserve">углевод имеет регулярное строение. </w:t>
            </w:r>
          </w:p>
        </w:tc>
      </w:tr>
    </w:tbl>
    <w:p w:rsidR="00C5114A" w:rsidRDefault="00C5114A" w:rsidP="00822687">
      <w:pPr>
        <w:jc w:val="both"/>
        <w:rPr>
          <w:rFonts w:ascii="Times New Roman" w:eastAsia="Times New Roman" w:hAnsi="Times New Roman" w:cs="Times New Roman"/>
          <w:b/>
          <w:sz w:val="24"/>
          <w:szCs w:val="24"/>
          <w:lang w:eastAsia="ru-RU"/>
        </w:rPr>
      </w:pPr>
    </w:p>
    <w:p w:rsidR="00822687" w:rsidRPr="007F5A59" w:rsidRDefault="00822687" w:rsidP="00822687">
      <w:pPr>
        <w:jc w:val="both"/>
        <w:rPr>
          <w:rFonts w:ascii="Times New Roman" w:eastAsia="Times New Roman" w:hAnsi="Times New Roman" w:cs="Times New Roman"/>
          <w:b/>
          <w:sz w:val="24"/>
          <w:szCs w:val="24"/>
          <w:lang w:eastAsia="ru-RU"/>
        </w:rPr>
      </w:pPr>
      <w:r w:rsidRPr="007F5A59">
        <w:rPr>
          <w:rFonts w:ascii="Times New Roman" w:eastAsia="Times New Roman" w:hAnsi="Times New Roman" w:cs="Times New Roman"/>
          <w:b/>
          <w:sz w:val="24"/>
          <w:szCs w:val="24"/>
          <w:lang w:eastAsia="ru-RU"/>
        </w:rPr>
        <w:t xml:space="preserve">Гликопротеины. </w:t>
      </w:r>
      <w:r w:rsidRPr="007F5A59">
        <w:rPr>
          <w:rFonts w:ascii="Times New Roman" w:eastAsia="Times New Roman" w:hAnsi="Times New Roman" w:cs="Times New Roman"/>
          <w:sz w:val="24"/>
          <w:szCs w:val="24"/>
          <w:lang w:eastAsia="ru-RU"/>
        </w:rPr>
        <w:t>Для собственно гликопротеинов характерно низкое содержание углеводов. Они присоединены либо N-гликозидной связью к амидному азоту аспарагина, либо О-гликозидной связью к гидроксигруппе остатка серина, треонина, гидроксилизина. Углевод имеет нерегулярное строение и содержит маннозу, галактозу, глюкозу, их аминопроизводные, N-ацетилнейраминовую кислоту.</w:t>
      </w:r>
    </w:p>
    <w:p w:rsidR="00822687" w:rsidRPr="007F5A59" w:rsidRDefault="00822687" w:rsidP="00822687">
      <w:pPr>
        <w:jc w:val="both"/>
        <w:rPr>
          <w:rFonts w:ascii="Times New Roman" w:hAnsi="Times New Roman" w:cs="Times New Roman"/>
          <w:sz w:val="24"/>
          <w:szCs w:val="24"/>
          <w:lang w:eastAsia="ru-RU"/>
        </w:rPr>
      </w:pPr>
      <w:r w:rsidRPr="007F5A59">
        <w:rPr>
          <w:rFonts w:ascii="Times New Roman" w:hAnsi="Times New Roman" w:cs="Times New Roman"/>
          <w:b/>
          <w:bCs/>
          <w:sz w:val="24"/>
          <w:szCs w:val="24"/>
        </w:rPr>
        <w:t>Хромопротеины</w:t>
      </w:r>
      <w:r w:rsidRPr="007F5A59">
        <w:rPr>
          <w:rFonts w:ascii="Times New Roman" w:hAnsi="Times New Roman" w:cs="Times New Roman"/>
          <w:bCs/>
          <w:sz w:val="24"/>
          <w:szCs w:val="24"/>
        </w:rPr>
        <w:t xml:space="preserve">. Они </w:t>
      </w:r>
      <w:r w:rsidRPr="007F5A59">
        <w:rPr>
          <w:rFonts w:ascii="Times New Roman" w:hAnsi="Times New Roman" w:cs="Times New Roman"/>
          <w:sz w:val="24"/>
          <w:szCs w:val="24"/>
        </w:rPr>
        <w:t xml:space="preserve">содержат окрашенные простетические группы. К этим белкам относят </w:t>
      </w:r>
      <w:r w:rsidRPr="007F5A59">
        <w:rPr>
          <w:rFonts w:ascii="Times New Roman" w:hAnsi="Times New Roman" w:cs="Times New Roman"/>
          <w:bCs/>
          <w:sz w:val="24"/>
          <w:szCs w:val="24"/>
        </w:rPr>
        <w:t>гемопротеины</w:t>
      </w:r>
      <w:r w:rsidRPr="007F5A59">
        <w:rPr>
          <w:rFonts w:ascii="Times New Roman" w:hAnsi="Times New Roman" w:cs="Times New Roman"/>
          <w:sz w:val="24"/>
          <w:szCs w:val="24"/>
        </w:rPr>
        <w:t xml:space="preserve">(содержат гем), </w:t>
      </w:r>
      <w:r w:rsidRPr="007F5A59">
        <w:rPr>
          <w:rFonts w:ascii="Times New Roman" w:hAnsi="Times New Roman" w:cs="Times New Roman"/>
          <w:bCs/>
          <w:sz w:val="24"/>
          <w:szCs w:val="24"/>
        </w:rPr>
        <w:t>ретинальпротеины</w:t>
      </w:r>
      <w:r w:rsidRPr="007F5A59">
        <w:rPr>
          <w:rFonts w:ascii="Times New Roman" w:hAnsi="Times New Roman" w:cs="Times New Roman"/>
          <w:sz w:val="24"/>
          <w:szCs w:val="24"/>
        </w:rPr>
        <w:t xml:space="preserve">(содержат витамин А), </w:t>
      </w:r>
      <w:r w:rsidRPr="007F5A59">
        <w:rPr>
          <w:rFonts w:ascii="Times New Roman" w:hAnsi="Times New Roman" w:cs="Times New Roman"/>
          <w:bCs/>
          <w:sz w:val="24"/>
          <w:szCs w:val="24"/>
        </w:rPr>
        <w:t>флавопротеины</w:t>
      </w:r>
      <w:r w:rsidRPr="007F5A59">
        <w:rPr>
          <w:rFonts w:ascii="Times New Roman" w:hAnsi="Times New Roman" w:cs="Times New Roman"/>
          <w:sz w:val="24"/>
          <w:szCs w:val="24"/>
        </w:rPr>
        <w:t>(содержат витамин В</w:t>
      </w:r>
      <w:r w:rsidRPr="007F5A59">
        <w:rPr>
          <w:rFonts w:ascii="Times New Roman" w:hAnsi="Times New Roman" w:cs="Times New Roman"/>
          <w:sz w:val="24"/>
          <w:szCs w:val="24"/>
          <w:vertAlign w:val="subscript"/>
        </w:rPr>
        <w:t>2</w:t>
      </w:r>
      <w:r w:rsidRPr="007F5A59">
        <w:rPr>
          <w:rFonts w:ascii="Times New Roman" w:hAnsi="Times New Roman" w:cs="Times New Roman"/>
          <w:sz w:val="24"/>
          <w:szCs w:val="24"/>
        </w:rPr>
        <w:t xml:space="preserve">), </w:t>
      </w:r>
      <w:r w:rsidRPr="007F5A59">
        <w:rPr>
          <w:rFonts w:ascii="Times New Roman" w:hAnsi="Times New Roman" w:cs="Times New Roman"/>
          <w:bCs/>
          <w:sz w:val="24"/>
          <w:szCs w:val="24"/>
        </w:rPr>
        <w:t>кобамидпротеины</w:t>
      </w:r>
      <w:r w:rsidRPr="007F5A59">
        <w:rPr>
          <w:rFonts w:ascii="Times New Roman" w:hAnsi="Times New Roman" w:cs="Times New Roman"/>
          <w:sz w:val="24"/>
          <w:szCs w:val="24"/>
        </w:rPr>
        <w:t>(содержат витамин В12</w:t>
      </w:r>
      <w:r w:rsidRPr="007F5A59">
        <w:rPr>
          <w:rFonts w:ascii="Times New Roman" w:hAnsi="Times New Roman" w:cs="Times New Roman"/>
          <w:sz w:val="24"/>
          <w:szCs w:val="24"/>
          <w:lang w:eastAsia="ru-RU"/>
        </w:rPr>
        <w:t>).</w:t>
      </w:r>
    </w:p>
    <w:p w:rsidR="00822687" w:rsidRPr="007F5A59" w:rsidRDefault="00822687" w:rsidP="00822687">
      <w:pPr>
        <w:pStyle w:val="1"/>
        <w:ind w:firstLine="0"/>
        <w:jc w:val="left"/>
        <w:rPr>
          <w:sz w:val="24"/>
          <w:szCs w:val="24"/>
          <w:lang w:val="ky-KG"/>
        </w:rPr>
      </w:pPr>
    </w:p>
    <w:p w:rsidR="00822687" w:rsidRPr="007F5A59" w:rsidRDefault="00822687" w:rsidP="005242AD">
      <w:pPr>
        <w:pStyle w:val="1"/>
        <w:ind w:firstLine="0"/>
        <w:rPr>
          <w:sz w:val="24"/>
          <w:szCs w:val="24"/>
          <w:lang w:val="ky-KG"/>
        </w:rPr>
      </w:pPr>
      <w:r w:rsidRPr="007F5A59">
        <w:rPr>
          <w:sz w:val="24"/>
          <w:szCs w:val="24"/>
          <w:lang w:val="ky-KG"/>
        </w:rPr>
        <w:t>Работа в малых группах.</w:t>
      </w:r>
    </w:p>
    <w:p w:rsidR="00822687" w:rsidRPr="007F5A59" w:rsidRDefault="00822687" w:rsidP="00822687">
      <w:pPr>
        <w:pStyle w:val="1"/>
        <w:ind w:firstLine="0"/>
        <w:jc w:val="left"/>
        <w:rPr>
          <w:b w:val="0"/>
          <w:sz w:val="24"/>
          <w:szCs w:val="24"/>
          <w:lang w:val="ky-KG"/>
        </w:rPr>
      </w:pPr>
      <w:r w:rsidRPr="007F5A59">
        <w:rPr>
          <w:b w:val="0"/>
          <w:sz w:val="24"/>
          <w:szCs w:val="24"/>
          <w:lang w:val="ky-KG"/>
        </w:rPr>
        <w:t xml:space="preserve">Биологическая роль простых и сложных белков в организме. Показать в иллюстративной форме.  </w:t>
      </w:r>
    </w:p>
    <w:p w:rsidR="00822687" w:rsidRPr="007F5A59" w:rsidRDefault="00822687" w:rsidP="00822687">
      <w:pPr>
        <w:pStyle w:val="1"/>
        <w:rPr>
          <w:sz w:val="24"/>
          <w:szCs w:val="24"/>
        </w:rPr>
      </w:pPr>
    </w:p>
    <w:p w:rsidR="005242AD" w:rsidRDefault="005242AD" w:rsidP="00822687">
      <w:pPr>
        <w:pStyle w:val="1"/>
        <w:rPr>
          <w:sz w:val="24"/>
          <w:szCs w:val="24"/>
        </w:rPr>
      </w:pPr>
    </w:p>
    <w:p w:rsidR="00822687" w:rsidRPr="007F5A59" w:rsidRDefault="00822687" w:rsidP="00822687">
      <w:pPr>
        <w:pStyle w:val="1"/>
        <w:rPr>
          <w:sz w:val="24"/>
          <w:szCs w:val="24"/>
        </w:rPr>
      </w:pPr>
      <w:r w:rsidRPr="007F5A59">
        <w:rPr>
          <w:sz w:val="24"/>
          <w:szCs w:val="24"/>
        </w:rPr>
        <w:t>Практическая часть:</w:t>
      </w:r>
    </w:p>
    <w:p w:rsidR="00822687" w:rsidRPr="007F5A59" w:rsidRDefault="00822687" w:rsidP="00822687">
      <w:pPr>
        <w:pStyle w:val="1"/>
        <w:ind w:firstLine="0"/>
        <w:jc w:val="both"/>
        <w:rPr>
          <w:sz w:val="24"/>
          <w:szCs w:val="24"/>
        </w:rPr>
      </w:pPr>
      <w:r w:rsidRPr="007F5A59">
        <w:rPr>
          <w:sz w:val="24"/>
          <w:szCs w:val="24"/>
        </w:rPr>
        <w:t>Работа 1. Осаждение белка минеральными кислотами.</w:t>
      </w:r>
    </w:p>
    <w:p w:rsidR="00822687" w:rsidRPr="007F5A59" w:rsidRDefault="00822687" w:rsidP="00822687">
      <w:pPr>
        <w:pStyle w:val="1"/>
        <w:ind w:firstLine="708"/>
        <w:jc w:val="both"/>
        <w:rPr>
          <w:b w:val="0"/>
          <w:sz w:val="24"/>
          <w:szCs w:val="24"/>
        </w:rPr>
      </w:pPr>
      <w:r w:rsidRPr="007F5A59">
        <w:rPr>
          <w:b w:val="0"/>
          <w:sz w:val="24"/>
          <w:szCs w:val="24"/>
        </w:rPr>
        <w:t>Ход работы: В 1-ю пробирку наливают 10капель концентрированной серной кислоты, во 2-ю пробирку концентрированной азотной кислоты. Наклонив пробирки под углом 45</w:t>
      </w:r>
      <w:r w:rsidRPr="007F5A59">
        <w:rPr>
          <w:b w:val="0"/>
          <w:sz w:val="24"/>
          <w:szCs w:val="24"/>
          <w:vertAlign w:val="superscript"/>
        </w:rPr>
        <w:t>0</w:t>
      </w:r>
      <w:r w:rsidRPr="007F5A59">
        <w:rPr>
          <w:b w:val="0"/>
          <w:sz w:val="24"/>
          <w:szCs w:val="24"/>
        </w:rPr>
        <w:t>С, осторожно по стенке пробирки приливают по 10 капель раствора белка. На границе двух слоев жидкостей образуется белое кольцо. При добавлении в 1-ю пробирку 10 капель избытка серной кислоты осадок растворяется, а при добавлении во вторую пробирку избытка азотной кислоты осадок не растворяется.</w:t>
      </w:r>
    </w:p>
    <w:p w:rsidR="00822687" w:rsidRPr="007F5A59" w:rsidRDefault="00822687" w:rsidP="00822687">
      <w:pPr>
        <w:pStyle w:val="1"/>
        <w:ind w:firstLine="0"/>
        <w:jc w:val="both"/>
        <w:rPr>
          <w:b w:val="0"/>
          <w:sz w:val="24"/>
          <w:szCs w:val="24"/>
        </w:rPr>
      </w:pPr>
      <w:r w:rsidRPr="007F5A59">
        <w:rPr>
          <w:sz w:val="24"/>
          <w:szCs w:val="24"/>
        </w:rPr>
        <w:t>Работа 2. Осаждение белка органическими растворителями</w:t>
      </w:r>
      <w:r w:rsidRPr="007F5A59">
        <w:rPr>
          <w:b w:val="0"/>
          <w:sz w:val="24"/>
          <w:szCs w:val="24"/>
        </w:rPr>
        <w:t>.</w:t>
      </w:r>
    </w:p>
    <w:p w:rsidR="00822687" w:rsidRPr="007F5A59" w:rsidRDefault="00822687" w:rsidP="00822687">
      <w:pPr>
        <w:pStyle w:val="1"/>
        <w:ind w:firstLine="708"/>
        <w:jc w:val="both"/>
        <w:rPr>
          <w:b w:val="0"/>
          <w:sz w:val="24"/>
          <w:szCs w:val="24"/>
        </w:rPr>
      </w:pPr>
      <w:r w:rsidRPr="007F5A59">
        <w:rPr>
          <w:b w:val="0"/>
          <w:sz w:val="24"/>
          <w:szCs w:val="24"/>
        </w:rPr>
        <w:t xml:space="preserve">Ход работы: В одну пробирку наливают 10 капель спирта , во вторую- 10 капель ацетона. Затем в каждую пробирку прибавляют по 2 капли раствора яичного белка 1:10. Выпадает белый осадок белка. </w:t>
      </w:r>
    </w:p>
    <w:p w:rsidR="00822687" w:rsidRPr="007F5A59" w:rsidRDefault="00822687" w:rsidP="00822687">
      <w:pPr>
        <w:spacing w:after="0"/>
        <w:rPr>
          <w:rFonts w:ascii="Times New Roman" w:hAnsi="Times New Roman" w:cs="Times New Roman"/>
          <w:sz w:val="24"/>
          <w:szCs w:val="24"/>
          <w:lang w:eastAsia="ru-RU"/>
        </w:rPr>
      </w:pPr>
    </w:p>
    <w:p w:rsidR="00822687" w:rsidRPr="007F5A59" w:rsidRDefault="00822687" w:rsidP="00822687">
      <w:pPr>
        <w:jc w:val="center"/>
        <w:rPr>
          <w:rFonts w:ascii="Times New Roman" w:hAnsi="Times New Roman" w:cs="Times New Roman"/>
          <w:b/>
          <w:i/>
          <w:color w:val="000000" w:themeColor="text1"/>
          <w:sz w:val="24"/>
          <w:szCs w:val="24"/>
          <w:u w:val="single"/>
        </w:rPr>
      </w:pPr>
      <w:r w:rsidRPr="007F5A59">
        <w:rPr>
          <w:rFonts w:ascii="Times New Roman" w:hAnsi="Times New Roman" w:cs="Times New Roman"/>
          <w:b/>
          <w:i/>
          <w:color w:val="000000" w:themeColor="text1"/>
          <w:sz w:val="24"/>
          <w:szCs w:val="24"/>
          <w:u w:val="single"/>
        </w:rPr>
        <w:lastRenderedPageBreak/>
        <w:t>ТЕСТОВЫЕ ЗАДАНИЯ</w:t>
      </w:r>
    </w:p>
    <w:p w:rsidR="00822687" w:rsidRPr="007F5A59" w:rsidRDefault="00822687" w:rsidP="00822687">
      <w:pPr>
        <w:rPr>
          <w:rFonts w:ascii="Times New Roman" w:hAnsi="Times New Roman" w:cs="Times New Roman"/>
          <w:b/>
          <w:sz w:val="24"/>
          <w:szCs w:val="24"/>
        </w:rPr>
      </w:pPr>
      <w:r w:rsidRPr="007F5A59">
        <w:rPr>
          <w:rFonts w:ascii="Times New Roman" w:hAnsi="Times New Roman" w:cs="Times New Roman"/>
          <w:b/>
          <w:sz w:val="24"/>
          <w:szCs w:val="24"/>
        </w:rPr>
        <w:t>Вариант № 1</w:t>
      </w:r>
    </w:p>
    <w:p w:rsidR="00822687" w:rsidRPr="007F5A59" w:rsidRDefault="00822687" w:rsidP="00822687">
      <w:pPr>
        <w:rPr>
          <w:rFonts w:ascii="Times New Roman" w:hAnsi="Times New Roman" w:cs="Times New Roman"/>
          <w:sz w:val="24"/>
          <w:szCs w:val="24"/>
          <w:lang w:eastAsia="ru-RU"/>
        </w:rPr>
      </w:pPr>
      <w:r w:rsidRPr="007F5A59">
        <w:rPr>
          <w:rFonts w:ascii="Times New Roman" w:hAnsi="Times New Roman" w:cs="Times New Roman"/>
          <w:sz w:val="24"/>
          <w:szCs w:val="24"/>
          <w:lang w:eastAsia="ru-RU"/>
        </w:rPr>
        <w:t>1.  Какую функцию выполняют гистоны и протамины:</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защитную</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гормональную</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регуляторную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сократительную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Что мы называем белками?</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высокомолекулярные азотсодержащие биологически активные вещества.</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высокомолекулярные соединения, состоящие из остатков α-аминокислот, связанные между собой пептидными связями.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высокомолекулярные  азотсодержащие соединения</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высокомолекулярные  биологически активные соединения, содержащие амино и карбоксильные группы.</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3.  Назовите дипептид </w:t>
      </w:r>
    </w:p>
    <w:p w:rsidR="00822687" w:rsidRPr="007F5A59" w:rsidRDefault="00163328" w:rsidP="00822687">
      <w:pPr>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noProof/>
          <w:color w:val="000000" w:themeColor="text1"/>
          <w:sz w:val="24"/>
          <w:szCs w:val="24"/>
          <w:lang w:eastAsia="ru-RU"/>
        </w:rPr>
        <w:pict>
          <v:line id="_x0000_s1039" style="position:absolute;z-index:251676672;visibility:visible" from="122.35pt,11.85pt" to="122.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uj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"/>
        </w:pict>
      </w:r>
      <w:r w:rsidR="00822687" w:rsidRPr="007F5A59">
        <w:rPr>
          <w:rFonts w:ascii="Times New Roman" w:hAnsi="Times New Roman" w:cs="Times New Roman"/>
          <w:color w:val="000000" w:themeColor="text1"/>
          <w:sz w:val="24"/>
          <w:szCs w:val="24"/>
          <w:lang w:eastAsia="ru-RU"/>
        </w:rPr>
        <w:t xml:space="preserve">          Н</w:t>
      </w:r>
      <w:r w:rsidR="00822687" w:rsidRPr="007F5A59">
        <w:rPr>
          <w:rFonts w:ascii="Times New Roman" w:hAnsi="Times New Roman" w:cs="Times New Roman"/>
          <w:color w:val="000000" w:themeColor="text1"/>
          <w:sz w:val="24"/>
          <w:szCs w:val="24"/>
          <w:vertAlign w:val="subscript"/>
          <w:lang w:eastAsia="ru-RU"/>
        </w:rPr>
        <w:t>2</w:t>
      </w:r>
      <w:r w:rsidR="00822687" w:rsidRPr="007F5A59">
        <w:rPr>
          <w:rFonts w:ascii="Times New Roman" w:hAnsi="Times New Roman" w:cs="Times New Roman"/>
          <w:color w:val="000000" w:themeColor="text1"/>
          <w:sz w:val="24"/>
          <w:szCs w:val="24"/>
          <w:lang w:val="en-US" w:eastAsia="ru-RU"/>
        </w:rPr>
        <w:t>N</w:t>
      </w:r>
      <w:r w:rsidR="00822687" w:rsidRPr="007F5A59">
        <w:rPr>
          <w:rFonts w:ascii="Times New Roman" w:hAnsi="Times New Roman" w:cs="Times New Roman"/>
          <w:color w:val="000000" w:themeColor="text1"/>
          <w:sz w:val="24"/>
          <w:szCs w:val="24"/>
          <w:lang w:eastAsia="ru-RU"/>
        </w:rPr>
        <w:t xml:space="preserve"> – СН – СО – </w:t>
      </w:r>
      <w:r w:rsidR="00822687" w:rsidRPr="007F5A59">
        <w:rPr>
          <w:rFonts w:ascii="Times New Roman" w:hAnsi="Times New Roman" w:cs="Times New Roman"/>
          <w:color w:val="000000" w:themeColor="text1"/>
          <w:sz w:val="24"/>
          <w:szCs w:val="24"/>
          <w:lang w:val="en-US" w:eastAsia="ru-RU"/>
        </w:rPr>
        <w:t>N</w:t>
      </w:r>
      <w:r w:rsidR="00822687" w:rsidRPr="007F5A59">
        <w:rPr>
          <w:rFonts w:ascii="Times New Roman" w:hAnsi="Times New Roman" w:cs="Times New Roman"/>
          <w:color w:val="000000" w:themeColor="text1"/>
          <w:sz w:val="24"/>
          <w:szCs w:val="24"/>
          <w:lang w:eastAsia="ru-RU"/>
        </w:rPr>
        <w:t>Н – СН – СООН</w:t>
      </w:r>
    </w:p>
    <w:p w:rsidR="00822687" w:rsidRPr="007F5A59" w:rsidRDefault="00163328" w:rsidP="00822687">
      <w:pPr>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noProof/>
          <w:color w:val="000000" w:themeColor="text1"/>
          <w:sz w:val="24"/>
          <w:szCs w:val="24"/>
          <w:lang w:eastAsia="ru-RU"/>
        </w:rPr>
        <w:pict>
          <v:line id="_x0000_s1038" style="position:absolute;z-index:251675648;visibility:visible" from="61.05pt,.35pt" to="61.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"/>
        </w:pict>
      </w:r>
      <w:r>
        <w:rPr>
          <w:rFonts w:ascii="Times New Roman" w:hAnsi="Times New Roman" w:cs="Times New Roman"/>
          <w:noProof/>
          <w:color w:val="000000" w:themeColor="text1"/>
          <w:sz w:val="24"/>
          <w:szCs w:val="24"/>
          <w:lang w:eastAsia="ru-RU"/>
        </w:rPr>
        <w:pict>
          <v:line id="_x0000_s1040" style="position:absolute;z-index:251677696;visibility:visible" from="58.05pt,8.2pt" to="58.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"/>
        </w:pic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                   СН               СН</w:t>
      </w:r>
    </w:p>
    <w:p w:rsidR="00822687" w:rsidRPr="007F5A59" w:rsidRDefault="00163328" w:rsidP="00822687">
      <w:pPr>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noProof/>
          <w:color w:val="000000" w:themeColor="text1"/>
          <w:sz w:val="24"/>
          <w:szCs w:val="24"/>
          <w:lang w:eastAsia="ru-RU"/>
        </w:rPr>
        <w:pict>
          <v:line id="_x0000_s1041" style="position:absolute;z-index:251678720;visibility:visible" from="127.2pt,.65pt" to="138.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"/>
        </w:pict>
      </w:r>
      <w:r>
        <w:rPr>
          <w:rFonts w:ascii="Times New Roman" w:hAnsi="Times New Roman" w:cs="Times New Roman"/>
          <w:noProof/>
          <w:color w:val="000000" w:themeColor="text1"/>
          <w:sz w:val="24"/>
          <w:szCs w:val="24"/>
          <w:lang w:eastAsia="ru-RU"/>
        </w:rPr>
        <w:pict>
          <v:line id="_x0000_s1042" style="position:absolute;flip:x;z-index:251679744;visibility:visible" from="113pt,.65pt" to="118.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"/>
        </w:pict>
      </w:r>
      <w:r>
        <w:rPr>
          <w:rFonts w:ascii="Times New Roman" w:hAnsi="Times New Roman" w:cs="Times New Roman"/>
          <w:noProof/>
          <w:color w:val="000000" w:themeColor="text1"/>
          <w:sz w:val="24"/>
          <w:szCs w:val="24"/>
          <w:lang w:eastAsia="ru-RU"/>
        </w:rPr>
        <w:pict>
          <v:line id="_x0000_s1043" style="position:absolute;z-index:251680768;visibility:visible" from="60.3pt,.65pt" to="60.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"/>
        </w:pict>
      </w:r>
    </w:p>
    <w:p w:rsidR="00822687" w:rsidRPr="007F5A59" w:rsidRDefault="00822687" w:rsidP="00822687">
      <w:pPr>
        <w:spacing w:after="0" w:line="240" w:lineRule="auto"/>
        <w:ind w:left="708"/>
        <w:rPr>
          <w:rFonts w:ascii="Times New Roman" w:hAnsi="Times New Roman" w:cs="Times New Roman"/>
          <w:color w:val="000000" w:themeColor="text1"/>
          <w:sz w:val="24"/>
          <w:szCs w:val="24"/>
          <w:vertAlign w:val="subscript"/>
          <w:lang w:eastAsia="ru-RU"/>
        </w:rPr>
      </w:pPr>
      <w:r w:rsidRPr="007F5A59">
        <w:rPr>
          <w:rFonts w:ascii="Times New Roman" w:hAnsi="Times New Roman" w:cs="Times New Roman"/>
          <w:color w:val="000000" w:themeColor="text1"/>
          <w:sz w:val="24"/>
          <w:szCs w:val="24"/>
          <w:lang w:eastAsia="ru-RU"/>
        </w:rPr>
        <w:t xml:space="preserve">       </w:t>
      </w:r>
      <w:r w:rsidRPr="007F5A59">
        <w:rPr>
          <w:rFonts w:ascii="Times New Roman" w:hAnsi="Times New Roman" w:cs="Times New Roman"/>
          <w:color w:val="000000" w:themeColor="text1"/>
          <w:sz w:val="24"/>
          <w:szCs w:val="24"/>
          <w:lang w:val="en-US" w:eastAsia="ru-RU"/>
        </w:rPr>
        <w:t>S</w:t>
      </w:r>
      <w:r w:rsidRPr="007F5A59">
        <w:rPr>
          <w:rFonts w:ascii="Times New Roman" w:hAnsi="Times New Roman" w:cs="Times New Roman"/>
          <w:color w:val="000000" w:themeColor="text1"/>
          <w:sz w:val="24"/>
          <w:szCs w:val="24"/>
          <w:lang w:eastAsia="ru-RU"/>
        </w:rPr>
        <w:t>Н            СН</w:t>
      </w:r>
      <w:r w:rsidRPr="007F5A59">
        <w:rPr>
          <w:rFonts w:ascii="Times New Roman" w:hAnsi="Times New Roman" w:cs="Times New Roman"/>
          <w:color w:val="000000" w:themeColor="text1"/>
          <w:sz w:val="24"/>
          <w:szCs w:val="24"/>
          <w:vertAlign w:val="subscript"/>
          <w:lang w:eastAsia="ru-RU"/>
        </w:rPr>
        <w:t xml:space="preserve">3     </w:t>
      </w:r>
      <w:r w:rsidRPr="007F5A59">
        <w:rPr>
          <w:rFonts w:ascii="Times New Roman" w:hAnsi="Times New Roman" w:cs="Times New Roman"/>
          <w:color w:val="000000" w:themeColor="text1"/>
          <w:sz w:val="24"/>
          <w:szCs w:val="24"/>
          <w:lang w:eastAsia="ru-RU"/>
        </w:rPr>
        <w:t>СН</w:t>
      </w:r>
      <w:r w:rsidRPr="007F5A59">
        <w:rPr>
          <w:rFonts w:ascii="Times New Roman" w:hAnsi="Times New Roman" w:cs="Times New Roman"/>
          <w:color w:val="000000" w:themeColor="text1"/>
          <w:sz w:val="24"/>
          <w:szCs w:val="24"/>
          <w:vertAlign w:val="subscript"/>
          <w:lang w:eastAsia="ru-RU"/>
        </w:rPr>
        <w:t>3</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цистеилвалин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валилцистеин</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глицилвалин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 г) валилметионин</w:t>
      </w:r>
    </w:p>
    <w:p w:rsidR="00822687" w:rsidRPr="007F5A59" w:rsidRDefault="00822687" w:rsidP="00822687">
      <w:pPr>
        <w:pStyle w:val="af8"/>
        <w:rPr>
          <w:b/>
          <w:color w:val="000000" w:themeColor="text1"/>
          <w:lang w:val="ru-RU"/>
        </w:rPr>
      </w:pPr>
    </w:p>
    <w:p w:rsidR="00822687" w:rsidRPr="007F5A59" w:rsidRDefault="00822687" w:rsidP="00822687">
      <w:pPr>
        <w:pStyle w:val="af8"/>
        <w:rPr>
          <w:color w:val="000000" w:themeColor="text1"/>
        </w:rPr>
      </w:pPr>
      <w:r w:rsidRPr="007F5A59">
        <w:rPr>
          <w:color w:val="000000" w:themeColor="text1"/>
          <w:lang w:val="ru-RU"/>
        </w:rPr>
        <w:t>4</w:t>
      </w:r>
      <w:r w:rsidRPr="007F5A59">
        <w:rPr>
          <w:color w:val="000000" w:themeColor="text1"/>
        </w:rPr>
        <w:t xml:space="preserve">.  Как называется эта химическая связь -S-S-: </w:t>
      </w:r>
    </w:p>
    <w:p w:rsidR="00822687" w:rsidRPr="007F5A59" w:rsidRDefault="00822687" w:rsidP="00822687">
      <w:pPr>
        <w:pStyle w:val="af8"/>
        <w:rPr>
          <w:color w:val="000000" w:themeColor="text1"/>
        </w:rPr>
      </w:pPr>
      <w:r w:rsidRPr="007F5A59">
        <w:rPr>
          <w:color w:val="000000" w:themeColor="text1"/>
        </w:rPr>
        <w:t xml:space="preserve">а)  сложноэфирная; </w:t>
      </w:r>
      <w:r w:rsidRPr="007F5A59">
        <w:rPr>
          <w:color w:val="000000" w:themeColor="text1"/>
        </w:rPr>
        <w:tab/>
      </w:r>
      <w:r w:rsidRPr="007F5A59">
        <w:rPr>
          <w:color w:val="000000" w:themeColor="text1"/>
        </w:rPr>
        <w:tab/>
      </w:r>
      <w:r w:rsidRPr="007F5A59">
        <w:rPr>
          <w:color w:val="000000" w:themeColor="text1"/>
        </w:rPr>
        <w:tab/>
        <w:t xml:space="preserve">б) дисульфидная; </w:t>
      </w:r>
    </w:p>
    <w:p w:rsidR="00822687" w:rsidRPr="007F5A59" w:rsidRDefault="00822687" w:rsidP="00822687">
      <w:pPr>
        <w:pStyle w:val="af8"/>
        <w:rPr>
          <w:color w:val="000000" w:themeColor="text1"/>
        </w:rPr>
      </w:pPr>
      <w:r w:rsidRPr="007F5A59">
        <w:rPr>
          <w:color w:val="000000" w:themeColor="text1"/>
        </w:rPr>
        <w:t xml:space="preserve">в) пептидная; </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 xml:space="preserve">г).водородная; </w:t>
      </w:r>
    </w:p>
    <w:p w:rsidR="00822687" w:rsidRPr="007F5A59" w:rsidRDefault="00822687" w:rsidP="00822687">
      <w:pPr>
        <w:pStyle w:val="af8"/>
        <w:rPr>
          <w:color w:val="000000" w:themeColor="text1"/>
        </w:rPr>
      </w:pPr>
    </w:p>
    <w:p w:rsidR="00822687" w:rsidRPr="007F5A59" w:rsidRDefault="00822687" w:rsidP="00822687">
      <w:pPr>
        <w:pStyle w:val="af8"/>
        <w:rPr>
          <w:color w:val="000000" w:themeColor="text1"/>
        </w:rPr>
      </w:pPr>
      <w:r w:rsidRPr="007F5A59">
        <w:rPr>
          <w:color w:val="000000" w:themeColor="text1"/>
          <w:lang w:val="ru-RU"/>
        </w:rPr>
        <w:t>5</w:t>
      </w:r>
      <w:r w:rsidRPr="007F5A59">
        <w:rPr>
          <w:color w:val="000000" w:themeColor="text1"/>
        </w:rPr>
        <w:t>. Белки характеризуются:</w:t>
      </w:r>
    </w:p>
    <w:p w:rsidR="00822687" w:rsidRPr="007F5A59" w:rsidRDefault="00822687" w:rsidP="00822687">
      <w:pPr>
        <w:pStyle w:val="af8"/>
        <w:rPr>
          <w:color w:val="000000" w:themeColor="text1"/>
        </w:rPr>
      </w:pPr>
      <w:r w:rsidRPr="007F5A59">
        <w:rPr>
          <w:color w:val="000000" w:themeColor="text1"/>
        </w:rPr>
        <w:t>а) неспособностью кристаллизоваться</w:t>
      </w:r>
    </w:p>
    <w:p w:rsidR="00822687" w:rsidRPr="007F5A59" w:rsidRDefault="00822687" w:rsidP="00822687">
      <w:pPr>
        <w:pStyle w:val="af8"/>
        <w:rPr>
          <w:color w:val="000000" w:themeColor="text1"/>
        </w:rPr>
      </w:pPr>
      <w:r w:rsidRPr="007F5A59">
        <w:rPr>
          <w:color w:val="000000" w:themeColor="text1"/>
        </w:rPr>
        <w:t>б)отсутствием специфичной молекулярной конфигурации</w:t>
      </w:r>
    </w:p>
    <w:p w:rsidR="00822687" w:rsidRPr="007F5A59" w:rsidRDefault="00822687" w:rsidP="00822687">
      <w:pPr>
        <w:pStyle w:val="af8"/>
        <w:rPr>
          <w:color w:val="000000" w:themeColor="text1"/>
        </w:rPr>
      </w:pPr>
      <w:r w:rsidRPr="007F5A59">
        <w:rPr>
          <w:color w:val="000000" w:themeColor="text1"/>
        </w:rPr>
        <w:t>в) сохранением структуры молекул при нагревании</w:t>
      </w:r>
    </w:p>
    <w:p w:rsidR="00822687" w:rsidRPr="007F5A59" w:rsidRDefault="00822687" w:rsidP="00822687">
      <w:pPr>
        <w:pStyle w:val="af8"/>
        <w:rPr>
          <w:color w:val="000000" w:themeColor="text1"/>
        </w:rPr>
      </w:pPr>
      <w:r w:rsidRPr="007F5A59">
        <w:rPr>
          <w:color w:val="000000" w:themeColor="text1"/>
        </w:rPr>
        <w:t xml:space="preserve">г) амфотерными свойствами </w:t>
      </w:r>
    </w:p>
    <w:p w:rsidR="00822687" w:rsidRPr="007F5A59" w:rsidRDefault="00822687" w:rsidP="00822687">
      <w:pPr>
        <w:pStyle w:val="af8"/>
        <w:rPr>
          <w:color w:val="000000" w:themeColor="text1"/>
        </w:rPr>
      </w:pPr>
    </w:p>
    <w:p w:rsidR="00822687" w:rsidRPr="007F5A59" w:rsidRDefault="00822687" w:rsidP="00822687">
      <w:pPr>
        <w:jc w:val="both"/>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Вариант № 2</w:t>
      </w:r>
    </w:p>
    <w:p w:rsidR="00822687" w:rsidRPr="007F5A59" w:rsidRDefault="00822687" w:rsidP="00822687">
      <w:pPr>
        <w:spacing w:after="0" w:line="240" w:lineRule="auto"/>
        <w:rPr>
          <w:rFonts w:ascii="Times New Roman" w:hAnsi="Times New Roman" w:cs="Times New Roman"/>
          <w:color w:val="000000" w:themeColor="text1"/>
          <w:sz w:val="24"/>
          <w:szCs w:val="24"/>
          <w:shd w:val="clear" w:color="auto" w:fill="FFFFFF"/>
          <w:lang w:eastAsia="ru-RU"/>
        </w:rPr>
      </w:pPr>
      <w:r w:rsidRPr="007F5A59">
        <w:rPr>
          <w:rFonts w:ascii="Times New Roman" w:hAnsi="Times New Roman" w:cs="Times New Roman"/>
          <w:color w:val="000000" w:themeColor="text1"/>
          <w:sz w:val="24"/>
          <w:szCs w:val="24"/>
          <w:shd w:val="clear" w:color="auto" w:fill="FFFFFF"/>
          <w:lang w:eastAsia="ru-RU"/>
        </w:rPr>
        <w:t>1. Какие белковые фракции в плазме крови выполняют роль антител:</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α-1 – глобулины;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γ-глобулины;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α-2 – глобулины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 г) β-глобулины</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Выберите функции, выполняемые альбумином:</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связывает и транспортирует кислород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участвует в поддержании осмотического давления крови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участвует в иммунных процессах</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участвует в свертывающей системе крови</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3. Что является структурным элементом простых белков?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мононуклеотиды;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глюкоза;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аминокислоты;          </w:t>
      </w:r>
      <w:r w:rsidRPr="007F5A59">
        <w:rPr>
          <w:rFonts w:ascii="Times New Roman" w:hAnsi="Times New Roman" w:cs="Times New Roman"/>
          <w:color w:val="000000" w:themeColor="text1"/>
          <w:sz w:val="24"/>
          <w:szCs w:val="24"/>
          <w:lang w:eastAsia="ru-RU"/>
        </w:rPr>
        <w:tab/>
        <w:t xml:space="preserve">            г)  глицерин.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Как называется эта –CO-NH- связь:</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lastRenderedPageBreak/>
        <w:t xml:space="preserve">а) сложноэфирная;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пептидная; </w:t>
      </w:r>
    </w:p>
    <w:p w:rsidR="00822687" w:rsidRPr="007F5A59" w:rsidRDefault="00822687" w:rsidP="00822687">
      <w:pPr>
        <w:jc w:val="both"/>
        <w:rPr>
          <w:rFonts w:ascii="Times New Roman" w:hAnsi="Times New Roman" w:cs="Times New Roman"/>
          <w:b/>
          <w:color w:val="000000" w:themeColor="text1"/>
          <w:sz w:val="24"/>
          <w:szCs w:val="24"/>
        </w:rPr>
      </w:pPr>
      <w:r w:rsidRPr="007F5A59">
        <w:rPr>
          <w:rFonts w:ascii="Times New Roman" w:hAnsi="Times New Roman" w:cs="Times New Roman"/>
          <w:color w:val="000000" w:themeColor="text1"/>
          <w:sz w:val="24"/>
          <w:szCs w:val="24"/>
          <w:lang w:eastAsia="ru-RU"/>
        </w:rPr>
        <w:t xml:space="preserve">в)  водородная;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простая эфирная.</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Приведите примеры глобулярных белков:</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интегрин, альбумин, эластин</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гемоглобин, миоглобин, рибонуклеаза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кератин, коллаген, рибонуклеаза</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г)  альбулин, коллаген, фибронектин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p>
    <w:p w:rsidR="00822687" w:rsidRPr="007F5A59" w:rsidRDefault="00822687" w:rsidP="00822687">
      <w:pPr>
        <w:jc w:val="both"/>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Вариант № 3</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Изоэлектрическая точка белка зависит от</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наличия гидратной оболочки</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суммарного заряда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наличия водородных связей</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наличия спиральных участков в молекуле</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Какие белки называется гистонами:</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белки, состоящие из кислых аминокислот содержащиеся в ядрах клетки</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белки, состоящие из основных аминокислот, содержащиеся в ядрах клеток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простые белки, состоящие в основном составе остатки гистидина</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сложные белки, которые при гидролизе дают гистидин и гистамин</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Положительным зарядом в радикальной части обладают аминокислоты</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аспарагин, глутамин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глутамин, тирозин</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лизин, гистидин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глутамат, аспаратат</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При денатурации белка не разрушаются связи</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дисульфидные</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водородные</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пептидные</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ионные</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Содержание альбуминов в плазме крови:</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5-10 г/л</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20-30 г/л </w:t>
      </w:r>
    </w:p>
    <w:p w:rsidR="00822687" w:rsidRPr="007F5A59" w:rsidRDefault="00822687" w:rsidP="00822687">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56-60 г/л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            г) 30-40 г/л</w:t>
      </w:r>
    </w:p>
    <w:p w:rsidR="00822687" w:rsidRPr="007F5A59" w:rsidRDefault="00822687" w:rsidP="00082F03">
      <w:pPr>
        <w:pStyle w:val="1"/>
        <w:ind w:firstLine="0"/>
        <w:jc w:val="left"/>
        <w:rPr>
          <w:color w:val="000000" w:themeColor="text1"/>
          <w:sz w:val="24"/>
          <w:szCs w:val="24"/>
        </w:rPr>
      </w:pPr>
    </w:p>
    <w:p w:rsidR="00822687" w:rsidRPr="007F5A59" w:rsidRDefault="00822687" w:rsidP="00822687">
      <w:pPr>
        <w:shd w:val="clear" w:color="auto" w:fill="FFFFFF"/>
        <w:autoSpaceDE w:val="0"/>
        <w:autoSpaceDN w:val="0"/>
        <w:adjustRightInd w:val="0"/>
        <w:jc w:val="center"/>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Текущий контроль</w:t>
      </w:r>
      <w:r w:rsidRPr="007F5A59">
        <w:rPr>
          <w:rFonts w:ascii="Times New Roman" w:hAnsi="Times New Roman" w:cs="Times New Roman"/>
          <w:color w:val="000000" w:themeColor="text1"/>
          <w:sz w:val="24"/>
          <w:szCs w:val="24"/>
        </w:rPr>
        <w:t xml:space="preserve"> </w:t>
      </w:r>
    </w:p>
    <w:p w:rsidR="00822687" w:rsidRPr="007F5A59" w:rsidRDefault="00822687" w:rsidP="00822687">
      <w:pPr>
        <w:tabs>
          <w:tab w:val="left" w:pos="11355"/>
        </w:tabs>
        <w:spacing w:after="0"/>
        <w:rPr>
          <w:rFonts w:ascii="Times New Roman" w:eastAsia="Calibri"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w:t>
      </w:r>
      <w:r w:rsidRPr="007F5A59">
        <w:rPr>
          <w:rFonts w:ascii="Times New Roman" w:eastAsia="Calibri" w:hAnsi="Times New Roman" w:cs="Times New Roman"/>
          <w:color w:val="000000" w:themeColor="text1"/>
          <w:sz w:val="24"/>
          <w:szCs w:val="24"/>
        </w:rPr>
        <w:t>Назовите характерные физико-химические свойства белков.</w:t>
      </w:r>
    </w:p>
    <w:p w:rsidR="00822687" w:rsidRPr="007F5A59" w:rsidRDefault="00822687" w:rsidP="00822687">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2. Раскройте: первичную структуру белка и ее биологическое  значение, связи, стабилизирующие вторичную и третичную структуру белка, субъединиц и четвертичную структуру белка.</w:t>
      </w:r>
    </w:p>
    <w:p w:rsidR="00822687" w:rsidRPr="007F5A59" w:rsidRDefault="00822687" w:rsidP="00822687">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3. Перечислите строение, свойства и биологические функции простых белков.</w:t>
      </w:r>
    </w:p>
    <w:p w:rsidR="00822687" w:rsidRPr="007F5A59" w:rsidRDefault="00822687" w:rsidP="00C5114A">
      <w:pPr>
        <w:tabs>
          <w:tab w:val="left" w:pos="11355"/>
        </w:tabs>
        <w:spacing w:after="0"/>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4. Напишите строение, свойства и биологическое значение сложных белков.</w:t>
      </w:r>
    </w:p>
    <w:p w:rsidR="001A1967" w:rsidRPr="007F5A59" w:rsidRDefault="001A1967" w:rsidP="001A1967">
      <w:pPr>
        <w:tabs>
          <w:tab w:val="left" w:pos="11355"/>
        </w:tabs>
        <w:spacing w:after="0"/>
        <w:rPr>
          <w:rFonts w:ascii="Times New Roman" w:eastAsia="Calibri" w:hAnsi="Times New Roman" w:cs="Times New Roman"/>
          <w:color w:val="000000" w:themeColor="text1"/>
          <w:sz w:val="24"/>
          <w:szCs w:val="24"/>
        </w:rPr>
      </w:pPr>
    </w:p>
    <w:p w:rsidR="001A1967" w:rsidRPr="00C5114A" w:rsidRDefault="001A1967" w:rsidP="001A1967">
      <w:pPr>
        <w:shd w:val="clear" w:color="auto" w:fill="FFFFFF"/>
        <w:autoSpaceDE w:val="0"/>
        <w:autoSpaceDN w:val="0"/>
        <w:adjustRightInd w:val="0"/>
        <w:jc w:val="center"/>
        <w:rPr>
          <w:rFonts w:ascii="Times New Roman" w:hAnsi="Times New Roman" w:cs="Times New Roman"/>
          <w:color w:val="000000" w:themeColor="text1"/>
        </w:rPr>
      </w:pPr>
      <w:r w:rsidRPr="00C5114A">
        <w:rPr>
          <w:rFonts w:ascii="Times New Roman" w:hAnsi="Times New Roman" w:cs="Times New Roman"/>
          <w:b/>
          <w:color w:val="000000" w:themeColor="text1"/>
        </w:rPr>
        <w:t>САМОСТОЯТЕЛЬНАЯ ВНЕАУДИТОРНАЯ РАБОТА</w:t>
      </w:r>
    </w:p>
    <w:p w:rsidR="001A1967" w:rsidRPr="007F5A59" w:rsidRDefault="001A1967" w:rsidP="001A1967">
      <w:pPr>
        <w:rPr>
          <w:rFonts w:ascii="Times New Roman" w:hAnsi="Times New Roman" w:cs="Times New Roman"/>
          <w:bCs/>
          <w:color w:val="000000" w:themeColor="text1"/>
          <w:kern w:val="24"/>
          <w:sz w:val="24"/>
          <w:szCs w:val="24"/>
        </w:rPr>
      </w:pPr>
      <w:r w:rsidRPr="007F5A59">
        <w:rPr>
          <w:rFonts w:ascii="Times New Roman" w:hAnsi="Times New Roman" w:cs="Times New Roman"/>
          <w:color w:val="000000" w:themeColor="text1"/>
          <w:sz w:val="24"/>
          <w:szCs w:val="24"/>
        </w:rPr>
        <w:t xml:space="preserve"> Подготовиться к занятию № 4.  </w:t>
      </w:r>
      <w:r w:rsidRPr="007F5A59">
        <w:rPr>
          <w:rFonts w:ascii="Times New Roman" w:hAnsi="Times New Roman" w:cs="Times New Roman"/>
          <w:bCs/>
          <w:color w:val="000000" w:themeColor="text1"/>
          <w:sz w:val="24"/>
          <w:szCs w:val="24"/>
        </w:rPr>
        <w:t xml:space="preserve">Тема: </w:t>
      </w:r>
      <w:r w:rsidRPr="007F5A59">
        <w:rPr>
          <w:rFonts w:ascii="Times New Roman" w:hAnsi="Times New Roman" w:cs="Times New Roman"/>
          <w:bCs/>
          <w:color w:val="000000" w:themeColor="text1"/>
          <w:kern w:val="24"/>
          <w:sz w:val="24"/>
          <w:szCs w:val="24"/>
        </w:rPr>
        <w:t>Понятие о ферментах.</w:t>
      </w:r>
      <w:r w:rsidRPr="007F5A59">
        <w:rPr>
          <w:rFonts w:ascii="Times New Roman" w:hAnsi="Times New Roman" w:cs="Times New Roman"/>
          <w:color w:val="000000" w:themeColor="text1"/>
          <w:sz w:val="24"/>
          <w:szCs w:val="24"/>
        </w:rPr>
        <w:t xml:space="preserve">  Свойства и специфичность ферментов. Классификация и  номенклатура ферментов.</w:t>
      </w:r>
    </w:p>
    <w:p w:rsidR="001A1967" w:rsidRPr="007F5A59" w:rsidRDefault="001A1967" w:rsidP="001A1967">
      <w:pPr>
        <w:pStyle w:val="1"/>
        <w:jc w:val="left"/>
        <w:rPr>
          <w:b w:val="0"/>
          <w:color w:val="000000" w:themeColor="text1"/>
          <w:sz w:val="24"/>
          <w:szCs w:val="24"/>
        </w:rPr>
      </w:pPr>
    </w:p>
    <w:p w:rsidR="00082F03" w:rsidRPr="007F5A59" w:rsidRDefault="00082F03" w:rsidP="00082F03">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 xml:space="preserve">Литература основная </w:t>
      </w:r>
      <w:r w:rsidRPr="007F5A59">
        <w:rPr>
          <w:rFonts w:ascii="Times New Roman" w:hAnsi="Times New Roman" w:cs="Times New Roman"/>
          <w:b/>
          <w:color w:val="000000" w:themeColor="text1"/>
          <w:sz w:val="24"/>
          <w:szCs w:val="24"/>
        </w:rPr>
        <w:t>:</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082F03" w:rsidRPr="005242AD"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082F03" w:rsidRPr="004B487A"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082F03" w:rsidRPr="007F5A59" w:rsidRDefault="00082F03" w:rsidP="00082F0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082F03" w:rsidRPr="007F5A59" w:rsidRDefault="00082F03" w:rsidP="00082F03">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082F03"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082F03" w:rsidRPr="007F5A59"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E9415D" w:rsidRPr="00082F03"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E9415D" w:rsidRPr="007F5A59" w:rsidRDefault="00E9415D" w:rsidP="001A1967">
      <w:pPr>
        <w:rPr>
          <w:rFonts w:ascii="Times New Roman" w:hAnsi="Times New Roman" w:cs="Times New Roman"/>
          <w:color w:val="000000" w:themeColor="text1"/>
          <w:kern w:val="24"/>
          <w:sz w:val="24"/>
          <w:szCs w:val="24"/>
          <w:lang w:val="ky-KG"/>
        </w:rPr>
      </w:pPr>
    </w:p>
    <w:p w:rsidR="00024BCE" w:rsidRPr="007F5A59" w:rsidRDefault="00024BCE" w:rsidP="00024BCE">
      <w:pPr>
        <w:rPr>
          <w:sz w:val="24"/>
          <w:szCs w:val="24"/>
          <w:lang w:eastAsia="ru-RU"/>
        </w:rPr>
      </w:pPr>
    </w:p>
    <w:p w:rsidR="00446FE8" w:rsidRPr="007F5A59" w:rsidRDefault="00446FE8" w:rsidP="00082F03">
      <w:pPr>
        <w:pStyle w:val="1"/>
        <w:ind w:left="2832" w:firstLine="0"/>
        <w:jc w:val="left"/>
        <w:rPr>
          <w:b w:val="0"/>
          <w:color w:val="000000" w:themeColor="text1"/>
          <w:sz w:val="24"/>
          <w:szCs w:val="24"/>
        </w:rPr>
      </w:pPr>
      <w:r w:rsidRPr="007F5A59">
        <w:rPr>
          <w:color w:val="000000" w:themeColor="text1"/>
          <w:sz w:val="24"/>
          <w:szCs w:val="24"/>
        </w:rPr>
        <w:t>ЗАНЯТИЕ №</w:t>
      </w:r>
      <w:r w:rsidRPr="007F5A59">
        <w:rPr>
          <w:color w:val="000000" w:themeColor="text1"/>
          <w:sz w:val="24"/>
          <w:szCs w:val="24"/>
          <w:lang w:val="ky-KG"/>
        </w:rPr>
        <w:t xml:space="preserve"> </w:t>
      </w:r>
      <w:r w:rsidR="00024BCE" w:rsidRPr="007F5A59">
        <w:rPr>
          <w:color w:val="000000" w:themeColor="text1"/>
          <w:sz w:val="24"/>
          <w:szCs w:val="24"/>
        </w:rPr>
        <w:t>4</w:t>
      </w:r>
    </w:p>
    <w:p w:rsidR="00D61339" w:rsidRPr="007F5A59" w:rsidRDefault="00D61339" w:rsidP="00D61339">
      <w:pPr>
        <w:pStyle w:val="1"/>
        <w:jc w:val="right"/>
        <w:rPr>
          <w:color w:val="000000" w:themeColor="text1"/>
          <w:sz w:val="24"/>
          <w:szCs w:val="24"/>
        </w:rPr>
      </w:pPr>
    </w:p>
    <w:p w:rsidR="00D61339" w:rsidRPr="007F5A59" w:rsidRDefault="00D61339" w:rsidP="00D61339">
      <w:pPr>
        <w:rPr>
          <w:rFonts w:ascii="Times New Roman" w:hAnsi="Times New Roman" w:cs="Times New Roman"/>
          <w:b/>
          <w:bCs/>
          <w:color w:val="000000" w:themeColor="text1"/>
          <w:kern w:val="24"/>
          <w:sz w:val="24"/>
          <w:szCs w:val="24"/>
        </w:rPr>
      </w:pPr>
      <w:r w:rsidRPr="007F5A59">
        <w:rPr>
          <w:rFonts w:ascii="Times New Roman" w:hAnsi="Times New Roman" w:cs="Times New Roman"/>
          <w:b/>
          <w:bCs/>
          <w:color w:val="000000" w:themeColor="text1"/>
          <w:sz w:val="24"/>
          <w:szCs w:val="24"/>
        </w:rPr>
        <w:t xml:space="preserve">Тема: </w:t>
      </w:r>
      <w:r w:rsidRPr="007F5A59">
        <w:rPr>
          <w:rFonts w:ascii="Times New Roman" w:hAnsi="Times New Roman" w:cs="Times New Roman"/>
          <w:b/>
          <w:bCs/>
          <w:color w:val="000000" w:themeColor="text1"/>
          <w:kern w:val="24"/>
          <w:sz w:val="24"/>
          <w:szCs w:val="24"/>
        </w:rPr>
        <w:t>Понятие о ферментах.</w:t>
      </w:r>
      <w:r w:rsidRPr="007F5A59">
        <w:rPr>
          <w:rFonts w:ascii="Times New Roman" w:hAnsi="Times New Roman" w:cs="Times New Roman"/>
          <w:b/>
          <w:color w:val="000000" w:themeColor="text1"/>
          <w:sz w:val="24"/>
          <w:szCs w:val="24"/>
        </w:rPr>
        <w:t xml:space="preserve">  Свойства и специфичность ферментов.</w:t>
      </w:r>
      <w:r w:rsidR="005242AD">
        <w:rPr>
          <w:rFonts w:ascii="Times New Roman" w:hAnsi="Times New Roman" w:cs="Times New Roman"/>
          <w:b/>
          <w:color w:val="000000" w:themeColor="text1"/>
          <w:sz w:val="24"/>
          <w:szCs w:val="24"/>
        </w:rPr>
        <w:t xml:space="preserve"> </w:t>
      </w:r>
      <w:r w:rsidRPr="007F5A59">
        <w:rPr>
          <w:rFonts w:ascii="Times New Roman" w:hAnsi="Times New Roman" w:cs="Times New Roman"/>
          <w:b/>
          <w:color w:val="000000" w:themeColor="text1"/>
          <w:sz w:val="24"/>
          <w:szCs w:val="24"/>
        </w:rPr>
        <w:t>Классификация и  номенклатура ферментов</w:t>
      </w:r>
      <w:r w:rsidR="003F626B" w:rsidRPr="007F5A59">
        <w:rPr>
          <w:rFonts w:ascii="Times New Roman" w:hAnsi="Times New Roman" w:cs="Times New Roman"/>
          <w:b/>
          <w:color w:val="000000" w:themeColor="text1"/>
          <w:sz w:val="24"/>
          <w:szCs w:val="24"/>
        </w:rPr>
        <w:t>.</w:t>
      </w:r>
    </w:p>
    <w:p w:rsidR="00D61339" w:rsidRPr="007F5A59" w:rsidRDefault="00D61339" w:rsidP="00D61339">
      <w:pPr>
        <w:jc w:val="both"/>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Цель изучения:</w:t>
      </w:r>
      <w:r w:rsidRPr="007F5A59">
        <w:rPr>
          <w:rFonts w:ascii="Times New Roman" w:hAnsi="Times New Roman" w:cs="Times New Roman"/>
          <w:color w:val="000000" w:themeColor="text1"/>
          <w:sz w:val="24"/>
          <w:szCs w:val="24"/>
        </w:rPr>
        <w:t xml:space="preserve"> Приобретение глубоких знаний по строению, классификации и биологической роли ферментов, как биокатализаторов в организме.</w:t>
      </w:r>
    </w:p>
    <w:p w:rsidR="00D61339" w:rsidRPr="007F5A59" w:rsidRDefault="0024641D" w:rsidP="00D61339">
      <w:pPr>
        <w:tabs>
          <w:tab w:val="left" w:pos="3255"/>
        </w:tabs>
        <w:spacing w:line="240" w:lineRule="auto"/>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Студент </w:t>
      </w:r>
      <w:r w:rsidR="00D61339" w:rsidRPr="007F5A59">
        <w:rPr>
          <w:rFonts w:ascii="Times New Roman" w:hAnsi="Times New Roman" w:cs="Times New Roman"/>
          <w:b/>
          <w:bCs/>
          <w:color w:val="000000" w:themeColor="text1"/>
          <w:sz w:val="24"/>
          <w:szCs w:val="24"/>
          <w:u w:val="single"/>
        </w:rPr>
        <w:t>зна</w:t>
      </w:r>
      <w:r>
        <w:rPr>
          <w:rFonts w:ascii="Times New Roman" w:hAnsi="Times New Roman" w:cs="Times New Roman"/>
          <w:b/>
          <w:bCs/>
          <w:color w:val="000000" w:themeColor="text1"/>
          <w:sz w:val="24"/>
          <w:szCs w:val="24"/>
          <w:u w:val="single"/>
        </w:rPr>
        <w:t>е</w:t>
      </w:r>
      <w:r w:rsidR="00D61339" w:rsidRPr="007F5A59">
        <w:rPr>
          <w:rFonts w:ascii="Times New Roman" w:hAnsi="Times New Roman" w:cs="Times New Roman"/>
          <w:b/>
          <w:bCs/>
          <w:color w:val="000000" w:themeColor="text1"/>
          <w:sz w:val="24"/>
          <w:szCs w:val="24"/>
          <w:u w:val="single"/>
        </w:rPr>
        <w:t>т:</w:t>
      </w:r>
    </w:p>
    <w:p w:rsidR="00C5114A" w:rsidRPr="00C5114A" w:rsidRDefault="00A26AE2" w:rsidP="00856286">
      <w:pPr>
        <w:pStyle w:val="af3"/>
        <w:numPr>
          <w:ilvl w:val="0"/>
          <w:numId w:val="13"/>
        </w:numPr>
        <w:tabs>
          <w:tab w:val="left" w:pos="11355"/>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Строение, биохимическую роль ферментов в организме.</w:t>
      </w:r>
      <w:r w:rsidR="00D61339" w:rsidRPr="007F5A59">
        <w:rPr>
          <w:rFonts w:ascii="Times New Roman" w:hAnsi="Times New Roman" w:cs="Times New Roman"/>
          <w:color w:val="000000" w:themeColor="text1"/>
          <w:sz w:val="24"/>
          <w:szCs w:val="24"/>
        </w:rPr>
        <w:t xml:space="preserve"> </w:t>
      </w:r>
    </w:p>
    <w:p w:rsidR="00D61339" w:rsidRPr="007F5A59" w:rsidRDefault="00A26AE2" w:rsidP="00856286">
      <w:pPr>
        <w:pStyle w:val="af3"/>
        <w:numPr>
          <w:ilvl w:val="0"/>
          <w:numId w:val="13"/>
        </w:numPr>
        <w:tabs>
          <w:tab w:val="left" w:pos="11355"/>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К</w:t>
      </w:r>
      <w:r w:rsidR="00D61339" w:rsidRPr="007F5A59">
        <w:rPr>
          <w:rFonts w:ascii="Times New Roman" w:hAnsi="Times New Roman" w:cs="Times New Roman"/>
          <w:color w:val="000000" w:themeColor="text1"/>
          <w:sz w:val="24"/>
          <w:szCs w:val="24"/>
        </w:rPr>
        <w:t xml:space="preserve">лассификацию </w:t>
      </w:r>
      <w:r w:rsidR="00C5114A">
        <w:rPr>
          <w:rFonts w:ascii="Times New Roman" w:hAnsi="Times New Roman" w:cs="Times New Roman"/>
          <w:color w:val="000000" w:themeColor="text1"/>
          <w:sz w:val="24"/>
          <w:szCs w:val="24"/>
        </w:rPr>
        <w:t xml:space="preserve">и номенклатуру </w:t>
      </w:r>
      <w:r w:rsidR="00D61339" w:rsidRPr="007F5A59">
        <w:rPr>
          <w:rFonts w:ascii="Times New Roman" w:hAnsi="Times New Roman" w:cs="Times New Roman"/>
          <w:color w:val="000000" w:themeColor="text1"/>
          <w:sz w:val="24"/>
          <w:szCs w:val="24"/>
        </w:rPr>
        <w:t>ферментов</w:t>
      </w:r>
      <w:r w:rsidR="00C5114A">
        <w:rPr>
          <w:rFonts w:ascii="Times New Roman" w:hAnsi="Times New Roman" w:cs="Times New Roman"/>
          <w:color w:val="000000" w:themeColor="text1"/>
          <w:sz w:val="24"/>
          <w:szCs w:val="24"/>
        </w:rPr>
        <w:t>.</w:t>
      </w:r>
    </w:p>
    <w:p w:rsidR="00D61339" w:rsidRPr="007F5A59" w:rsidRDefault="0024641D" w:rsidP="00D61339">
      <w:pPr>
        <w:tabs>
          <w:tab w:val="left" w:pos="11355"/>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Студент </w:t>
      </w:r>
      <w:r w:rsidR="00D61339" w:rsidRPr="007F5A59">
        <w:rPr>
          <w:rFonts w:ascii="Times New Roman" w:hAnsi="Times New Roman" w:cs="Times New Roman"/>
          <w:b/>
          <w:color w:val="000000" w:themeColor="text1"/>
          <w:sz w:val="24"/>
          <w:szCs w:val="24"/>
          <w:u w:val="single"/>
        </w:rPr>
        <w:t>уме</w:t>
      </w:r>
      <w:r>
        <w:rPr>
          <w:rFonts w:ascii="Times New Roman" w:hAnsi="Times New Roman" w:cs="Times New Roman"/>
          <w:b/>
          <w:color w:val="000000" w:themeColor="text1"/>
          <w:sz w:val="24"/>
          <w:szCs w:val="24"/>
          <w:u w:val="single"/>
        </w:rPr>
        <w:t>е</w:t>
      </w:r>
      <w:r w:rsidR="00D61339" w:rsidRPr="007F5A59">
        <w:rPr>
          <w:rFonts w:ascii="Times New Roman" w:hAnsi="Times New Roman" w:cs="Times New Roman"/>
          <w:b/>
          <w:color w:val="000000" w:themeColor="text1"/>
          <w:sz w:val="24"/>
          <w:szCs w:val="24"/>
          <w:u w:val="single"/>
        </w:rPr>
        <w:t>т и влад</w:t>
      </w:r>
      <w:r>
        <w:rPr>
          <w:rFonts w:ascii="Times New Roman" w:hAnsi="Times New Roman" w:cs="Times New Roman"/>
          <w:b/>
          <w:color w:val="000000" w:themeColor="text1"/>
          <w:sz w:val="24"/>
          <w:szCs w:val="24"/>
          <w:u w:val="single"/>
        </w:rPr>
        <w:t>е</w:t>
      </w:r>
      <w:r w:rsidR="00D61339" w:rsidRPr="007F5A59">
        <w:rPr>
          <w:rFonts w:ascii="Times New Roman" w:hAnsi="Times New Roman" w:cs="Times New Roman"/>
          <w:b/>
          <w:color w:val="000000" w:themeColor="text1"/>
          <w:sz w:val="24"/>
          <w:szCs w:val="24"/>
          <w:u w:val="single"/>
        </w:rPr>
        <w:t>ет:</w:t>
      </w:r>
    </w:p>
    <w:p w:rsidR="00D61339" w:rsidRPr="007F5A59" w:rsidRDefault="00D61339" w:rsidP="00856286">
      <w:pPr>
        <w:pStyle w:val="af3"/>
        <w:numPr>
          <w:ilvl w:val="0"/>
          <w:numId w:val="14"/>
        </w:numPr>
        <w:spacing w:line="240" w:lineRule="auto"/>
        <w:rPr>
          <w:rFonts w:ascii="Times New Roman" w:hAnsi="Times New Roman" w:cs="Times New Roman"/>
          <w:bCs/>
          <w:color w:val="000000" w:themeColor="text1"/>
          <w:sz w:val="24"/>
          <w:szCs w:val="24"/>
        </w:rPr>
      </w:pPr>
      <w:r w:rsidRPr="007F5A59">
        <w:rPr>
          <w:rFonts w:ascii="Times New Roman" w:hAnsi="Times New Roman" w:cs="Times New Roman"/>
          <w:color w:val="000000" w:themeColor="text1"/>
          <w:sz w:val="24"/>
          <w:szCs w:val="24"/>
        </w:rPr>
        <w:t>Методикой определения специфичности ферментов</w:t>
      </w:r>
      <w:r w:rsidR="00A26AE2">
        <w:rPr>
          <w:rFonts w:ascii="Times New Roman" w:hAnsi="Times New Roman" w:cs="Times New Roman"/>
          <w:color w:val="000000" w:themeColor="text1"/>
          <w:sz w:val="24"/>
          <w:szCs w:val="24"/>
        </w:rPr>
        <w:t>.</w:t>
      </w:r>
    </w:p>
    <w:p w:rsidR="00D61339" w:rsidRPr="007F5A59" w:rsidRDefault="00D61339" w:rsidP="00176A8C">
      <w:pPr>
        <w:spacing w:line="240" w:lineRule="auto"/>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 xml:space="preserve">Основные вопросы темы: </w:t>
      </w:r>
    </w:p>
    <w:p w:rsidR="00D61339" w:rsidRPr="007F5A59" w:rsidRDefault="00D706BF" w:rsidP="001354E3">
      <w:pPr>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1. Дайте п</w:t>
      </w:r>
      <w:r w:rsidR="00D61339" w:rsidRPr="007F5A59">
        <w:rPr>
          <w:rFonts w:ascii="Times New Roman" w:hAnsi="Times New Roman" w:cs="Times New Roman"/>
          <w:color w:val="000000" w:themeColor="text1"/>
          <w:sz w:val="24"/>
          <w:szCs w:val="24"/>
        </w:rPr>
        <w:t xml:space="preserve">онятие о ферментах и </w:t>
      </w:r>
      <w:r w:rsidR="001A1967" w:rsidRPr="007F5A59">
        <w:rPr>
          <w:rFonts w:ascii="Times New Roman" w:hAnsi="Times New Roman" w:cs="Times New Roman"/>
          <w:color w:val="000000" w:themeColor="text1"/>
          <w:sz w:val="24"/>
          <w:szCs w:val="24"/>
        </w:rPr>
        <w:t xml:space="preserve">его </w:t>
      </w:r>
      <w:r w:rsidR="00832CAA" w:rsidRPr="007F5A59">
        <w:rPr>
          <w:rFonts w:ascii="Times New Roman" w:hAnsi="Times New Roman" w:cs="Times New Roman"/>
          <w:color w:val="000000" w:themeColor="text1"/>
          <w:sz w:val="24"/>
          <w:szCs w:val="24"/>
        </w:rPr>
        <w:t xml:space="preserve">биохимический </w:t>
      </w:r>
      <w:r w:rsidR="00D61339" w:rsidRPr="007F5A59">
        <w:rPr>
          <w:rFonts w:ascii="Times New Roman" w:hAnsi="Times New Roman" w:cs="Times New Roman"/>
          <w:color w:val="000000" w:themeColor="text1"/>
          <w:sz w:val="24"/>
          <w:szCs w:val="24"/>
        </w:rPr>
        <w:t xml:space="preserve">роль в организме. </w:t>
      </w:r>
    </w:p>
    <w:p w:rsidR="00D61339" w:rsidRPr="007F5A59" w:rsidRDefault="00D61339" w:rsidP="001354E3">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w:t>
      </w:r>
      <w:r w:rsidR="00832CAA" w:rsidRPr="007F5A59">
        <w:rPr>
          <w:rFonts w:ascii="Times New Roman" w:hAnsi="Times New Roman" w:cs="Times New Roman"/>
          <w:color w:val="000000" w:themeColor="text1"/>
          <w:sz w:val="24"/>
          <w:szCs w:val="24"/>
        </w:rPr>
        <w:t>Объясните о</w:t>
      </w:r>
      <w:r w:rsidRPr="007F5A59">
        <w:rPr>
          <w:rFonts w:ascii="Times New Roman" w:hAnsi="Times New Roman" w:cs="Times New Roman"/>
          <w:color w:val="000000" w:themeColor="text1"/>
          <w:sz w:val="24"/>
          <w:szCs w:val="24"/>
        </w:rPr>
        <w:t xml:space="preserve">собенности ферментативного катализа. </w:t>
      </w:r>
    </w:p>
    <w:p w:rsidR="003F1F89" w:rsidRPr="007F5A59" w:rsidRDefault="00D61339" w:rsidP="001354E3">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3. </w:t>
      </w:r>
      <w:r w:rsidR="00832CAA" w:rsidRPr="007F5A59">
        <w:rPr>
          <w:rFonts w:ascii="Times New Roman" w:hAnsi="Times New Roman" w:cs="Times New Roman"/>
          <w:color w:val="000000" w:themeColor="text1"/>
          <w:sz w:val="24"/>
          <w:szCs w:val="24"/>
        </w:rPr>
        <w:t>Раскройте</w:t>
      </w:r>
      <w:r w:rsidR="003F1F89" w:rsidRPr="007F5A59">
        <w:rPr>
          <w:rFonts w:ascii="Times New Roman" w:hAnsi="Times New Roman" w:cs="Times New Roman"/>
          <w:color w:val="000000" w:themeColor="text1"/>
          <w:sz w:val="24"/>
          <w:szCs w:val="24"/>
        </w:rPr>
        <w:t>:</w:t>
      </w:r>
      <w:r w:rsidR="00832CAA" w:rsidRPr="007F5A59">
        <w:rPr>
          <w:rFonts w:ascii="Times New Roman" w:hAnsi="Times New Roman" w:cs="Times New Roman"/>
          <w:color w:val="000000" w:themeColor="text1"/>
          <w:sz w:val="24"/>
          <w:szCs w:val="24"/>
        </w:rPr>
        <w:t xml:space="preserve"> </w:t>
      </w:r>
    </w:p>
    <w:p w:rsidR="003F1F89" w:rsidRPr="007F5A59" w:rsidRDefault="003F1F89" w:rsidP="003F1F89">
      <w:pPr>
        <w:pStyle w:val="af3"/>
        <w:numPr>
          <w:ilvl w:val="0"/>
          <w:numId w:val="14"/>
        </w:num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С</w:t>
      </w:r>
      <w:r w:rsidR="00D61339" w:rsidRPr="007F5A59">
        <w:rPr>
          <w:rFonts w:ascii="Times New Roman" w:hAnsi="Times New Roman" w:cs="Times New Roman"/>
          <w:color w:val="000000" w:themeColor="text1"/>
          <w:sz w:val="24"/>
          <w:szCs w:val="24"/>
        </w:rPr>
        <w:t xml:space="preserve">троение и </w:t>
      </w:r>
      <w:r w:rsidR="00832CAA" w:rsidRPr="007F5A59">
        <w:rPr>
          <w:rFonts w:ascii="Times New Roman" w:hAnsi="Times New Roman" w:cs="Times New Roman"/>
          <w:color w:val="000000" w:themeColor="text1"/>
          <w:sz w:val="24"/>
          <w:szCs w:val="24"/>
        </w:rPr>
        <w:t>метаболические функции ферментов, к</w:t>
      </w:r>
      <w:r w:rsidR="00D61339" w:rsidRPr="007F5A59">
        <w:rPr>
          <w:rFonts w:ascii="Times New Roman" w:hAnsi="Times New Roman" w:cs="Times New Roman"/>
          <w:color w:val="000000" w:themeColor="text1"/>
          <w:sz w:val="24"/>
          <w:szCs w:val="24"/>
        </w:rPr>
        <w:t>офермент</w:t>
      </w:r>
      <w:r w:rsidR="00832CAA" w:rsidRPr="007F5A59">
        <w:rPr>
          <w:rFonts w:ascii="Times New Roman" w:hAnsi="Times New Roman" w:cs="Times New Roman"/>
          <w:color w:val="000000" w:themeColor="text1"/>
          <w:sz w:val="24"/>
          <w:szCs w:val="24"/>
        </w:rPr>
        <w:t>ов.</w:t>
      </w:r>
      <w:r w:rsidRPr="007F5A59">
        <w:rPr>
          <w:rFonts w:ascii="Times New Roman" w:hAnsi="Times New Roman" w:cs="Times New Roman"/>
          <w:color w:val="000000" w:themeColor="text1"/>
          <w:sz w:val="24"/>
          <w:szCs w:val="24"/>
        </w:rPr>
        <w:t xml:space="preserve"> </w:t>
      </w:r>
    </w:p>
    <w:p w:rsidR="00D61339" w:rsidRPr="007F5A59" w:rsidRDefault="00D61339" w:rsidP="003F1F89">
      <w:pPr>
        <w:pStyle w:val="af3"/>
        <w:numPr>
          <w:ilvl w:val="0"/>
          <w:numId w:val="14"/>
        </w:num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Специфичность и свойства ферментов. </w:t>
      </w:r>
    </w:p>
    <w:p w:rsidR="00D61339" w:rsidRPr="007F5A59" w:rsidRDefault="00D61339" w:rsidP="003F1F89">
      <w:pPr>
        <w:pStyle w:val="af3"/>
        <w:numPr>
          <w:ilvl w:val="0"/>
          <w:numId w:val="14"/>
        </w:num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Механизм действия ферментов в метаболизме. </w:t>
      </w:r>
    </w:p>
    <w:p w:rsidR="00D61339" w:rsidRPr="007F5A59" w:rsidRDefault="00D61339" w:rsidP="003F1F89">
      <w:pPr>
        <w:pStyle w:val="af3"/>
        <w:numPr>
          <w:ilvl w:val="0"/>
          <w:numId w:val="14"/>
        </w:num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Классификация и номенклатура ферментов.</w:t>
      </w:r>
    </w:p>
    <w:p w:rsidR="00D61339" w:rsidRPr="007F5A59" w:rsidRDefault="00D61339" w:rsidP="003F1F89">
      <w:pPr>
        <w:pStyle w:val="af3"/>
        <w:numPr>
          <w:ilvl w:val="0"/>
          <w:numId w:val="14"/>
        </w:numPr>
        <w:tabs>
          <w:tab w:val="left" w:pos="72"/>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Мультимолекулярные ферментные  системы.</w:t>
      </w:r>
    </w:p>
    <w:p w:rsidR="00D428B3" w:rsidRPr="007F5A59" w:rsidRDefault="00D428B3" w:rsidP="00D428B3">
      <w:pPr>
        <w:pStyle w:val="af3"/>
        <w:tabs>
          <w:tab w:val="left" w:pos="72"/>
          <w:tab w:val="left" w:pos="11355"/>
        </w:tabs>
        <w:spacing w:after="0"/>
        <w:rPr>
          <w:rFonts w:ascii="Times New Roman" w:hAnsi="Times New Roman" w:cs="Times New Roman"/>
          <w:color w:val="000000" w:themeColor="text1"/>
          <w:sz w:val="24"/>
          <w:szCs w:val="24"/>
          <w:lang w:val="ky-KG"/>
        </w:rPr>
      </w:pPr>
    </w:p>
    <w:tbl>
      <w:tblPr>
        <w:tblW w:w="65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tblGrid>
      <w:tr w:rsidR="00D428B3" w:rsidRPr="007F5A59" w:rsidTr="005D527A">
        <w:trPr>
          <w:trHeight w:val="467"/>
        </w:trPr>
        <w:tc>
          <w:tcPr>
            <w:tcW w:w="2977" w:type="dxa"/>
            <w:shd w:val="clear" w:color="auto" w:fill="auto"/>
          </w:tcPr>
          <w:p w:rsidR="00D428B3" w:rsidRPr="007F5A59" w:rsidRDefault="00D428B3" w:rsidP="00D428B3">
            <w:pPr>
              <w:spacing w:after="0" w:line="240" w:lineRule="auto"/>
              <w:jc w:val="center"/>
              <w:rPr>
                <w:rFonts w:ascii="Times New Roman" w:hAnsi="Times New Roman" w:cs="Times New Roman"/>
                <w:b/>
                <w:bCs/>
                <w:sz w:val="24"/>
                <w:szCs w:val="24"/>
              </w:rPr>
            </w:pPr>
            <w:r w:rsidRPr="007F5A59">
              <w:rPr>
                <w:rFonts w:ascii="Times New Roman" w:hAnsi="Times New Roman" w:cs="Times New Roman"/>
                <w:b/>
                <w:bCs/>
                <w:sz w:val="24"/>
                <w:szCs w:val="24"/>
              </w:rPr>
              <w:t>Компетенции</w:t>
            </w:r>
          </w:p>
          <w:p w:rsidR="00D428B3" w:rsidRPr="007F5A59" w:rsidRDefault="00D428B3" w:rsidP="00D428B3">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D428B3" w:rsidRPr="007F5A59" w:rsidRDefault="00D428B3" w:rsidP="00D428B3">
            <w:pPr>
              <w:spacing w:after="0" w:line="240" w:lineRule="auto"/>
              <w:jc w:val="both"/>
              <w:rPr>
                <w:rFonts w:ascii="Times New Roman" w:hAnsi="Times New Roman" w:cs="Times New Roman"/>
                <w:b/>
                <w:bCs/>
                <w:sz w:val="24"/>
                <w:szCs w:val="24"/>
              </w:rPr>
            </w:pPr>
          </w:p>
        </w:tc>
        <w:tc>
          <w:tcPr>
            <w:tcW w:w="1240"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r>
    </w:tbl>
    <w:p w:rsidR="00D428B3" w:rsidRPr="007F5A59" w:rsidRDefault="00D428B3" w:rsidP="00D428B3">
      <w:pPr>
        <w:pStyle w:val="af3"/>
        <w:tabs>
          <w:tab w:val="left" w:pos="72"/>
          <w:tab w:val="left" w:pos="11355"/>
        </w:tabs>
        <w:spacing w:after="0"/>
        <w:rPr>
          <w:rFonts w:ascii="Times New Roman" w:hAnsi="Times New Roman" w:cs="Times New Roman"/>
          <w:color w:val="000000" w:themeColor="text1"/>
          <w:sz w:val="24"/>
          <w:szCs w:val="24"/>
        </w:rPr>
      </w:pPr>
    </w:p>
    <w:p w:rsidR="00176A8C" w:rsidRPr="007F5A59" w:rsidRDefault="005D527A" w:rsidP="005D527A">
      <w:pPr>
        <w:spacing w:after="0"/>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Глоссарий: </w:t>
      </w:r>
      <w:r w:rsidRPr="007F5A59">
        <w:rPr>
          <w:rFonts w:ascii="Times New Roman" w:hAnsi="Times New Roman" w:cs="Times New Roman"/>
          <w:color w:val="000000" w:themeColor="text1"/>
          <w:sz w:val="24"/>
          <w:szCs w:val="24"/>
        </w:rPr>
        <w:t>ф</w:t>
      </w:r>
      <w:r w:rsidR="00176A8C" w:rsidRPr="007F5A59">
        <w:rPr>
          <w:rFonts w:ascii="Times New Roman" w:hAnsi="Times New Roman" w:cs="Times New Roman"/>
          <w:color w:val="000000" w:themeColor="text1"/>
          <w:sz w:val="24"/>
          <w:szCs w:val="24"/>
        </w:rPr>
        <w:t>ермент, кофермент, биокатализатор, специфичность, избирательность, мультифермент, изофермент.</w:t>
      </w:r>
    </w:p>
    <w:p w:rsidR="00604D9C" w:rsidRPr="007F5A59" w:rsidRDefault="00604D9C" w:rsidP="005242AD">
      <w:pPr>
        <w:rPr>
          <w:rFonts w:ascii="Times New Roman" w:hAnsi="Times New Roman" w:cs="Times New Roman"/>
          <w:b/>
          <w:color w:val="000000" w:themeColor="text1"/>
          <w:sz w:val="24"/>
          <w:szCs w:val="24"/>
          <w:lang w:val="ky-KG"/>
        </w:rPr>
      </w:pPr>
      <w:r w:rsidRPr="007F5A59">
        <w:rPr>
          <w:rFonts w:ascii="Times New Roman" w:hAnsi="Times New Roman" w:cs="Times New Roman"/>
          <w:b/>
          <w:color w:val="000000" w:themeColor="text1"/>
          <w:sz w:val="24"/>
          <w:szCs w:val="24"/>
          <w:lang w:val="ky-KG"/>
        </w:rPr>
        <w:t>Хронометраж занятия:</w:t>
      </w:r>
    </w:p>
    <w:tbl>
      <w:tblPr>
        <w:tblStyle w:val="af5"/>
        <w:tblW w:w="0" w:type="auto"/>
        <w:tblInd w:w="108" w:type="dxa"/>
        <w:tblLook w:val="04A0"/>
      </w:tblPr>
      <w:tblGrid>
        <w:gridCol w:w="567"/>
        <w:gridCol w:w="7764"/>
        <w:gridCol w:w="1312"/>
      </w:tblGrid>
      <w:tr w:rsidR="00604D9C" w:rsidRPr="007F5A59" w:rsidTr="005D527A">
        <w:tc>
          <w:tcPr>
            <w:tcW w:w="567" w:type="dxa"/>
          </w:tcPr>
          <w:p w:rsidR="00604D9C" w:rsidRPr="007F5A59" w:rsidRDefault="00604D9C" w:rsidP="00D428B3">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val="ky-KG" w:eastAsia="ru-RU"/>
              </w:rPr>
              <w:t>№</w:t>
            </w:r>
          </w:p>
        </w:tc>
        <w:tc>
          <w:tcPr>
            <w:tcW w:w="7764" w:type="dxa"/>
          </w:tcPr>
          <w:p w:rsidR="00604D9C" w:rsidRPr="007F5A59" w:rsidRDefault="00604D9C" w:rsidP="00D428B3">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eastAsia="ru-RU"/>
              </w:rPr>
              <w:t>Этапы занятия</w:t>
            </w:r>
          </w:p>
        </w:tc>
        <w:tc>
          <w:tcPr>
            <w:tcW w:w="1312" w:type="dxa"/>
          </w:tcPr>
          <w:p w:rsidR="00604D9C" w:rsidRPr="007F5A59" w:rsidRDefault="00604D9C" w:rsidP="00D428B3">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eastAsia="ru-RU"/>
              </w:rPr>
              <w:t>Время</w:t>
            </w:r>
          </w:p>
        </w:tc>
      </w:tr>
      <w:tr w:rsidR="00604D9C" w:rsidRPr="007F5A59" w:rsidTr="005D527A">
        <w:tc>
          <w:tcPr>
            <w:tcW w:w="567" w:type="dxa"/>
          </w:tcPr>
          <w:p w:rsidR="00604D9C" w:rsidRPr="007F5A59" w:rsidRDefault="00604D9C" w:rsidP="00D428B3">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1.</w:t>
            </w:r>
          </w:p>
        </w:tc>
        <w:tc>
          <w:tcPr>
            <w:tcW w:w="7764" w:type="dxa"/>
          </w:tcPr>
          <w:p w:rsidR="00604D9C" w:rsidRPr="007F5A59" w:rsidRDefault="00604D9C" w:rsidP="00D428B3">
            <w:pPr>
              <w:pStyle w:val="1"/>
              <w:jc w:val="both"/>
              <w:outlineLvl w:val="0"/>
              <w:rPr>
                <w:b w:val="0"/>
                <w:sz w:val="24"/>
                <w:szCs w:val="24"/>
              </w:rPr>
            </w:pPr>
            <w:r w:rsidRPr="007F5A59">
              <w:rPr>
                <w:sz w:val="24"/>
                <w:szCs w:val="24"/>
              </w:rPr>
              <w:t xml:space="preserve">Вводная часть: </w:t>
            </w:r>
            <w:r w:rsidRPr="007F5A59">
              <w:rPr>
                <w:b w:val="0"/>
                <w:sz w:val="24"/>
                <w:szCs w:val="24"/>
              </w:rPr>
              <w:t>Учет посещаемости студентов.</w:t>
            </w:r>
          </w:p>
          <w:p w:rsidR="00604D9C" w:rsidRPr="007F5A59" w:rsidRDefault="00604D9C" w:rsidP="00D428B3">
            <w:pPr>
              <w:rPr>
                <w:rFonts w:ascii="Times New Roman" w:hAnsi="Times New Roman" w:cs="Times New Roman"/>
                <w:sz w:val="24"/>
                <w:szCs w:val="24"/>
                <w:lang w:val="ky-KG" w:eastAsia="ru-RU"/>
              </w:rPr>
            </w:pPr>
            <w:r w:rsidRPr="007F5A59">
              <w:rPr>
                <w:rFonts w:ascii="Times New Roman" w:hAnsi="Times New Roman" w:cs="Times New Roman"/>
                <w:sz w:val="24"/>
                <w:szCs w:val="24"/>
              </w:rPr>
              <w:t>Объявление темы занятия, методические и организационные указания преподавателя по проведению занятия</w:t>
            </w:r>
          </w:p>
        </w:tc>
        <w:tc>
          <w:tcPr>
            <w:tcW w:w="1312" w:type="dxa"/>
          </w:tcPr>
          <w:p w:rsidR="00604D9C" w:rsidRPr="007F5A59" w:rsidRDefault="00604D9C" w:rsidP="00D428B3">
            <w:pPr>
              <w:jc w:val="center"/>
              <w:rPr>
                <w:rFonts w:ascii="Times New Roman" w:hAnsi="Times New Roman" w:cs="Times New Roman"/>
                <w:sz w:val="24"/>
                <w:szCs w:val="24"/>
                <w:lang w:val="ky-KG" w:eastAsia="ru-RU"/>
              </w:rPr>
            </w:pPr>
            <w:r w:rsidRPr="007F5A59">
              <w:rPr>
                <w:rFonts w:ascii="Times New Roman" w:hAnsi="Times New Roman" w:cs="Times New Roman"/>
                <w:sz w:val="24"/>
                <w:szCs w:val="24"/>
              </w:rPr>
              <w:t>5 мин</w:t>
            </w:r>
          </w:p>
        </w:tc>
      </w:tr>
      <w:tr w:rsidR="00604D9C" w:rsidRPr="007F5A59" w:rsidTr="005D527A">
        <w:tc>
          <w:tcPr>
            <w:tcW w:w="567" w:type="dxa"/>
          </w:tcPr>
          <w:p w:rsidR="00604D9C" w:rsidRPr="007F5A59" w:rsidRDefault="00604D9C" w:rsidP="00D428B3">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2.</w:t>
            </w:r>
          </w:p>
        </w:tc>
        <w:tc>
          <w:tcPr>
            <w:tcW w:w="7764" w:type="dxa"/>
          </w:tcPr>
          <w:p w:rsidR="00604D9C" w:rsidRPr="007F5A59" w:rsidRDefault="00604D9C" w:rsidP="00D428B3">
            <w:pPr>
              <w:pStyle w:val="1"/>
              <w:jc w:val="both"/>
              <w:outlineLvl w:val="0"/>
              <w:rPr>
                <w:sz w:val="24"/>
                <w:szCs w:val="24"/>
              </w:rPr>
            </w:pPr>
            <w:r w:rsidRPr="007F5A59">
              <w:rPr>
                <w:sz w:val="24"/>
                <w:szCs w:val="24"/>
              </w:rPr>
              <w:t xml:space="preserve">Актуальность базовых знаний студентов </w:t>
            </w:r>
          </w:p>
          <w:p w:rsidR="00604D9C" w:rsidRPr="007F5A59" w:rsidRDefault="00604D9C" w:rsidP="00D428B3">
            <w:pPr>
              <w:rPr>
                <w:rFonts w:ascii="Times New Roman" w:hAnsi="Times New Roman" w:cs="Times New Roman"/>
                <w:sz w:val="24"/>
                <w:szCs w:val="24"/>
                <w:lang w:val="ky-KG" w:eastAsia="ru-RU"/>
              </w:rPr>
            </w:pPr>
            <w:r w:rsidRPr="007F5A59">
              <w:rPr>
                <w:rFonts w:ascii="Times New Roman" w:hAnsi="Times New Roman" w:cs="Times New Roman"/>
                <w:sz w:val="24"/>
                <w:szCs w:val="24"/>
              </w:rPr>
              <w:t>Тест контроль исходного уровня знаний.</w:t>
            </w:r>
          </w:p>
        </w:tc>
        <w:tc>
          <w:tcPr>
            <w:tcW w:w="1312" w:type="dxa"/>
          </w:tcPr>
          <w:p w:rsidR="00604D9C" w:rsidRPr="007F5A59" w:rsidRDefault="00604D9C" w:rsidP="00D428B3">
            <w:pPr>
              <w:pStyle w:val="1"/>
              <w:ind w:right="186" w:firstLine="24"/>
              <w:outlineLvl w:val="0"/>
              <w:rPr>
                <w:b w:val="0"/>
                <w:sz w:val="24"/>
                <w:szCs w:val="24"/>
              </w:rPr>
            </w:pPr>
            <w:r w:rsidRPr="007F5A59">
              <w:rPr>
                <w:b w:val="0"/>
                <w:sz w:val="24"/>
                <w:szCs w:val="24"/>
                <w:lang w:val="ky-KG"/>
              </w:rPr>
              <w:t>5</w:t>
            </w:r>
            <w:r w:rsidRPr="007F5A59">
              <w:rPr>
                <w:b w:val="0"/>
                <w:sz w:val="24"/>
                <w:szCs w:val="24"/>
              </w:rPr>
              <w:t xml:space="preserve"> мин</w:t>
            </w:r>
          </w:p>
        </w:tc>
      </w:tr>
      <w:tr w:rsidR="00604D9C" w:rsidRPr="007F5A59" w:rsidTr="005D527A">
        <w:tc>
          <w:tcPr>
            <w:tcW w:w="567" w:type="dxa"/>
          </w:tcPr>
          <w:p w:rsidR="00604D9C" w:rsidRPr="007F5A59" w:rsidRDefault="00604D9C" w:rsidP="00D428B3">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lastRenderedPageBreak/>
              <w:t>3.</w:t>
            </w:r>
          </w:p>
        </w:tc>
        <w:tc>
          <w:tcPr>
            <w:tcW w:w="7764" w:type="dxa"/>
          </w:tcPr>
          <w:p w:rsidR="00604D9C" w:rsidRPr="007F5A59" w:rsidRDefault="00604D9C" w:rsidP="00D428B3">
            <w:pPr>
              <w:pStyle w:val="1"/>
              <w:jc w:val="both"/>
              <w:outlineLvl w:val="0"/>
              <w:rPr>
                <w:sz w:val="24"/>
                <w:szCs w:val="24"/>
              </w:rPr>
            </w:pPr>
            <w:r w:rsidRPr="007F5A59">
              <w:rPr>
                <w:sz w:val="24"/>
                <w:szCs w:val="24"/>
              </w:rPr>
              <w:t xml:space="preserve">Изучение нового материала </w:t>
            </w:r>
          </w:p>
          <w:p w:rsidR="00604D9C" w:rsidRPr="007F5A59" w:rsidRDefault="00604D9C" w:rsidP="00D428B3">
            <w:pPr>
              <w:rPr>
                <w:rFonts w:ascii="Times New Roman" w:hAnsi="Times New Roman" w:cs="Times New Roman"/>
                <w:sz w:val="24"/>
                <w:szCs w:val="24"/>
                <w:lang w:val="ky-KG" w:eastAsia="ru-RU"/>
              </w:rPr>
            </w:pPr>
            <w:r w:rsidRPr="007F5A59">
              <w:rPr>
                <w:rFonts w:ascii="Times New Roman" w:hAnsi="Times New Roman" w:cs="Times New Roman"/>
                <w:sz w:val="24"/>
                <w:szCs w:val="24"/>
              </w:rPr>
              <w:t>1. Устный опрос и обсуждение новой темы.</w:t>
            </w:r>
          </w:p>
        </w:tc>
        <w:tc>
          <w:tcPr>
            <w:tcW w:w="1312" w:type="dxa"/>
          </w:tcPr>
          <w:p w:rsidR="00604D9C" w:rsidRPr="007F5A59" w:rsidRDefault="00604D9C" w:rsidP="00D428B3">
            <w:pPr>
              <w:pStyle w:val="1"/>
              <w:ind w:right="186" w:firstLine="24"/>
              <w:outlineLvl w:val="0"/>
              <w:rPr>
                <w:sz w:val="24"/>
                <w:szCs w:val="24"/>
              </w:rPr>
            </w:pPr>
          </w:p>
          <w:p w:rsidR="00604D9C" w:rsidRPr="007F5A59" w:rsidRDefault="004F3C9A" w:rsidP="00D428B3">
            <w:pPr>
              <w:ind w:right="186" w:firstLine="24"/>
              <w:jc w:val="center"/>
              <w:rPr>
                <w:rFonts w:ascii="Times New Roman" w:hAnsi="Times New Roman" w:cs="Times New Roman"/>
                <w:sz w:val="24"/>
                <w:szCs w:val="24"/>
              </w:rPr>
            </w:pPr>
            <w:r>
              <w:rPr>
                <w:rFonts w:ascii="Times New Roman" w:hAnsi="Times New Roman" w:cs="Times New Roman"/>
                <w:sz w:val="24"/>
                <w:szCs w:val="24"/>
                <w:lang w:val="ky-KG"/>
              </w:rPr>
              <w:t>4</w:t>
            </w:r>
            <w:r w:rsidR="00604D9C" w:rsidRPr="007F5A59">
              <w:rPr>
                <w:rFonts w:ascii="Times New Roman" w:hAnsi="Times New Roman" w:cs="Times New Roman"/>
                <w:sz w:val="24"/>
                <w:szCs w:val="24"/>
                <w:lang w:val="ky-KG"/>
              </w:rPr>
              <w:t>0</w:t>
            </w:r>
            <w:r w:rsidR="00604D9C" w:rsidRPr="007F5A59">
              <w:rPr>
                <w:rFonts w:ascii="Times New Roman" w:hAnsi="Times New Roman" w:cs="Times New Roman"/>
                <w:sz w:val="24"/>
                <w:szCs w:val="24"/>
              </w:rPr>
              <w:t xml:space="preserve"> мин</w:t>
            </w:r>
          </w:p>
        </w:tc>
      </w:tr>
      <w:tr w:rsidR="00604D9C" w:rsidRPr="007F5A59" w:rsidTr="005D527A">
        <w:tc>
          <w:tcPr>
            <w:tcW w:w="567" w:type="dxa"/>
          </w:tcPr>
          <w:p w:rsidR="00604D9C" w:rsidRPr="007F5A59" w:rsidRDefault="00604D9C" w:rsidP="00D428B3">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4.</w:t>
            </w:r>
          </w:p>
        </w:tc>
        <w:tc>
          <w:tcPr>
            <w:tcW w:w="7764" w:type="dxa"/>
          </w:tcPr>
          <w:p w:rsidR="00604D9C" w:rsidRPr="007F5A59" w:rsidRDefault="00604D9C" w:rsidP="00D428B3">
            <w:pPr>
              <w:pStyle w:val="1"/>
              <w:jc w:val="both"/>
              <w:outlineLvl w:val="0"/>
              <w:rPr>
                <w:sz w:val="24"/>
                <w:szCs w:val="24"/>
              </w:rPr>
            </w:pPr>
            <w:r w:rsidRPr="007F5A59">
              <w:rPr>
                <w:sz w:val="24"/>
                <w:szCs w:val="24"/>
              </w:rPr>
              <w:t xml:space="preserve">Работа в малых группах </w:t>
            </w:r>
          </w:p>
          <w:p w:rsidR="00604D9C" w:rsidRPr="007F5A59" w:rsidRDefault="00604D9C" w:rsidP="00D428B3">
            <w:pPr>
              <w:rPr>
                <w:rFonts w:ascii="Times New Roman" w:hAnsi="Times New Roman" w:cs="Times New Roman"/>
                <w:sz w:val="24"/>
                <w:szCs w:val="24"/>
              </w:rPr>
            </w:pPr>
            <w:r w:rsidRPr="007F5A59">
              <w:rPr>
                <w:rFonts w:ascii="Times New Roman" w:hAnsi="Times New Roman" w:cs="Times New Roman"/>
                <w:sz w:val="24"/>
                <w:szCs w:val="24"/>
              </w:rPr>
              <w:t>1. Тест контроль конечного уровня знаний. Объявление результатов.</w:t>
            </w:r>
          </w:p>
          <w:p w:rsidR="00604D9C" w:rsidRPr="007F5A59" w:rsidRDefault="00604D9C" w:rsidP="00D428B3">
            <w:pPr>
              <w:rPr>
                <w:rFonts w:ascii="Times New Roman" w:hAnsi="Times New Roman" w:cs="Times New Roman"/>
                <w:sz w:val="24"/>
                <w:szCs w:val="24"/>
                <w:lang w:val="ky-KG" w:eastAsia="ru-RU"/>
              </w:rPr>
            </w:pPr>
            <w:r w:rsidRPr="007F5A59">
              <w:rPr>
                <w:rFonts w:ascii="Times New Roman" w:hAnsi="Times New Roman" w:cs="Times New Roman"/>
                <w:sz w:val="24"/>
                <w:szCs w:val="24"/>
              </w:rPr>
              <w:t>2. Выполнение лабораторной работы. Обсуждение результатов</w:t>
            </w:r>
          </w:p>
        </w:tc>
        <w:tc>
          <w:tcPr>
            <w:tcW w:w="1312" w:type="dxa"/>
          </w:tcPr>
          <w:p w:rsidR="00604D9C" w:rsidRPr="007F5A59" w:rsidRDefault="00604D9C" w:rsidP="00D428B3">
            <w:pPr>
              <w:ind w:right="186" w:firstLine="24"/>
              <w:jc w:val="center"/>
              <w:rPr>
                <w:rFonts w:ascii="Times New Roman" w:hAnsi="Times New Roman" w:cs="Times New Roman"/>
                <w:sz w:val="24"/>
                <w:szCs w:val="24"/>
                <w:lang w:val="ky-KG"/>
              </w:rPr>
            </w:pPr>
          </w:p>
          <w:p w:rsidR="00604D9C" w:rsidRPr="007F5A59" w:rsidRDefault="00604D9C" w:rsidP="00D428B3">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lang w:val="ky-KG"/>
              </w:rPr>
              <w:t>1</w:t>
            </w:r>
            <w:r w:rsidRPr="007F5A59">
              <w:rPr>
                <w:rFonts w:ascii="Times New Roman" w:hAnsi="Times New Roman" w:cs="Times New Roman"/>
                <w:sz w:val="24"/>
                <w:szCs w:val="24"/>
              </w:rPr>
              <w:t>0 мин</w:t>
            </w:r>
          </w:p>
          <w:p w:rsidR="00604D9C" w:rsidRPr="007F5A59" w:rsidRDefault="00604D9C" w:rsidP="00D428B3">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20 мин</w:t>
            </w:r>
          </w:p>
        </w:tc>
      </w:tr>
      <w:tr w:rsidR="00604D9C" w:rsidRPr="007F5A59" w:rsidTr="005D527A">
        <w:tc>
          <w:tcPr>
            <w:tcW w:w="567" w:type="dxa"/>
          </w:tcPr>
          <w:p w:rsidR="00604D9C" w:rsidRPr="007F5A59" w:rsidRDefault="00604D9C" w:rsidP="00D428B3">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5.</w:t>
            </w:r>
          </w:p>
        </w:tc>
        <w:tc>
          <w:tcPr>
            <w:tcW w:w="7764" w:type="dxa"/>
          </w:tcPr>
          <w:p w:rsidR="00604D9C" w:rsidRPr="007F5A59" w:rsidRDefault="00604D9C" w:rsidP="00D428B3">
            <w:pPr>
              <w:pStyle w:val="1"/>
              <w:jc w:val="both"/>
              <w:outlineLvl w:val="0"/>
              <w:rPr>
                <w:sz w:val="24"/>
                <w:szCs w:val="24"/>
              </w:rPr>
            </w:pPr>
            <w:r w:rsidRPr="007F5A59">
              <w:rPr>
                <w:sz w:val="24"/>
                <w:szCs w:val="24"/>
              </w:rPr>
              <w:t xml:space="preserve">Итоговая часть:  </w:t>
            </w:r>
          </w:p>
          <w:p w:rsidR="00604D9C" w:rsidRPr="007F5A59" w:rsidRDefault="00604D9C" w:rsidP="00D428B3">
            <w:pPr>
              <w:pStyle w:val="1"/>
              <w:jc w:val="both"/>
              <w:outlineLvl w:val="0"/>
              <w:rPr>
                <w:b w:val="0"/>
                <w:sz w:val="24"/>
                <w:szCs w:val="24"/>
              </w:rPr>
            </w:pPr>
            <w:r w:rsidRPr="007F5A59">
              <w:rPr>
                <w:sz w:val="24"/>
                <w:szCs w:val="24"/>
              </w:rPr>
              <w:t xml:space="preserve">1. </w:t>
            </w:r>
            <w:r w:rsidRPr="007F5A59">
              <w:rPr>
                <w:b w:val="0"/>
                <w:sz w:val="24"/>
                <w:szCs w:val="24"/>
              </w:rPr>
              <w:t xml:space="preserve">Подведение итогов. Закрепление темы. </w:t>
            </w:r>
          </w:p>
          <w:p w:rsidR="00604D9C" w:rsidRPr="007F5A59" w:rsidRDefault="00604D9C" w:rsidP="00D428B3">
            <w:pPr>
              <w:pStyle w:val="1"/>
              <w:jc w:val="both"/>
              <w:outlineLvl w:val="0"/>
              <w:rPr>
                <w:b w:val="0"/>
                <w:sz w:val="24"/>
                <w:szCs w:val="24"/>
              </w:rPr>
            </w:pPr>
            <w:r w:rsidRPr="007F5A59">
              <w:rPr>
                <w:b w:val="0"/>
                <w:sz w:val="24"/>
                <w:szCs w:val="24"/>
              </w:rPr>
              <w:t>Фронтальный опрос по контрольным вопросам.</w:t>
            </w:r>
          </w:p>
          <w:p w:rsidR="00604D9C" w:rsidRPr="007F5A59" w:rsidRDefault="00604D9C" w:rsidP="00D428B3">
            <w:pPr>
              <w:rPr>
                <w:rFonts w:ascii="Times New Roman" w:hAnsi="Times New Roman" w:cs="Times New Roman"/>
                <w:sz w:val="24"/>
                <w:szCs w:val="24"/>
              </w:rPr>
            </w:pPr>
            <w:r w:rsidRPr="007F5A59">
              <w:rPr>
                <w:rFonts w:ascii="Times New Roman" w:hAnsi="Times New Roman" w:cs="Times New Roman"/>
                <w:sz w:val="24"/>
                <w:szCs w:val="24"/>
              </w:rPr>
              <w:t>2. Выставление оценок.</w:t>
            </w:r>
          </w:p>
          <w:p w:rsidR="00604D9C" w:rsidRPr="007F5A59" w:rsidRDefault="00604D9C" w:rsidP="00D428B3">
            <w:pPr>
              <w:rPr>
                <w:rFonts w:ascii="Times New Roman" w:hAnsi="Times New Roman" w:cs="Times New Roman"/>
                <w:sz w:val="24"/>
                <w:szCs w:val="24"/>
                <w:lang w:val="ky-KG" w:eastAsia="ru-RU"/>
              </w:rPr>
            </w:pPr>
            <w:r w:rsidRPr="007F5A59">
              <w:rPr>
                <w:rFonts w:ascii="Times New Roman" w:hAnsi="Times New Roman" w:cs="Times New Roman"/>
                <w:sz w:val="24"/>
                <w:szCs w:val="24"/>
              </w:rPr>
              <w:t>3. Домашнее задание</w:t>
            </w:r>
          </w:p>
        </w:tc>
        <w:tc>
          <w:tcPr>
            <w:tcW w:w="1312" w:type="dxa"/>
          </w:tcPr>
          <w:p w:rsidR="00604D9C" w:rsidRPr="007F5A59" w:rsidRDefault="00604D9C" w:rsidP="00D428B3">
            <w:pPr>
              <w:pStyle w:val="1"/>
              <w:ind w:right="186" w:firstLine="24"/>
              <w:outlineLvl w:val="0"/>
              <w:rPr>
                <w:sz w:val="24"/>
                <w:szCs w:val="24"/>
              </w:rPr>
            </w:pPr>
          </w:p>
          <w:p w:rsidR="00604D9C" w:rsidRPr="007F5A59" w:rsidRDefault="00604D9C" w:rsidP="00D428B3">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1</w:t>
            </w:r>
            <w:r w:rsidRPr="007F5A59">
              <w:rPr>
                <w:rFonts w:ascii="Times New Roman" w:hAnsi="Times New Roman" w:cs="Times New Roman"/>
                <w:sz w:val="24"/>
                <w:szCs w:val="24"/>
                <w:lang w:val="ky-KG"/>
              </w:rPr>
              <w:t>0</w:t>
            </w:r>
            <w:r w:rsidRPr="007F5A59">
              <w:rPr>
                <w:rFonts w:ascii="Times New Roman" w:hAnsi="Times New Roman" w:cs="Times New Roman"/>
                <w:sz w:val="24"/>
                <w:szCs w:val="24"/>
              </w:rPr>
              <w:t xml:space="preserve"> мин</w:t>
            </w:r>
          </w:p>
          <w:p w:rsidR="00604D9C" w:rsidRPr="007F5A59" w:rsidRDefault="00604D9C" w:rsidP="00D428B3">
            <w:pPr>
              <w:ind w:right="186" w:firstLine="24"/>
              <w:jc w:val="center"/>
              <w:rPr>
                <w:rFonts w:ascii="Times New Roman" w:hAnsi="Times New Roman" w:cs="Times New Roman"/>
                <w:sz w:val="24"/>
                <w:szCs w:val="24"/>
              </w:rPr>
            </w:pPr>
          </w:p>
          <w:p w:rsidR="00604D9C" w:rsidRPr="007F5A59" w:rsidRDefault="00604D9C" w:rsidP="00D428B3">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5 мин</w:t>
            </w:r>
          </w:p>
          <w:p w:rsidR="00604D9C" w:rsidRPr="007F5A59" w:rsidRDefault="00604D9C" w:rsidP="00D428B3">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5 мин</w:t>
            </w:r>
          </w:p>
        </w:tc>
      </w:tr>
    </w:tbl>
    <w:p w:rsidR="00604D9C" w:rsidRPr="007F5A59" w:rsidRDefault="00604D9C" w:rsidP="00176A8C">
      <w:pPr>
        <w:rPr>
          <w:rFonts w:ascii="Times New Roman" w:hAnsi="Times New Roman" w:cs="Times New Roman"/>
          <w:color w:val="000000" w:themeColor="text1"/>
          <w:sz w:val="24"/>
          <w:szCs w:val="24"/>
          <w:lang w:val="ky-KG"/>
        </w:rPr>
      </w:pPr>
    </w:p>
    <w:p w:rsidR="00B47A3D" w:rsidRPr="007F5A59" w:rsidRDefault="00B47A3D" w:rsidP="00B47A3D">
      <w:pPr>
        <w:spacing w:line="240" w:lineRule="auto"/>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B47A3D" w:rsidRPr="007F5A59" w:rsidRDefault="00D227C8" w:rsidP="00B47A3D">
      <w:pPr>
        <w:spacing w:after="0" w:line="240" w:lineRule="auto"/>
        <w:jc w:val="both"/>
        <w:rPr>
          <w:rFonts w:ascii="Times New Roman" w:eastAsia="Times New Roman" w:hAnsi="Times New Roman" w:cs="Times New Roman"/>
          <w:b/>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Основные</w:t>
      </w:r>
      <w:r w:rsidR="00B47A3D" w:rsidRPr="007F5A59">
        <w:rPr>
          <w:rFonts w:ascii="Times New Roman" w:eastAsia="Times New Roman" w:hAnsi="Times New Roman" w:cs="Times New Roman"/>
          <w:b/>
          <w:color w:val="000000" w:themeColor="text1"/>
          <w:sz w:val="24"/>
          <w:szCs w:val="24"/>
          <w:lang w:eastAsia="ru-RU"/>
        </w:rPr>
        <w:t xml:space="preserve"> свойства и специфичность ферментов</w:t>
      </w:r>
    </w:p>
    <w:p w:rsidR="00B47A3D" w:rsidRPr="007F5A59" w:rsidRDefault="00B47A3D" w:rsidP="005D5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Будучи белками, ферменты обладают всеми их свойствами. Вместе с тем биокатализаторы характеризуются рядом </w:t>
      </w:r>
      <w:r w:rsidRPr="007F5A59">
        <w:rPr>
          <w:rFonts w:ascii="Times New Roman" w:eastAsia="Times New Roman" w:hAnsi="Times New Roman" w:cs="Times New Roman"/>
          <w:b/>
          <w:i/>
          <w:color w:val="000000" w:themeColor="text1"/>
          <w:sz w:val="24"/>
          <w:szCs w:val="24"/>
          <w:lang w:eastAsia="ru-RU"/>
        </w:rPr>
        <w:t>специфических качеств</w:t>
      </w:r>
      <w:r w:rsidRPr="007F5A59">
        <w:rPr>
          <w:rFonts w:ascii="Times New Roman" w:eastAsia="Times New Roman" w:hAnsi="Times New Roman" w:cs="Times New Roman"/>
          <w:color w:val="000000" w:themeColor="text1"/>
          <w:sz w:val="24"/>
          <w:szCs w:val="24"/>
          <w:lang w:eastAsia="ru-RU"/>
        </w:rPr>
        <w:t xml:space="preserve">, тоже вытекающих из их белковой природы. Эти качества отличают ферменты от катализаторов обычного типа. Сюда относятся термолабильность ферментов, зависимость их действия от значения рН среды, специфичность и, наконец, подверженность влиянию активаторов и ингибиторов. </w:t>
      </w:r>
    </w:p>
    <w:p w:rsidR="00B47A3D" w:rsidRPr="007F5A59" w:rsidRDefault="00B47A3D" w:rsidP="005D527A">
      <w:pPr>
        <w:spacing w:after="0" w:line="240" w:lineRule="auto"/>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 xml:space="preserve">Специфичность </w:t>
      </w:r>
      <w:r w:rsidRPr="007F5A59">
        <w:rPr>
          <w:rFonts w:ascii="Times New Roman" w:eastAsia="Times New Roman" w:hAnsi="Times New Roman" w:cs="Times New Roman"/>
          <w:color w:val="000000" w:themeColor="text1"/>
          <w:sz w:val="24"/>
          <w:szCs w:val="24"/>
          <w:lang w:eastAsia="ru-RU"/>
        </w:rPr>
        <w:t>- одно из наиболее выдающихся качеств ферментов. Эго свойство их было открыто еще в прошлом столетии, когда было сделано наблюдение, что очень близкие по структуре вещества - пространственные изомеры расщепляются по эфирной связи двумя совершенно разными ферментами. Таким образом, ферменты могут различать химические соединения, отличающиеся друг от друга очень незначительными деталями строения.</w:t>
      </w:r>
    </w:p>
    <w:p w:rsidR="005242AD" w:rsidRDefault="005242AD" w:rsidP="00B47A3D">
      <w:pPr>
        <w:spacing w:after="0" w:line="240" w:lineRule="auto"/>
        <w:jc w:val="both"/>
        <w:rPr>
          <w:rFonts w:ascii="Times New Roman" w:eastAsia="Times New Roman" w:hAnsi="Times New Roman" w:cs="Times New Roman"/>
          <w:b/>
          <w:bCs/>
          <w:color w:val="000000" w:themeColor="text1"/>
          <w:sz w:val="24"/>
          <w:szCs w:val="24"/>
          <w:lang w:eastAsia="ru-RU"/>
        </w:rPr>
      </w:pPr>
    </w:p>
    <w:p w:rsidR="00B47A3D" w:rsidRPr="007F5A59" w:rsidRDefault="00B47A3D" w:rsidP="00B47A3D">
      <w:pPr>
        <w:spacing w:after="0" w:line="240" w:lineRule="auto"/>
        <w:jc w:val="both"/>
        <w:rPr>
          <w:rFonts w:ascii="Times New Roman" w:eastAsia="Times New Roman" w:hAnsi="Times New Roman" w:cs="Times New Roman"/>
          <w:b/>
          <w:bCs/>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Отличительные признаки ферментативного и химического катализа</w:t>
      </w:r>
    </w:p>
    <w:p w:rsidR="00B47A3D" w:rsidRPr="007F5A59" w:rsidRDefault="00B47A3D" w:rsidP="005D527A">
      <w:pPr>
        <w:ind w:firstLine="708"/>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В принципе клетка использует те же самые химические реакции, что и химик в своей лаборатории. Однако на условия протекания реакций в клетке накладываются жесткие ограничения.</w:t>
      </w:r>
      <w:r w:rsidR="005D527A" w:rsidRPr="007F5A59">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Являясь катализаторами – веществами, ускоряющими реакции, ферменты имеют ряд общих свойств с химическими, небиологическими катализаторами.</w:t>
      </w:r>
    </w:p>
    <w:p w:rsidR="00B47A3D" w:rsidRPr="007F5A59" w:rsidRDefault="00B47A3D" w:rsidP="00B47A3D">
      <w:pPr>
        <w:numPr>
          <w:ilvl w:val="0"/>
          <w:numId w:val="21"/>
        </w:numPr>
        <w:spacing w:after="0" w:line="240" w:lineRule="auto"/>
        <w:contextualSpacing/>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Ферменты не входят в состав конечных продуктов реакции и выходят из реакции в первоначальном виде. Они не расходуются в процессе катализа. </w:t>
      </w:r>
    </w:p>
    <w:p w:rsidR="00B47A3D" w:rsidRPr="007F5A59" w:rsidRDefault="00B47A3D" w:rsidP="00B47A3D">
      <w:pPr>
        <w:numPr>
          <w:ilvl w:val="0"/>
          <w:numId w:val="21"/>
        </w:numPr>
        <w:spacing w:after="0" w:line="240" w:lineRule="auto"/>
        <w:contextualSpacing/>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Ферменты не могут возбудить реакций, противоречащих законам термодинамики, они только ускоряют те реакции, которые могут протекать и без них. </w:t>
      </w:r>
    </w:p>
    <w:p w:rsidR="00B47A3D" w:rsidRPr="007F5A59" w:rsidRDefault="00B47A3D" w:rsidP="00B47A3D">
      <w:pPr>
        <w:numPr>
          <w:ilvl w:val="0"/>
          <w:numId w:val="21"/>
        </w:numPr>
        <w:spacing w:after="0" w:line="240" w:lineRule="auto"/>
        <w:contextualSpacing/>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Ферменты, как правило, не смещают положения равновесия реакции, а лишь ускоряют его достижение. </w:t>
      </w:r>
    </w:p>
    <w:p w:rsidR="00B47A3D" w:rsidRPr="007F5A59" w:rsidRDefault="00B47A3D" w:rsidP="00B47A3D">
      <w:pPr>
        <w:numPr>
          <w:ilvl w:val="0"/>
          <w:numId w:val="21"/>
        </w:numPr>
        <w:spacing w:after="0" w:line="240" w:lineRule="auto"/>
        <w:contextualSpacing/>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Для ферментов характерны и специфические свойства, отличающие их от химических катализаторов, выражающих их химическую природу.</w:t>
      </w:r>
    </w:p>
    <w:p w:rsidR="005242AD" w:rsidRDefault="005242AD" w:rsidP="003A192A">
      <w:pPr>
        <w:ind w:left="360"/>
        <w:jc w:val="both"/>
        <w:rPr>
          <w:rFonts w:ascii="Times New Roman" w:hAnsi="Times New Roman" w:cs="Times New Roman"/>
          <w:b/>
          <w:color w:val="000000" w:themeColor="text1"/>
          <w:sz w:val="24"/>
          <w:szCs w:val="24"/>
        </w:rPr>
      </w:pPr>
    </w:p>
    <w:p w:rsidR="003A192A" w:rsidRPr="007F5A59" w:rsidRDefault="003A192A" w:rsidP="003A192A">
      <w:pPr>
        <w:ind w:left="360"/>
        <w:jc w:val="both"/>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Особенности ферментативного катализа:</w:t>
      </w:r>
    </w:p>
    <w:p w:rsidR="003A192A" w:rsidRPr="007F5A59" w:rsidRDefault="003A192A" w:rsidP="003A192A">
      <w:pPr>
        <w:ind w:left="360"/>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1. Ферменты обладают узкой специфичностью, избирательностью действия на субстраты, т.е. на вещества, превращения, которых они катализируют. Как правило, они отличают субстрат от его структурных изомеров и даже небольшая химическая модификация природного субстрата резко снижает сродство фермента к субстрату.</w:t>
      </w:r>
    </w:p>
    <w:p w:rsidR="003A192A" w:rsidRPr="007F5A59" w:rsidRDefault="003A192A" w:rsidP="003A192A">
      <w:pPr>
        <w:ind w:left="360"/>
        <w:jc w:val="both"/>
        <w:rPr>
          <w:rFonts w:ascii="Times New Roman" w:eastAsia="SimSun" w:hAnsi="Times New Roman" w:cs="Times New Roman"/>
          <w:color w:val="000000" w:themeColor="text1"/>
          <w:kern w:val="20"/>
          <w:sz w:val="24"/>
          <w:szCs w:val="24"/>
        </w:rPr>
      </w:pPr>
      <w:r w:rsidRPr="007F5A59">
        <w:rPr>
          <w:rFonts w:ascii="Times New Roman" w:hAnsi="Times New Roman" w:cs="Times New Roman"/>
          <w:color w:val="000000" w:themeColor="text1"/>
          <w:sz w:val="24"/>
          <w:szCs w:val="24"/>
        </w:rPr>
        <w:t>2. Ферменты обладают высокой специфичностью к типу катализируемой реакции. В подавляющем большинстве случаев фермент катализирует лишь одну реакцию (реже — две).</w:t>
      </w:r>
    </w:p>
    <w:p w:rsidR="003A192A" w:rsidRPr="007F5A59" w:rsidRDefault="003A192A" w:rsidP="003A192A">
      <w:pPr>
        <w:ind w:left="360"/>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lastRenderedPageBreak/>
        <w:t>3. Ферменты обладают высокойрегиоспецифичностью. В случае субстратов, имеющих несколько реакционно-способных центров, небиологические катализаторы ускоряют реакцию по всем центрам. В противоположность этому, фермент «направляет» агент лишь по одному из центров.</w:t>
      </w:r>
    </w:p>
    <w:p w:rsidR="003A192A" w:rsidRPr="007F5A59" w:rsidRDefault="003A192A" w:rsidP="003A192A">
      <w:pPr>
        <w:ind w:left="360"/>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4. Ферменты обладают высокой</w:t>
      </w:r>
      <w:r w:rsidR="00D227C8" w:rsidRPr="007F5A59">
        <w:rPr>
          <w:rFonts w:ascii="Times New Roman" w:hAnsi="Times New Roman" w:cs="Times New Roman"/>
          <w:color w:val="000000" w:themeColor="text1"/>
          <w:sz w:val="24"/>
          <w:szCs w:val="24"/>
        </w:rPr>
        <w:t xml:space="preserve"> </w:t>
      </w:r>
      <w:r w:rsidRPr="007F5A59">
        <w:rPr>
          <w:rFonts w:ascii="Times New Roman" w:hAnsi="Times New Roman" w:cs="Times New Roman"/>
          <w:color w:val="000000" w:themeColor="text1"/>
          <w:sz w:val="24"/>
          <w:szCs w:val="24"/>
        </w:rPr>
        <w:t>стереоспецифичностью. В отличие от небиологических катализаторов, ферменты однозначно различают не только диастереомеры и диастереотопные группы внутри молекулы, но и энантиомеры и энантиотопные группы.</w:t>
      </w:r>
    </w:p>
    <w:p w:rsidR="003A192A" w:rsidRPr="007F5A59" w:rsidRDefault="003A192A" w:rsidP="003A192A">
      <w:pPr>
        <w:ind w:left="360"/>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5. Одним из важнейших свойств ферментов является их регулируемость. Ферменты регулируемы. То есть они могут изменять свою активность под воздействием ряда факторов, изменяя количественные выходы продуктов. Этим обеспечивается скоординированность всех метаболических процессов во времени.</w:t>
      </w:r>
    </w:p>
    <w:p w:rsidR="003A192A" w:rsidRPr="007F5A59" w:rsidRDefault="003A192A" w:rsidP="003A192A">
      <w:pPr>
        <w:ind w:left="360"/>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6. Ферментативные процессы не дают побочных реакций, для них характерен 100% выход целевого продукта. </w:t>
      </w:r>
    </w:p>
    <w:p w:rsidR="003A192A" w:rsidRPr="007F5A59" w:rsidRDefault="003A192A" w:rsidP="003A192A">
      <w:pPr>
        <w:ind w:left="360"/>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7. Ферменты катализируют реакции в мягких условиях, то есть при обычном давлении, небольшой температуре и значениях рН, близких к нейтральным, однако весьма чувствительны к сдвигам рН среды и изменению температуры.</w:t>
      </w:r>
    </w:p>
    <w:p w:rsidR="003A192A" w:rsidRPr="007F5A59" w:rsidRDefault="003A192A" w:rsidP="003A192A">
      <w:pPr>
        <w:ind w:left="360"/>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8. Скорость ферментативной реакции прямо пропорциональна количеству фермента, поэтому недостаток фермента в организме означает низкую скорость превращения какого-либо соединения, и наоборот, одним из путей приспособления организма является увеличение количества требуемого фермента</w:t>
      </w:r>
    </w:p>
    <w:p w:rsidR="003A192A" w:rsidRPr="007F5A59" w:rsidRDefault="003A192A" w:rsidP="003A192A">
      <w:pPr>
        <w:spacing w:after="0" w:line="240" w:lineRule="auto"/>
        <w:jc w:val="both"/>
        <w:rPr>
          <w:rFonts w:ascii="Times New Roman" w:eastAsia="Times New Roman" w:hAnsi="Times New Roman" w:cs="Times New Roman"/>
          <w:b/>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Строение ферментов</w:t>
      </w:r>
      <w:r w:rsidR="00F3205B" w:rsidRPr="007F5A59">
        <w:rPr>
          <w:rFonts w:ascii="Times New Roman" w:eastAsia="Times New Roman" w:hAnsi="Times New Roman" w:cs="Times New Roman"/>
          <w:b/>
          <w:color w:val="000000" w:themeColor="text1"/>
          <w:sz w:val="24"/>
          <w:szCs w:val="24"/>
          <w:lang w:eastAsia="ru-RU"/>
        </w:rPr>
        <w:t>.</w:t>
      </w:r>
      <w:r w:rsidRPr="007F5A59">
        <w:rPr>
          <w:rFonts w:ascii="Times New Roman" w:eastAsia="Times New Roman" w:hAnsi="Times New Roman" w:cs="Times New Roman"/>
          <w:b/>
          <w:color w:val="000000" w:themeColor="text1"/>
          <w:sz w:val="24"/>
          <w:szCs w:val="24"/>
          <w:lang w:eastAsia="ru-RU"/>
        </w:rPr>
        <w:t xml:space="preserve"> Понятие об активном центре фермента. Понятие о коферментах. Коферментная функция витаминов.</w:t>
      </w:r>
    </w:p>
    <w:p w:rsidR="003A192A" w:rsidRPr="007F5A59" w:rsidRDefault="003A192A" w:rsidP="003A192A">
      <w:pPr>
        <w:spacing w:after="0" w:line="240" w:lineRule="auto"/>
        <w:jc w:val="both"/>
        <w:outlineLvl w:val="0"/>
        <w:rPr>
          <w:rFonts w:ascii="Times New Roman" w:eastAsia="Times New Roman" w:hAnsi="Times New Roman" w:cs="Times New Roman"/>
          <w:b/>
          <w:color w:val="000000" w:themeColor="text1"/>
          <w:sz w:val="24"/>
          <w:szCs w:val="24"/>
          <w:lang w:eastAsia="ru-RU"/>
        </w:rPr>
      </w:pPr>
    </w:p>
    <w:p w:rsidR="003A192A" w:rsidRPr="007F5A59" w:rsidRDefault="003A192A" w:rsidP="003A192A">
      <w:pPr>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Причиной всех этих уникальных свойств ферментов является их пространственное строение. Все ферменты представляют собой глобулярные белки, намного превосходящие по размерам субстрат. Именно это обстоятельство, вместе с особенностями третичной структуры белков, привело к тому, что в процессе эволюции на поверхности фермента сформировался </w:t>
      </w:r>
      <w:r w:rsidRPr="007F5A59">
        <w:rPr>
          <w:rFonts w:ascii="Times New Roman" w:eastAsia="Times New Roman" w:hAnsi="Times New Roman" w:cs="Times New Roman"/>
          <w:b/>
          <w:color w:val="000000" w:themeColor="text1"/>
          <w:sz w:val="24"/>
          <w:szCs w:val="24"/>
          <w:lang w:eastAsia="ru-RU"/>
        </w:rPr>
        <w:t>активный центр</w:t>
      </w:r>
      <w:r w:rsidRPr="007F5A59">
        <w:rPr>
          <w:rFonts w:ascii="Times New Roman" w:eastAsia="Times New Roman" w:hAnsi="Times New Roman" w:cs="Times New Roman"/>
          <w:color w:val="000000" w:themeColor="text1"/>
          <w:sz w:val="24"/>
          <w:szCs w:val="24"/>
          <w:lang w:eastAsia="ru-RU"/>
        </w:rPr>
        <w:t xml:space="preserve">, комплементарный субстрату. </w:t>
      </w:r>
    </w:p>
    <w:p w:rsidR="003A192A" w:rsidRPr="007F5A59" w:rsidRDefault="003A192A" w:rsidP="003A192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Помимо активного центра, в молекуле фермента может присутствовать также </w:t>
      </w:r>
      <w:r w:rsidRPr="007F5A59">
        <w:rPr>
          <w:rFonts w:ascii="Times New Roman" w:eastAsia="Times New Roman" w:hAnsi="Times New Roman" w:cs="Times New Roman"/>
          <w:b/>
          <w:bCs/>
          <w:color w:val="000000" w:themeColor="text1"/>
          <w:sz w:val="24"/>
          <w:szCs w:val="24"/>
          <w:lang w:eastAsia="ru-RU"/>
        </w:rPr>
        <w:t>аллостерический центр</w:t>
      </w:r>
      <w:r w:rsidRPr="007F5A59">
        <w:rPr>
          <w:rFonts w:ascii="Times New Roman" w:eastAsia="Times New Roman" w:hAnsi="Times New Roman" w:cs="Times New Roman"/>
          <w:color w:val="000000" w:themeColor="text1"/>
          <w:sz w:val="24"/>
          <w:szCs w:val="24"/>
          <w:lang w:eastAsia="ru-RU"/>
        </w:rPr>
        <w:t xml:space="preserve"> (или центры) (от греч. allos – другой, иной и steros – пространственный, структурный), представляющий собой участок молекулы фермента, с которым связываются определенные, обычно низкомолекулярные, вещества (эффекторы, или модификаторы), молекулы которых отличаются по структуре от субстратов. Присоединение эффектора к аллостерическому центру изменяет третичную и часто также четвертичную структуру молекулы фермента и соответственно конфигурацию активного центра, вызывая снижение или повышение энзиматической активности. Ферменты, активность каталитического центра которых подвергается изменению под влиянием аллостерических эффекторов, связывающихся с аллостерическим центром, получили название аллостерических ферментов.</w:t>
      </w:r>
    </w:p>
    <w:p w:rsidR="003A192A" w:rsidRPr="007F5A59" w:rsidRDefault="003A192A" w:rsidP="003A192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Однако многие вещества, необходимые для жизнедеятельности клетки, могут быть получены только с помощью окислительно-восстановительных реакций или реакций переноса углеродсодержащих групп. Боковые радикалы аминокислотных остатков не могут катализировать такие реакции. В этом случае клетка использует составные ферменты, в которых белковая часть обеспечивает связывание субстрата, а катализ осуществляют небелковые (мономерные) соединения, называемые </w:t>
      </w:r>
      <w:r w:rsidRPr="007F5A59">
        <w:rPr>
          <w:rFonts w:ascii="Times New Roman" w:eastAsia="Times New Roman" w:hAnsi="Times New Roman" w:cs="Times New Roman"/>
          <w:b/>
          <w:color w:val="000000" w:themeColor="text1"/>
          <w:sz w:val="24"/>
          <w:szCs w:val="24"/>
          <w:lang w:eastAsia="ru-RU"/>
        </w:rPr>
        <w:t>коферментом</w:t>
      </w:r>
      <w:r w:rsidRPr="007F5A59">
        <w:rPr>
          <w:rFonts w:ascii="Times New Roman" w:eastAsia="Times New Roman" w:hAnsi="Times New Roman" w:cs="Times New Roman"/>
          <w:color w:val="000000" w:themeColor="text1"/>
          <w:sz w:val="24"/>
          <w:szCs w:val="24"/>
          <w:lang w:eastAsia="ru-RU"/>
        </w:rPr>
        <w:t xml:space="preserve"> (кофактором, простетической группой). Белковая часть такого фермента называется </w:t>
      </w:r>
      <w:r w:rsidRPr="007F5A59">
        <w:rPr>
          <w:rFonts w:ascii="Times New Roman" w:eastAsia="Times New Roman" w:hAnsi="Times New Roman" w:cs="Times New Roman"/>
          <w:b/>
          <w:color w:val="000000" w:themeColor="text1"/>
          <w:sz w:val="24"/>
          <w:szCs w:val="24"/>
          <w:lang w:eastAsia="ru-RU"/>
        </w:rPr>
        <w:t>апоферментом</w:t>
      </w:r>
      <w:r w:rsidRPr="007F5A59">
        <w:rPr>
          <w:rFonts w:ascii="Times New Roman" w:eastAsia="Times New Roman" w:hAnsi="Times New Roman" w:cs="Times New Roman"/>
          <w:color w:val="000000" w:themeColor="text1"/>
          <w:sz w:val="24"/>
          <w:szCs w:val="24"/>
          <w:lang w:eastAsia="ru-RU"/>
        </w:rPr>
        <w:t xml:space="preserve">, а активный фермент (комплекс апофермента и кофермента) — </w:t>
      </w:r>
      <w:r w:rsidRPr="007F5A59">
        <w:rPr>
          <w:rFonts w:ascii="Times New Roman" w:eastAsia="Times New Roman" w:hAnsi="Times New Roman" w:cs="Times New Roman"/>
          <w:b/>
          <w:color w:val="000000" w:themeColor="text1"/>
          <w:sz w:val="24"/>
          <w:szCs w:val="24"/>
          <w:lang w:eastAsia="ru-RU"/>
        </w:rPr>
        <w:lastRenderedPageBreak/>
        <w:t>холоферментом</w:t>
      </w:r>
      <w:r w:rsidRPr="007F5A59">
        <w:rPr>
          <w:rFonts w:ascii="Times New Roman" w:eastAsia="Times New Roman" w:hAnsi="Times New Roman" w:cs="Times New Roman"/>
          <w:color w:val="000000" w:themeColor="text1"/>
          <w:sz w:val="24"/>
          <w:szCs w:val="24"/>
          <w:lang w:eastAsia="ru-RU"/>
        </w:rPr>
        <w:t>. В большинстве случаев кофермент связывается с апоферментом нековалентными взаимодействиями.</w:t>
      </w:r>
    </w:p>
    <w:p w:rsidR="003A192A" w:rsidRPr="007F5A59" w:rsidRDefault="003A192A" w:rsidP="003A192A">
      <w:pPr>
        <w:spacing w:after="0" w:line="240" w:lineRule="auto"/>
        <w:jc w:val="both"/>
        <w:rPr>
          <w:rFonts w:ascii="Times New Roman" w:eastAsia="Times New Roman" w:hAnsi="Times New Roman" w:cs="Times New Roman"/>
          <w:b/>
          <w:bCs/>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Функции коферментов  и простетических групп</w:t>
      </w:r>
    </w:p>
    <w:p w:rsidR="003A192A" w:rsidRPr="007F5A59" w:rsidRDefault="003A192A" w:rsidP="00F07BDD">
      <w:pPr>
        <w:spacing w:after="0" w:line="240" w:lineRule="auto"/>
        <w:ind w:firstLine="708"/>
        <w:jc w:val="both"/>
        <w:rPr>
          <w:rFonts w:ascii="Times New Roman" w:eastAsia="Calibri" w:hAnsi="Times New Roman" w:cs="Times New Roman"/>
          <w:color w:val="000000" w:themeColor="text1"/>
          <w:sz w:val="24"/>
          <w:szCs w:val="24"/>
        </w:rPr>
      </w:pPr>
      <w:bookmarkStart w:id="0" w:name="_Toc82152624"/>
      <w:bookmarkStart w:id="1" w:name="_Toc11942446"/>
      <w:bookmarkStart w:id="2" w:name="_Toc11941751"/>
      <w:bookmarkStart w:id="3" w:name="_Toc11941377"/>
      <w:bookmarkStart w:id="4" w:name="_Toc11558496"/>
      <w:bookmarkStart w:id="5" w:name="_Toc11513503"/>
      <w:bookmarkStart w:id="6" w:name="_Toc11513179"/>
      <w:bookmarkStart w:id="7" w:name="_Toc531841316"/>
      <w:bookmarkStart w:id="8" w:name="_Toc531610692"/>
      <w:bookmarkStart w:id="9" w:name="_Toc526491972"/>
      <w:r w:rsidRPr="007F5A59">
        <w:rPr>
          <w:rFonts w:ascii="Times New Roman" w:eastAsia="Calibri" w:hAnsi="Times New Roman" w:cs="Times New Roman"/>
          <w:color w:val="000000" w:themeColor="text1"/>
          <w:sz w:val="24"/>
          <w:szCs w:val="24"/>
        </w:rPr>
        <w:t>Коферменты и витамины</w:t>
      </w:r>
      <w:bookmarkEnd w:id="0"/>
      <w:bookmarkEnd w:id="1"/>
      <w:bookmarkEnd w:id="2"/>
      <w:bookmarkEnd w:id="3"/>
      <w:bookmarkEnd w:id="4"/>
      <w:bookmarkEnd w:id="5"/>
      <w:bookmarkEnd w:id="6"/>
      <w:bookmarkEnd w:id="7"/>
      <w:bookmarkEnd w:id="8"/>
      <w:bookmarkEnd w:id="9"/>
      <w:r w:rsidRPr="007F5A59">
        <w:rPr>
          <w:rFonts w:ascii="Times New Roman" w:eastAsia="Calibri" w:hAnsi="Times New Roman" w:cs="Times New Roman"/>
          <w:color w:val="000000" w:themeColor="text1"/>
          <w:sz w:val="24"/>
          <w:szCs w:val="24"/>
        </w:rPr>
        <w:t xml:space="preserve">. Коферменты – это органические вещества, предшественниками которых являются витамины. Некоторые из них непрочно связаны с белком (НАД,  НSКоА, и др). есть ферменты, которые прочно связаны с апоферментом, т.е. представляют собой простетическую группу (гем и флавиновые коферменты). </w:t>
      </w:r>
    </w:p>
    <w:p w:rsidR="003A192A" w:rsidRPr="005242AD" w:rsidRDefault="003A192A" w:rsidP="003A192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Большинство коферментов не синтезируются в организме млекопитающих. Они должны поступать в организм с п</w:t>
      </w:r>
      <w:r w:rsidR="00096AF2">
        <w:rPr>
          <w:rFonts w:ascii="Times New Roman" w:eastAsia="Times New Roman" w:hAnsi="Times New Roman" w:cs="Times New Roman"/>
          <w:color w:val="000000" w:themeColor="text1"/>
          <w:sz w:val="24"/>
          <w:szCs w:val="24"/>
          <w:lang w:eastAsia="ru-RU"/>
        </w:rPr>
        <w:t>ищей</w:t>
      </w:r>
      <w:r w:rsidRPr="007F5A59">
        <w:rPr>
          <w:rFonts w:ascii="Times New Roman" w:eastAsia="Times New Roman" w:hAnsi="Times New Roman" w:cs="Times New Roman"/>
          <w:color w:val="000000" w:themeColor="text1"/>
          <w:sz w:val="24"/>
          <w:szCs w:val="24"/>
          <w:lang w:eastAsia="ru-RU"/>
        </w:rPr>
        <w:t xml:space="preserve">. Однако в организм попадают не сами коферменты, а их предшественники — </w:t>
      </w:r>
      <w:r w:rsidRPr="005242AD">
        <w:rPr>
          <w:rFonts w:ascii="Times New Roman" w:eastAsia="Times New Roman" w:hAnsi="Times New Roman" w:cs="Times New Roman"/>
          <w:color w:val="000000" w:themeColor="text1"/>
          <w:sz w:val="24"/>
          <w:szCs w:val="24"/>
          <w:lang w:eastAsia="ru-RU"/>
        </w:rPr>
        <w:t>витамины. В клетке витамины модифи</w:t>
      </w:r>
      <w:r w:rsidR="00096AF2">
        <w:rPr>
          <w:rFonts w:ascii="Times New Roman" w:eastAsia="Times New Roman" w:hAnsi="Times New Roman" w:cs="Times New Roman"/>
          <w:color w:val="000000" w:themeColor="text1"/>
          <w:sz w:val="24"/>
          <w:szCs w:val="24"/>
          <w:lang w:eastAsia="ru-RU"/>
        </w:rPr>
        <w:t xml:space="preserve">цируются до коферментной формы. Коферменты соединяются с ферментами и участвуют в катализе. </w:t>
      </w:r>
    </w:p>
    <w:p w:rsidR="009C2A51" w:rsidRPr="007F5A59" w:rsidRDefault="009C2A51" w:rsidP="003A192A">
      <w:pPr>
        <w:spacing w:after="0" w:line="240" w:lineRule="auto"/>
        <w:ind w:firstLine="709"/>
        <w:jc w:val="both"/>
        <w:outlineLvl w:val="0"/>
        <w:rPr>
          <w:rFonts w:ascii="Times New Roman" w:eastAsia="Times New Roman" w:hAnsi="Times New Roman" w:cs="Times New Roman"/>
          <w:b/>
          <w:bCs/>
          <w:color w:val="000000" w:themeColor="text1"/>
          <w:kern w:val="36"/>
          <w:sz w:val="24"/>
          <w:szCs w:val="24"/>
          <w:lang w:eastAsia="ru-RU"/>
        </w:rPr>
      </w:pPr>
    </w:p>
    <w:p w:rsidR="00F07BDD" w:rsidRPr="007F5A59" w:rsidRDefault="00F07BDD" w:rsidP="00446FE8">
      <w:pPr>
        <w:pStyle w:val="1"/>
        <w:ind w:firstLine="0"/>
        <w:jc w:val="left"/>
        <w:rPr>
          <w:sz w:val="24"/>
          <w:szCs w:val="24"/>
        </w:rPr>
      </w:pPr>
    </w:p>
    <w:p w:rsidR="00446FE8" w:rsidRPr="007F5A59" w:rsidRDefault="00446FE8" w:rsidP="00F07BDD">
      <w:pPr>
        <w:pStyle w:val="1"/>
        <w:ind w:firstLine="0"/>
        <w:rPr>
          <w:sz w:val="24"/>
          <w:szCs w:val="24"/>
        </w:rPr>
      </w:pPr>
      <w:r w:rsidRPr="007F5A59">
        <w:rPr>
          <w:sz w:val="24"/>
          <w:szCs w:val="24"/>
        </w:rPr>
        <w:t>Практическая часть.</w:t>
      </w:r>
    </w:p>
    <w:p w:rsidR="00446FE8" w:rsidRPr="007F5A59" w:rsidRDefault="00446FE8" w:rsidP="00446FE8">
      <w:pPr>
        <w:pStyle w:val="1"/>
        <w:ind w:firstLine="0"/>
        <w:jc w:val="both"/>
        <w:rPr>
          <w:sz w:val="24"/>
          <w:szCs w:val="24"/>
          <w:lang w:val="ky-KG"/>
        </w:rPr>
      </w:pPr>
      <w:r w:rsidRPr="007F5A59">
        <w:rPr>
          <w:sz w:val="24"/>
          <w:szCs w:val="24"/>
        </w:rPr>
        <w:t>Работа. Влияние температуры на активность амилазы.</w:t>
      </w:r>
    </w:p>
    <w:p w:rsidR="00446FE8" w:rsidRPr="007F5A59" w:rsidRDefault="00446FE8" w:rsidP="00446FE8">
      <w:pPr>
        <w:pStyle w:val="1"/>
        <w:ind w:firstLine="708"/>
        <w:jc w:val="both"/>
        <w:rPr>
          <w:b w:val="0"/>
          <w:sz w:val="24"/>
          <w:szCs w:val="24"/>
          <w:lang w:val="ky-KG"/>
        </w:rPr>
      </w:pPr>
      <w:r w:rsidRPr="007F5A59">
        <w:rPr>
          <w:b w:val="0"/>
          <w:sz w:val="24"/>
          <w:szCs w:val="24"/>
        </w:rPr>
        <w:t>Ход работы: Наливают в 4 пробирки по 0,5мл раствора крахмала, еще в 4 пробирки наливают по 0,5мл разбавленной слюны (1:10). Берут первую пару пробирок (одна с крахмалом, другая с ферментом) и помещают в баню со льдом. Вторую пару оставляют при комнатной температуре. Третью пару пробирок помещают в термостат 40</w:t>
      </w:r>
      <w:r w:rsidRPr="007F5A59">
        <w:rPr>
          <w:b w:val="0"/>
          <w:sz w:val="24"/>
          <w:szCs w:val="24"/>
          <w:vertAlign w:val="superscript"/>
        </w:rPr>
        <w:t>0</w:t>
      </w:r>
      <w:r w:rsidRPr="007F5A59">
        <w:rPr>
          <w:b w:val="0"/>
          <w:sz w:val="24"/>
          <w:szCs w:val="24"/>
        </w:rPr>
        <w:t xml:space="preserve">С, а четвертую – в кипящую водяную баню. </w:t>
      </w:r>
    </w:p>
    <w:p w:rsidR="00446FE8" w:rsidRPr="007F5A59" w:rsidRDefault="00446FE8" w:rsidP="00446FE8">
      <w:pPr>
        <w:pStyle w:val="1"/>
        <w:jc w:val="both"/>
        <w:rPr>
          <w:b w:val="0"/>
          <w:sz w:val="24"/>
          <w:szCs w:val="24"/>
        </w:rPr>
      </w:pPr>
      <w:r w:rsidRPr="007F5A59">
        <w:rPr>
          <w:b w:val="0"/>
          <w:sz w:val="24"/>
          <w:szCs w:val="24"/>
        </w:rPr>
        <w:t>Через 10 мин содержимое каждой пары пробирок сливают вместе, тщательно перемешивают и оставляют стоять ещё 10мин в тех же условиях. Из третьей пробирки набирают 3 капли жидкости и проделывают реакцию с каплей йода на стекле. Если появляется синее окрашивание, растворы оставляют стоять ещё на 10 мин и после этого повторяют реакции с йодом на стекле. Затем добавляют 2 капли раствора йода во все пробирки и наблюдают за появлением окрашивания.</w:t>
      </w:r>
    </w:p>
    <w:p w:rsidR="00F07BDD" w:rsidRPr="007F5A59" w:rsidRDefault="00F07BDD" w:rsidP="00F07BDD">
      <w:pPr>
        <w:pStyle w:val="1"/>
        <w:ind w:firstLine="0"/>
        <w:jc w:val="both"/>
        <w:rPr>
          <w:rFonts w:asciiTheme="minorHAnsi" w:eastAsiaTheme="minorHAnsi" w:hAnsiTheme="minorHAnsi" w:cstheme="minorBidi"/>
          <w:b w:val="0"/>
          <w:sz w:val="24"/>
          <w:szCs w:val="24"/>
        </w:rPr>
      </w:pPr>
    </w:p>
    <w:p w:rsidR="00670754" w:rsidRPr="007F5A59" w:rsidRDefault="00670754" w:rsidP="00F07BDD">
      <w:pPr>
        <w:pStyle w:val="1"/>
        <w:ind w:firstLine="0"/>
        <w:jc w:val="both"/>
        <w:rPr>
          <w:b w:val="0"/>
          <w:sz w:val="24"/>
          <w:szCs w:val="24"/>
        </w:rPr>
      </w:pPr>
      <w:r w:rsidRPr="007F5A59">
        <w:rPr>
          <w:b w:val="0"/>
          <w:sz w:val="24"/>
          <w:szCs w:val="24"/>
        </w:rPr>
        <w:t>Результаты записывают в таблицу.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0"/>
        <w:gridCol w:w="3240"/>
        <w:gridCol w:w="4048"/>
      </w:tblGrid>
      <w:tr w:rsidR="00670754" w:rsidRPr="007F5A59" w:rsidTr="00F07BDD">
        <w:tc>
          <w:tcPr>
            <w:tcW w:w="3060" w:type="dxa"/>
            <w:tcBorders>
              <w:top w:val="single" w:sz="4" w:space="0" w:color="auto"/>
              <w:left w:val="single" w:sz="4" w:space="0" w:color="auto"/>
              <w:bottom w:val="single" w:sz="4" w:space="0" w:color="auto"/>
              <w:right w:val="single" w:sz="4" w:space="0" w:color="auto"/>
            </w:tcBorders>
          </w:tcPr>
          <w:p w:rsidR="00670754" w:rsidRPr="007F5A59" w:rsidRDefault="00670754" w:rsidP="00013B85">
            <w:pPr>
              <w:pStyle w:val="1"/>
              <w:jc w:val="both"/>
              <w:rPr>
                <w:b w:val="0"/>
                <w:sz w:val="24"/>
                <w:szCs w:val="24"/>
              </w:rPr>
            </w:pPr>
            <w:r w:rsidRPr="007F5A59">
              <w:rPr>
                <w:b w:val="0"/>
                <w:sz w:val="24"/>
                <w:szCs w:val="24"/>
              </w:rPr>
              <w:t>№ пробирки</w:t>
            </w:r>
          </w:p>
        </w:tc>
        <w:tc>
          <w:tcPr>
            <w:tcW w:w="3240" w:type="dxa"/>
            <w:tcBorders>
              <w:top w:val="single" w:sz="4" w:space="0" w:color="auto"/>
              <w:left w:val="single" w:sz="4" w:space="0" w:color="auto"/>
              <w:bottom w:val="single" w:sz="4" w:space="0" w:color="auto"/>
              <w:right w:val="single" w:sz="4" w:space="0" w:color="auto"/>
            </w:tcBorders>
          </w:tcPr>
          <w:p w:rsidR="00670754" w:rsidRPr="007F5A59" w:rsidRDefault="00670754" w:rsidP="00013B85">
            <w:pPr>
              <w:pStyle w:val="1"/>
              <w:jc w:val="both"/>
              <w:rPr>
                <w:b w:val="0"/>
                <w:sz w:val="24"/>
                <w:szCs w:val="24"/>
              </w:rPr>
            </w:pPr>
            <w:r w:rsidRPr="007F5A59">
              <w:rPr>
                <w:b w:val="0"/>
                <w:sz w:val="24"/>
                <w:szCs w:val="24"/>
              </w:rPr>
              <w:t>Температура инкубации</w:t>
            </w:r>
          </w:p>
        </w:tc>
        <w:tc>
          <w:tcPr>
            <w:tcW w:w="4048" w:type="dxa"/>
            <w:tcBorders>
              <w:top w:val="single" w:sz="4" w:space="0" w:color="auto"/>
              <w:left w:val="single" w:sz="4" w:space="0" w:color="auto"/>
              <w:bottom w:val="single" w:sz="4" w:space="0" w:color="auto"/>
              <w:right w:val="single" w:sz="4" w:space="0" w:color="auto"/>
            </w:tcBorders>
          </w:tcPr>
          <w:p w:rsidR="00670754" w:rsidRPr="007F5A59" w:rsidRDefault="00670754" w:rsidP="00013B85">
            <w:pPr>
              <w:pStyle w:val="1"/>
              <w:jc w:val="both"/>
              <w:rPr>
                <w:b w:val="0"/>
                <w:sz w:val="24"/>
                <w:szCs w:val="24"/>
              </w:rPr>
            </w:pPr>
            <w:r w:rsidRPr="007F5A59">
              <w:rPr>
                <w:b w:val="0"/>
                <w:sz w:val="24"/>
                <w:szCs w:val="24"/>
              </w:rPr>
              <w:t>Окрашивание с йодом</w:t>
            </w:r>
          </w:p>
        </w:tc>
      </w:tr>
      <w:tr w:rsidR="00670754" w:rsidRPr="007F5A59" w:rsidTr="00F07BDD">
        <w:tc>
          <w:tcPr>
            <w:tcW w:w="3060" w:type="dxa"/>
            <w:tcBorders>
              <w:top w:val="single" w:sz="4" w:space="0" w:color="auto"/>
              <w:left w:val="single" w:sz="4" w:space="0" w:color="auto"/>
              <w:bottom w:val="single" w:sz="4" w:space="0" w:color="auto"/>
              <w:right w:val="single" w:sz="4" w:space="0" w:color="auto"/>
            </w:tcBorders>
          </w:tcPr>
          <w:p w:rsidR="00670754" w:rsidRPr="007F5A59" w:rsidRDefault="00670754" w:rsidP="00013B85">
            <w:pPr>
              <w:pStyle w:val="1"/>
              <w:jc w:val="both"/>
              <w:rPr>
                <w:b w:val="0"/>
                <w:sz w:val="24"/>
                <w:szCs w:val="24"/>
              </w:rPr>
            </w:pPr>
            <w:r w:rsidRPr="007F5A59">
              <w:rPr>
                <w:b w:val="0"/>
                <w:sz w:val="24"/>
                <w:szCs w:val="24"/>
              </w:rPr>
              <w:t>1.</w:t>
            </w:r>
          </w:p>
          <w:p w:rsidR="00670754" w:rsidRPr="007F5A59" w:rsidRDefault="00670754" w:rsidP="00013B85">
            <w:pPr>
              <w:pStyle w:val="1"/>
              <w:jc w:val="both"/>
              <w:rPr>
                <w:b w:val="0"/>
                <w:sz w:val="24"/>
                <w:szCs w:val="24"/>
              </w:rPr>
            </w:pPr>
            <w:r w:rsidRPr="007F5A59">
              <w:rPr>
                <w:b w:val="0"/>
                <w:sz w:val="24"/>
                <w:szCs w:val="24"/>
              </w:rPr>
              <w:t>2.</w:t>
            </w:r>
          </w:p>
          <w:p w:rsidR="00670754" w:rsidRPr="007F5A59" w:rsidRDefault="00670754" w:rsidP="00013B85">
            <w:pPr>
              <w:pStyle w:val="1"/>
              <w:jc w:val="both"/>
              <w:rPr>
                <w:b w:val="0"/>
                <w:sz w:val="24"/>
                <w:szCs w:val="24"/>
              </w:rPr>
            </w:pPr>
            <w:r w:rsidRPr="007F5A59">
              <w:rPr>
                <w:b w:val="0"/>
                <w:sz w:val="24"/>
                <w:szCs w:val="24"/>
              </w:rPr>
              <w:t>3.</w:t>
            </w:r>
          </w:p>
          <w:p w:rsidR="00670754" w:rsidRPr="007F5A59" w:rsidRDefault="00670754" w:rsidP="00013B85">
            <w:pPr>
              <w:pStyle w:val="1"/>
              <w:jc w:val="both"/>
              <w:rPr>
                <w:b w:val="0"/>
                <w:sz w:val="24"/>
                <w:szCs w:val="24"/>
              </w:rPr>
            </w:pPr>
            <w:r w:rsidRPr="007F5A59">
              <w:rPr>
                <w:b w:val="0"/>
                <w:sz w:val="24"/>
                <w:szCs w:val="24"/>
              </w:rPr>
              <w:t>4.</w:t>
            </w:r>
          </w:p>
        </w:tc>
        <w:tc>
          <w:tcPr>
            <w:tcW w:w="3240" w:type="dxa"/>
            <w:tcBorders>
              <w:top w:val="single" w:sz="4" w:space="0" w:color="auto"/>
              <w:left w:val="single" w:sz="4" w:space="0" w:color="auto"/>
              <w:bottom w:val="single" w:sz="4" w:space="0" w:color="auto"/>
              <w:right w:val="single" w:sz="4" w:space="0" w:color="auto"/>
            </w:tcBorders>
          </w:tcPr>
          <w:p w:rsidR="00670754" w:rsidRPr="007F5A59" w:rsidRDefault="00670754" w:rsidP="00013B85">
            <w:pPr>
              <w:pStyle w:val="1"/>
              <w:jc w:val="both"/>
              <w:rPr>
                <w:b w:val="0"/>
                <w:sz w:val="24"/>
                <w:szCs w:val="24"/>
              </w:rPr>
            </w:pPr>
            <w:r w:rsidRPr="007F5A59">
              <w:rPr>
                <w:b w:val="0"/>
                <w:sz w:val="24"/>
                <w:szCs w:val="24"/>
              </w:rPr>
              <w:t>0</w:t>
            </w:r>
            <w:r w:rsidRPr="007F5A59">
              <w:rPr>
                <w:b w:val="0"/>
                <w:sz w:val="24"/>
                <w:szCs w:val="24"/>
                <w:vertAlign w:val="superscript"/>
              </w:rPr>
              <w:t>0</w:t>
            </w:r>
            <w:r w:rsidRPr="007F5A59">
              <w:rPr>
                <w:b w:val="0"/>
                <w:sz w:val="24"/>
                <w:szCs w:val="24"/>
              </w:rPr>
              <w:t>С</w:t>
            </w:r>
          </w:p>
          <w:p w:rsidR="00670754" w:rsidRPr="007F5A59" w:rsidRDefault="00670754" w:rsidP="00013B85">
            <w:pPr>
              <w:pStyle w:val="1"/>
              <w:jc w:val="both"/>
              <w:rPr>
                <w:b w:val="0"/>
                <w:sz w:val="24"/>
                <w:szCs w:val="24"/>
              </w:rPr>
            </w:pPr>
            <w:r w:rsidRPr="007F5A59">
              <w:rPr>
                <w:b w:val="0"/>
                <w:sz w:val="24"/>
                <w:szCs w:val="24"/>
              </w:rPr>
              <w:t>20</w:t>
            </w:r>
            <w:r w:rsidRPr="007F5A59">
              <w:rPr>
                <w:b w:val="0"/>
                <w:sz w:val="24"/>
                <w:szCs w:val="24"/>
                <w:vertAlign w:val="superscript"/>
              </w:rPr>
              <w:t>0</w:t>
            </w:r>
            <w:r w:rsidRPr="007F5A59">
              <w:rPr>
                <w:b w:val="0"/>
                <w:sz w:val="24"/>
                <w:szCs w:val="24"/>
              </w:rPr>
              <w:t>С</w:t>
            </w:r>
          </w:p>
          <w:p w:rsidR="00670754" w:rsidRPr="007F5A59" w:rsidRDefault="00670754" w:rsidP="00013B85">
            <w:pPr>
              <w:pStyle w:val="1"/>
              <w:jc w:val="both"/>
              <w:rPr>
                <w:b w:val="0"/>
                <w:sz w:val="24"/>
                <w:szCs w:val="24"/>
              </w:rPr>
            </w:pPr>
            <w:r w:rsidRPr="007F5A59">
              <w:rPr>
                <w:b w:val="0"/>
                <w:sz w:val="24"/>
                <w:szCs w:val="24"/>
              </w:rPr>
              <w:t>39</w:t>
            </w:r>
            <w:r w:rsidRPr="007F5A59">
              <w:rPr>
                <w:b w:val="0"/>
                <w:sz w:val="24"/>
                <w:szCs w:val="24"/>
                <w:vertAlign w:val="superscript"/>
              </w:rPr>
              <w:t>0</w:t>
            </w:r>
            <w:r w:rsidRPr="007F5A59">
              <w:rPr>
                <w:b w:val="0"/>
                <w:sz w:val="24"/>
                <w:szCs w:val="24"/>
              </w:rPr>
              <w:t>С</w:t>
            </w:r>
          </w:p>
          <w:p w:rsidR="00670754" w:rsidRPr="007F5A59" w:rsidRDefault="00670754" w:rsidP="00013B85">
            <w:pPr>
              <w:pStyle w:val="1"/>
              <w:jc w:val="both"/>
              <w:rPr>
                <w:b w:val="0"/>
                <w:sz w:val="24"/>
                <w:szCs w:val="24"/>
              </w:rPr>
            </w:pPr>
            <w:r w:rsidRPr="007F5A59">
              <w:rPr>
                <w:b w:val="0"/>
                <w:sz w:val="24"/>
                <w:szCs w:val="24"/>
              </w:rPr>
              <w:t>100</w:t>
            </w:r>
            <w:r w:rsidRPr="007F5A59">
              <w:rPr>
                <w:b w:val="0"/>
                <w:sz w:val="24"/>
                <w:szCs w:val="24"/>
                <w:vertAlign w:val="superscript"/>
              </w:rPr>
              <w:t>0</w:t>
            </w:r>
            <w:r w:rsidRPr="007F5A59">
              <w:rPr>
                <w:b w:val="0"/>
                <w:sz w:val="24"/>
                <w:szCs w:val="24"/>
              </w:rPr>
              <w:t>С</w:t>
            </w:r>
          </w:p>
        </w:tc>
        <w:tc>
          <w:tcPr>
            <w:tcW w:w="4048" w:type="dxa"/>
            <w:tcBorders>
              <w:top w:val="single" w:sz="4" w:space="0" w:color="auto"/>
              <w:left w:val="single" w:sz="4" w:space="0" w:color="auto"/>
              <w:bottom w:val="single" w:sz="4" w:space="0" w:color="auto"/>
              <w:right w:val="single" w:sz="4" w:space="0" w:color="auto"/>
            </w:tcBorders>
          </w:tcPr>
          <w:p w:rsidR="00670754" w:rsidRPr="007F5A59" w:rsidRDefault="00670754" w:rsidP="00013B85">
            <w:pPr>
              <w:pStyle w:val="1"/>
              <w:jc w:val="both"/>
              <w:rPr>
                <w:b w:val="0"/>
                <w:sz w:val="24"/>
                <w:szCs w:val="24"/>
              </w:rPr>
            </w:pPr>
          </w:p>
        </w:tc>
      </w:tr>
    </w:tbl>
    <w:p w:rsidR="00F07BDD" w:rsidRPr="007F5A59" w:rsidRDefault="00F07BDD" w:rsidP="00670754">
      <w:pPr>
        <w:shd w:val="clear" w:color="auto" w:fill="FFFFFF"/>
        <w:tabs>
          <w:tab w:val="left" w:pos="3225"/>
        </w:tabs>
        <w:autoSpaceDE w:val="0"/>
        <w:autoSpaceDN w:val="0"/>
        <w:adjustRightInd w:val="0"/>
        <w:spacing w:after="0"/>
        <w:rPr>
          <w:rFonts w:ascii="Times New Roman" w:hAnsi="Times New Roman" w:cs="Times New Roman"/>
          <w:b/>
          <w:color w:val="000000" w:themeColor="text1"/>
          <w:sz w:val="24"/>
          <w:szCs w:val="24"/>
        </w:rPr>
      </w:pPr>
    </w:p>
    <w:p w:rsidR="00F07BDD" w:rsidRPr="007F5A59" w:rsidRDefault="00F07BDD" w:rsidP="00670754">
      <w:pPr>
        <w:shd w:val="clear" w:color="auto" w:fill="FFFFFF"/>
        <w:tabs>
          <w:tab w:val="left" w:pos="3225"/>
        </w:tabs>
        <w:autoSpaceDE w:val="0"/>
        <w:autoSpaceDN w:val="0"/>
        <w:adjustRightInd w:val="0"/>
        <w:spacing w:after="0"/>
        <w:jc w:val="center"/>
        <w:rPr>
          <w:rFonts w:ascii="Times New Roman" w:hAnsi="Times New Roman" w:cs="Times New Roman"/>
          <w:b/>
          <w:i/>
          <w:color w:val="000000" w:themeColor="text1"/>
          <w:sz w:val="24"/>
          <w:szCs w:val="24"/>
          <w:u w:val="single"/>
        </w:rPr>
      </w:pPr>
    </w:p>
    <w:p w:rsidR="00670754" w:rsidRPr="007F5A59" w:rsidRDefault="00670754" w:rsidP="00670754">
      <w:pPr>
        <w:shd w:val="clear" w:color="auto" w:fill="FFFFFF"/>
        <w:tabs>
          <w:tab w:val="left" w:pos="3225"/>
        </w:tabs>
        <w:autoSpaceDE w:val="0"/>
        <w:autoSpaceDN w:val="0"/>
        <w:adjustRightInd w:val="0"/>
        <w:spacing w:after="0"/>
        <w:jc w:val="center"/>
        <w:rPr>
          <w:rFonts w:ascii="Times New Roman" w:hAnsi="Times New Roman" w:cs="Times New Roman"/>
          <w:b/>
          <w:i/>
          <w:color w:val="000000" w:themeColor="text1"/>
          <w:sz w:val="24"/>
          <w:szCs w:val="24"/>
          <w:u w:val="single"/>
        </w:rPr>
      </w:pPr>
      <w:r w:rsidRPr="007F5A59">
        <w:rPr>
          <w:rFonts w:ascii="Times New Roman" w:hAnsi="Times New Roman" w:cs="Times New Roman"/>
          <w:b/>
          <w:i/>
          <w:color w:val="000000" w:themeColor="text1"/>
          <w:sz w:val="24"/>
          <w:szCs w:val="24"/>
          <w:u w:val="single"/>
        </w:rPr>
        <w:t>ТЕСТОВЫЕ ЗАДАНИЯ</w:t>
      </w:r>
    </w:p>
    <w:p w:rsidR="009D344C" w:rsidRPr="007F5A59" w:rsidRDefault="00A147BF" w:rsidP="00FC0932">
      <w:pPr>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Вари</w:t>
      </w:r>
      <w:r w:rsidR="00FC0932" w:rsidRPr="007F5A59">
        <w:rPr>
          <w:rFonts w:ascii="Times New Roman" w:hAnsi="Times New Roman" w:cs="Times New Roman"/>
          <w:b/>
          <w:color w:val="000000" w:themeColor="text1"/>
          <w:sz w:val="24"/>
          <w:szCs w:val="24"/>
          <w:lang w:eastAsia="ru-RU"/>
        </w:rPr>
        <w:t>ант № 1</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Ферменты могут состоять только из:</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белка и небелковой части; </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нуклеотидов;</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низкомолекулярных азотсодержащих органических веществ;</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д) липидов и углеводов.</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p>
    <w:p w:rsidR="005F0B9F" w:rsidRPr="007F5A59" w:rsidRDefault="009D344C"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w:t>
      </w:r>
      <w:r w:rsidR="005F0B9F" w:rsidRPr="007F5A59">
        <w:rPr>
          <w:rFonts w:ascii="Times New Roman" w:hAnsi="Times New Roman" w:cs="Times New Roman"/>
          <w:color w:val="000000" w:themeColor="text1"/>
          <w:sz w:val="24"/>
          <w:szCs w:val="24"/>
          <w:lang w:eastAsia="ru-RU"/>
        </w:rPr>
        <w:t>.  Кофермент – это:</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легкоотделяющаяся белковая часть сложного фермента;</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непрочносвязанная небелковая часть сложного фермента. </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белковая часть сложного фермента;</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белковая часть простого фермента;</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p>
    <w:p w:rsidR="005F0B9F" w:rsidRPr="007F5A59" w:rsidRDefault="009D344C"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w:t>
      </w:r>
      <w:r w:rsidR="005F0B9F" w:rsidRPr="007F5A59">
        <w:rPr>
          <w:rFonts w:ascii="Times New Roman" w:hAnsi="Times New Roman" w:cs="Times New Roman"/>
          <w:color w:val="000000" w:themeColor="text1"/>
          <w:sz w:val="24"/>
          <w:szCs w:val="24"/>
          <w:lang w:eastAsia="ru-RU"/>
        </w:rPr>
        <w:t>.  Простетическая группа – это:</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белковая часть сложного фермента;</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стабилизатор структуры фермента;</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прочносвязанная с ферментом небелковая часть; </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lastRenderedPageBreak/>
        <w:t>г)  часть фермента, образующая каталитический центр.</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p>
    <w:p w:rsidR="005F0B9F" w:rsidRPr="007F5A59" w:rsidRDefault="009D344C"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w:t>
      </w:r>
      <w:r w:rsidR="005F0B9F" w:rsidRPr="007F5A59">
        <w:rPr>
          <w:rFonts w:ascii="Times New Roman" w:hAnsi="Times New Roman" w:cs="Times New Roman"/>
          <w:color w:val="000000" w:themeColor="text1"/>
          <w:sz w:val="24"/>
          <w:szCs w:val="24"/>
          <w:lang w:eastAsia="ru-RU"/>
        </w:rPr>
        <w:t>.  По типу реакций ферменты подразделяются на:</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оксидазы, трансферазы, гидролазы, каталазы, изомеразы, эстеразы;</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оксидоредуктазы, гидролазы, трансферазы, изомеразы, лиазы, лигазы. </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оксидазы, оксидоредуктазы, каталазы, гидролазы, эстеразы, лиазы;</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оксидоредуктазы, гидролазы, лиазы, карбоксилазы, изомеразы, лигазы;</w:t>
      </w:r>
    </w:p>
    <w:p w:rsidR="005F0B9F" w:rsidRPr="007F5A59" w:rsidRDefault="005F0B9F" w:rsidP="005F0B9F">
      <w:pPr>
        <w:spacing w:after="0" w:line="240" w:lineRule="auto"/>
        <w:rPr>
          <w:rFonts w:ascii="Times New Roman" w:hAnsi="Times New Roman" w:cs="Times New Roman"/>
          <w:color w:val="000000" w:themeColor="text1"/>
          <w:sz w:val="24"/>
          <w:szCs w:val="24"/>
          <w:lang w:eastAsia="ru-RU"/>
        </w:rPr>
      </w:pPr>
    </w:p>
    <w:p w:rsidR="009D344C" w:rsidRPr="007F5A59" w:rsidRDefault="009D344C" w:rsidP="009D344C">
      <w:pPr>
        <w:pStyle w:val="af8"/>
        <w:rPr>
          <w:color w:val="000000" w:themeColor="text1"/>
        </w:rPr>
      </w:pPr>
      <w:r w:rsidRPr="007F5A59">
        <w:rPr>
          <w:color w:val="000000" w:themeColor="text1"/>
          <w:lang w:val="ru-RU"/>
        </w:rPr>
        <w:t>5</w:t>
      </w:r>
      <w:r w:rsidRPr="007F5A59">
        <w:rPr>
          <w:color w:val="000000" w:themeColor="text1"/>
        </w:rPr>
        <w:t>. Большинство ферментов проявляют максимальную активность  при рН:</w:t>
      </w:r>
    </w:p>
    <w:p w:rsidR="009D344C" w:rsidRPr="007F5A59" w:rsidRDefault="009D344C" w:rsidP="009D344C">
      <w:pPr>
        <w:pStyle w:val="af8"/>
        <w:rPr>
          <w:color w:val="000000" w:themeColor="text1"/>
        </w:rPr>
      </w:pPr>
      <w:r w:rsidRPr="007F5A59">
        <w:rPr>
          <w:color w:val="000000" w:themeColor="text1"/>
        </w:rPr>
        <w:t>а) 1,5-2,0</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7,0</w:t>
      </w:r>
    </w:p>
    <w:p w:rsidR="009D344C" w:rsidRPr="007F5A59" w:rsidRDefault="009D344C" w:rsidP="009D344C">
      <w:pPr>
        <w:pStyle w:val="af8"/>
        <w:rPr>
          <w:b/>
          <w:color w:val="000000" w:themeColor="text1"/>
          <w:lang w:val="ru-RU"/>
        </w:rPr>
      </w:pPr>
      <w:r w:rsidRPr="007F5A59">
        <w:rPr>
          <w:color w:val="000000" w:themeColor="text1"/>
        </w:rPr>
        <w:t>в) 8,0-9,0</w:t>
      </w:r>
      <w:r w:rsidRPr="007F5A59">
        <w:rPr>
          <w:color w:val="000000" w:themeColor="text1"/>
        </w:rPr>
        <w:tab/>
      </w:r>
      <w:r w:rsidRPr="007F5A59">
        <w:rPr>
          <w:color w:val="000000" w:themeColor="text1"/>
          <w:lang w:val="ru-RU"/>
        </w:rPr>
        <w:t xml:space="preserve">                                       г) 3,0-5,0</w:t>
      </w:r>
    </w:p>
    <w:p w:rsidR="00A147BF" w:rsidRPr="007F5A59" w:rsidRDefault="00A147BF" w:rsidP="00176A8C">
      <w:pPr>
        <w:pStyle w:val="1"/>
        <w:rPr>
          <w:color w:val="000000" w:themeColor="text1"/>
          <w:sz w:val="24"/>
          <w:szCs w:val="24"/>
        </w:rPr>
      </w:pPr>
    </w:p>
    <w:p w:rsidR="00A147BF" w:rsidRPr="007F5A59" w:rsidRDefault="00A147BF" w:rsidP="00A147BF">
      <w:pPr>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Вариант № 2</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В состав флавинзависимых дегидрогеназ входят:</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инозит;</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убихинон;</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кофермент А (КоА).</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витамин В</w:t>
      </w:r>
      <w:r w:rsidRPr="007F5A59">
        <w:rPr>
          <w:rFonts w:ascii="Times New Roman" w:hAnsi="Times New Roman" w:cs="Times New Roman"/>
          <w:color w:val="000000" w:themeColor="text1"/>
          <w:sz w:val="24"/>
          <w:szCs w:val="24"/>
          <w:vertAlign w:val="subscript"/>
          <w:lang w:eastAsia="ru-RU"/>
        </w:rPr>
        <w:t>2</w:t>
      </w:r>
      <w:r w:rsidRPr="007F5A59">
        <w:rPr>
          <w:rFonts w:ascii="Times New Roman" w:hAnsi="Times New Roman" w:cs="Times New Roman"/>
          <w:color w:val="000000" w:themeColor="text1"/>
          <w:sz w:val="24"/>
          <w:szCs w:val="24"/>
          <w:lang w:eastAsia="ru-RU"/>
        </w:rPr>
        <w:t xml:space="preserve">; </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Дегидрогеназы:</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катализируют гидролиз субстратов;</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ускоряют окислительно-восстановительные реакции с участием кислорода;</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ускоряют окислительно-восстановительные реакции; </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ускоряют реакции переноса только электронов;</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Трансферазы катализируют и могут содержать:</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присоединение к субстрату низкомолекулярных соединений; витамин Н.</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перенос аминогрупп от одной молекулы к другой, содержащий В6 </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перенос остатков фосфорной кислоты от АТФ на глюкозу;</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отщепление от субстрата низкомолекулярных соединений; витамин В1;</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Лиазы катализируют:</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реакции соединения молекул;</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реакции изомеризации;</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расщепление связей в субстрате с помощью воды;</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г) расщепление связей в субстрате без участия воды; </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Аллостерический центр фермента представляет собой:</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участок молекулы, ионизирующий субстрат</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участок молекулы, обеспечивающий присоединение субстрата</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участок молекулы, с которым связываются низкомолекулярные вещества, отличающиеся по строению от субстратов</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небелковая часть фермента</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p>
    <w:p w:rsidR="00A147BF" w:rsidRPr="007F5A59" w:rsidRDefault="00A147BF" w:rsidP="00A147BF">
      <w:pPr>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Вариант № 3</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Гидролазы:</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ускоряют реакции отщепления воды от субстрата.</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катализируют превращения альдегидов в спирты;</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ускоряют реакции переноса гидроксогрупп внутри молекулы субстрата;</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г) катализируют гидролитическое расщепление субстратов. </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Лигазы:</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катализируют расщепление связей в субстрате с помощью воды;</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катализируют отщепление от субстрата углекислого газа, воды или аммиака;</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lastRenderedPageBreak/>
        <w:t xml:space="preserve">в) соединение двух молекул и образование связей С-С, С-О, С-S  и С- N сопряженных с разрывом пирофосфатной связи АТФ </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катализируют реакции переноса групп атомов в молекуле субстрата.</w:t>
      </w:r>
    </w:p>
    <w:p w:rsidR="00A147BF" w:rsidRPr="007F5A59" w:rsidRDefault="00A147BF" w:rsidP="00A147BF">
      <w:pPr>
        <w:spacing w:after="0" w:line="240" w:lineRule="auto"/>
        <w:rPr>
          <w:rFonts w:ascii="Times New Roman" w:hAnsi="Times New Roman" w:cs="Times New Roman"/>
          <w:color w:val="000000" w:themeColor="text1"/>
          <w:sz w:val="24"/>
          <w:szCs w:val="24"/>
          <w:lang w:eastAsia="ru-RU"/>
        </w:rPr>
      </w:pP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В состав ФАД-зависимых оксиредуктаз входит витамин:</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w:t>
      </w:r>
      <w:r w:rsidRPr="007F5A59">
        <w:rPr>
          <w:rFonts w:ascii="Times New Roman" w:hAnsi="Times New Roman" w:cs="Times New Roman"/>
          <w:color w:val="000000" w:themeColor="text1"/>
          <w:sz w:val="24"/>
          <w:szCs w:val="24"/>
          <w:vertAlign w:val="subscript"/>
          <w:lang w:eastAsia="ru-RU"/>
        </w:rPr>
        <w:t>3</w:t>
      </w:r>
      <w:r w:rsidR="00F3205B" w:rsidRPr="007F5A59">
        <w:rPr>
          <w:rFonts w:ascii="Times New Roman" w:hAnsi="Times New Roman" w:cs="Times New Roman"/>
          <w:color w:val="000000" w:themeColor="text1"/>
          <w:sz w:val="24"/>
          <w:szCs w:val="24"/>
          <w:lang w:eastAsia="ru-RU"/>
        </w:rPr>
        <w:tab/>
      </w:r>
      <w:r w:rsidR="00F3205B" w:rsidRPr="007F5A59">
        <w:rPr>
          <w:rFonts w:ascii="Times New Roman" w:hAnsi="Times New Roman" w:cs="Times New Roman"/>
          <w:color w:val="000000" w:themeColor="text1"/>
          <w:sz w:val="24"/>
          <w:szCs w:val="24"/>
          <w:lang w:eastAsia="ru-RU"/>
        </w:rPr>
        <w:tab/>
      </w:r>
      <w:r w:rsidR="00F3205B"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б) В</w:t>
      </w:r>
      <w:r w:rsidRPr="007F5A59">
        <w:rPr>
          <w:rFonts w:ascii="Times New Roman" w:hAnsi="Times New Roman" w:cs="Times New Roman"/>
          <w:color w:val="000000" w:themeColor="text1"/>
          <w:sz w:val="24"/>
          <w:szCs w:val="24"/>
          <w:vertAlign w:val="subscript"/>
          <w:lang w:eastAsia="ru-RU"/>
        </w:rPr>
        <w:t>2</w:t>
      </w:r>
      <w:r w:rsidR="00D65311" w:rsidRPr="007F5A59">
        <w:rPr>
          <w:rFonts w:ascii="Times New Roman" w:hAnsi="Times New Roman" w:cs="Times New Roman"/>
          <w:color w:val="000000" w:themeColor="text1"/>
          <w:sz w:val="24"/>
          <w:szCs w:val="24"/>
          <w:vertAlign w:val="subscript"/>
          <w:lang w:eastAsia="ru-RU"/>
        </w:rPr>
        <w:t xml:space="preserve">                                                 </w:t>
      </w:r>
      <w:r w:rsidRPr="007F5A59">
        <w:rPr>
          <w:rFonts w:ascii="Times New Roman" w:hAnsi="Times New Roman" w:cs="Times New Roman"/>
          <w:color w:val="000000" w:themeColor="text1"/>
          <w:sz w:val="24"/>
          <w:szCs w:val="24"/>
          <w:lang w:eastAsia="ru-RU"/>
        </w:rPr>
        <w:t>в) В</w:t>
      </w:r>
      <w:r w:rsidRPr="007F5A59">
        <w:rPr>
          <w:rFonts w:ascii="Times New Roman" w:hAnsi="Times New Roman" w:cs="Times New Roman"/>
          <w:color w:val="000000" w:themeColor="text1"/>
          <w:sz w:val="24"/>
          <w:szCs w:val="24"/>
          <w:vertAlign w:val="subscript"/>
          <w:lang w:eastAsia="ru-RU"/>
        </w:rPr>
        <w:t>5</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00D65311" w:rsidRPr="007F5A59">
        <w:rPr>
          <w:rFonts w:ascii="Times New Roman" w:hAnsi="Times New Roman" w:cs="Times New Roman"/>
          <w:color w:val="000000" w:themeColor="text1"/>
          <w:sz w:val="24"/>
          <w:szCs w:val="24"/>
          <w:lang w:eastAsia="ru-RU"/>
        </w:rPr>
        <w:t xml:space="preserve">         </w:t>
      </w:r>
      <w:r w:rsidRPr="007F5A59">
        <w:rPr>
          <w:rFonts w:ascii="Times New Roman" w:hAnsi="Times New Roman" w:cs="Times New Roman"/>
          <w:color w:val="000000" w:themeColor="text1"/>
          <w:sz w:val="24"/>
          <w:szCs w:val="24"/>
          <w:lang w:eastAsia="ru-RU"/>
        </w:rPr>
        <w:t>г) А</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Активаторами ферментов являются вещества:</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снижающие скорость каталитических реакций</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повышающие скорость каталитических реакций </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вызывающие денатурацию ферментов</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вызывающие смещения Кр  реакций</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Ферменты, катализирующие реакции внутримолекулярного  переноса групп или атомов:</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лигазы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изомеразы </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гидролазы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трансферазы</w:t>
      </w:r>
    </w:p>
    <w:p w:rsidR="00A147BF" w:rsidRPr="007F5A59" w:rsidRDefault="00A147BF" w:rsidP="00176A8C">
      <w:pPr>
        <w:pStyle w:val="1"/>
        <w:rPr>
          <w:color w:val="000000" w:themeColor="text1"/>
          <w:sz w:val="24"/>
          <w:szCs w:val="24"/>
        </w:rPr>
      </w:pPr>
    </w:p>
    <w:p w:rsidR="00670754" w:rsidRPr="007F5A59" w:rsidRDefault="00670754" w:rsidP="00670754">
      <w:pPr>
        <w:shd w:val="clear" w:color="auto" w:fill="FFFFFF"/>
        <w:autoSpaceDE w:val="0"/>
        <w:autoSpaceDN w:val="0"/>
        <w:adjustRightInd w:val="0"/>
        <w:jc w:val="center"/>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Текущий контроль</w:t>
      </w:r>
      <w:r w:rsidRPr="007F5A59">
        <w:rPr>
          <w:rFonts w:ascii="Times New Roman" w:hAnsi="Times New Roman" w:cs="Times New Roman"/>
          <w:color w:val="000000" w:themeColor="text1"/>
          <w:sz w:val="24"/>
          <w:szCs w:val="24"/>
        </w:rPr>
        <w:t xml:space="preserve"> </w:t>
      </w:r>
    </w:p>
    <w:p w:rsidR="00670754" w:rsidRPr="007F5A59" w:rsidRDefault="00670754" w:rsidP="00670754">
      <w:pPr>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Дайте понятие о ферментах и его биохимический роль в организме. </w:t>
      </w:r>
    </w:p>
    <w:p w:rsidR="00670754" w:rsidRPr="007F5A59" w:rsidRDefault="00670754" w:rsidP="00670754">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Объясните особенности ферментативного катализа. </w:t>
      </w:r>
    </w:p>
    <w:p w:rsidR="00670754" w:rsidRPr="007F5A59" w:rsidRDefault="00670754" w:rsidP="00670754">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3. Раскройте: </w:t>
      </w:r>
    </w:p>
    <w:p w:rsidR="00670754" w:rsidRPr="007F5A59" w:rsidRDefault="00670754" w:rsidP="00670754">
      <w:pPr>
        <w:pStyle w:val="af3"/>
        <w:numPr>
          <w:ilvl w:val="0"/>
          <w:numId w:val="14"/>
        </w:numPr>
        <w:spacing w:after="0"/>
        <w:ind w:left="426" w:hanging="66"/>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Строение и метаболические функции ферментов, коферментов. </w:t>
      </w:r>
    </w:p>
    <w:p w:rsidR="00670754" w:rsidRPr="007F5A59" w:rsidRDefault="00670754" w:rsidP="00670754">
      <w:pPr>
        <w:pStyle w:val="af3"/>
        <w:numPr>
          <w:ilvl w:val="0"/>
          <w:numId w:val="14"/>
        </w:numPr>
        <w:spacing w:after="0"/>
        <w:ind w:left="426" w:hanging="66"/>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Специфичности и свойства ферментов. </w:t>
      </w:r>
    </w:p>
    <w:p w:rsidR="00670754" w:rsidRPr="007F5A59" w:rsidRDefault="00670754" w:rsidP="00670754">
      <w:pPr>
        <w:pStyle w:val="af3"/>
        <w:numPr>
          <w:ilvl w:val="0"/>
          <w:numId w:val="14"/>
        </w:numPr>
        <w:spacing w:after="0"/>
        <w:ind w:left="426" w:hanging="66"/>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Механизм действия ферментов в метаболизме. </w:t>
      </w:r>
    </w:p>
    <w:p w:rsidR="00670754" w:rsidRPr="007F5A59" w:rsidRDefault="00670754" w:rsidP="00670754">
      <w:pPr>
        <w:pStyle w:val="af3"/>
        <w:numPr>
          <w:ilvl w:val="0"/>
          <w:numId w:val="14"/>
        </w:numPr>
        <w:spacing w:after="0"/>
        <w:ind w:left="426" w:hanging="66"/>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Классификацию и номенклатуру ферментов.</w:t>
      </w:r>
    </w:p>
    <w:p w:rsidR="00670754" w:rsidRPr="007F5A59" w:rsidRDefault="00670754" w:rsidP="00670754">
      <w:pPr>
        <w:pStyle w:val="af3"/>
        <w:numPr>
          <w:ilvl w:val="0"/>
          <w:numId w:val="14"/>
        </w:numPr>
        <w:spacing w:after="0"/>
        <w:ind w:left="426" w:hanging="66"/>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Мультимолекулярную ферментную системы.</w:t>
      </w:r>
    </w:p>
    <w:p w:rsidR="00670754" w:rsidRPr="007F5A59" w:rsidRDefault="00670754" w:rsidP="00670754">
      <w:pPr>
        <w:tabs>
          <w:tab w:val="left" w:pos="11355"/>
        </w:tabs>
        <w:spacing w:after="0"/>
        <w:rPr>
          <w:rFonts w:ascii="Times New Roman" w:eastAsia="Calibri" w:hAnsi="Times New Roman" w:cs="Times New Roman"/>
          <w:color w:val="000000" w:themeColor="text1"/>
          <w:sz w:val="24"/>
          <w:szCs w:val="24"/>
        </w:rPr>
      </w:pPr>
    </w:p>
    <w:p w:rsidR="00082F03" w:rsidRDefault="00082F03" w:rsidP="00670754">
      <w:pPr>
        <w:shd w:val="clear" w:color="auto" w:fill="FFFFFF"/>
        <w:autoSpaceDE w:val="0"/>
        <w:autoSpaceDN w:val="0"/>
        <w:adjustRightInd w:val="0"/>
        <w:jc w:val="center"/>
        <w:rPr>
          <w:rFonts w:ascii="Times New Roman" w:hAnsi="Times New Roman" w:cs="Times New Roman"/>
          <w:b/>
          <w:color w:val="000000" w:themeColor="text1"/>
        </w:rPr>
      </w:pPr>
    </w:p>
    <w:p w:rsidR="00670754" w:rsidRPr="00096AF2" w:rsidRDefault="00670754" w:rsidP="00670754">
      <w:pPr>
        <w:shd w:val="clear" w:color="auto" w:fill="FFFFFF"/>
        <w:autoSpaceDE w:val="0"/>
        <w:autoSpaceDN w:val="0"/>
        <w:adjustRightInd w:val="0"/>
        <w:jc w:val="center"/>
        <w:rPr>
          <w:rFonts w:ascii="Times New Roman" w:hAnsi="Times New Roman" w:cs="Times New Roman"/>
          <w:color w:val="000000" w:themeColor="text1"/>
        </w:rPr>
      </w:pPr>
      <w:r w:rsidRPr="00096AF2">
        <w:rPr>
          <w:rFonts w:ascii="Times New Roman" w:hAnsi="Times New Roman" w:cs="Times New Roman"/>
          <w:b/>
          <w:color w:val="000000" w:themeColor="text1"/>
        </w:rPr>
        <w:t>САМОСТОЯТЕЛЬНАЯ ВНЕАУДИТОРНАЯ РАБОТА</w:t>
      </w:r>
    </w:p>
    <w:p w:rsidR="00670754" w:rsidRPr="007F5A59" w:rsidRDefault="00670754" w:rsidP="00F07BDD">
      <w:pPr>
        <w:pStyle w:val="a6"/>
        <w:jc w:val="both"/>
        <w:rPr>
          <w:color w:val="000000" w:themeColor="text1"/>
          <w:kern w:val="24"/>
        </w:rPr>
      </w:pPr>
      <w:r w:rsidRPr="007F5A59">
        <w:rPr>
          <w:color w:val="000000" w:themeColor="text1"/>
        </w:rPr>
        <w:t xml:space="preserve"> Подготовиться к занятию № 5. Тема: </w:t>
      </w:r>
      <w:r w:rsidR="00024BCE" w:rsidRPr="007F5A59">
        <w:rPr>
          <w:color w:val="000000" w:themeColor="text1"/>
        </w:rPr>
        <w:t xml:space="preserve">Механизм действия ферментов. </w:t>
      </w:r>
      <w:r w:rsidRPr="007F5A59">
        <w:rPr>
          <w:color w:val="000000" w:themeColor="text1"/>
          <w:kern w:val="24"/>
        </w:rPr>
        <w:t xml:space="preserve">Кинетика ферментативных реакций. </w:t>
      </w:r>
    </w:p>
    <w:p w:rsidR="00082F03" w:rsidRPr="007F5A59" w:rsidRDefault="00082F03" w:rsidP="00082F03">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 xml:space="preserve">Литература основная </w:t>
      </w:r>
      <w:r w:rsidRPr="007F5A59">
        <w:rPr>
          <w:rFonts w:ascii="Times New Roman" w:hAnsi="Times New Roman" w:cs="Times New Roman"/>
          <w:b/>
          <w:color w:val="000000" w:themeColor="text1"/>
          <w:sz w:val="24"/>
          <w:szCs w:val="24"/>
        </w:rPr>
        <w:t>:</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082F03" w:rsidRPr="005242AD"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082F03" w:rsidRPr="004B487A"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082F03" w:rsidRPr="007F5A59" w:rsidRDefault="00082F03" w:rsidP="00082F0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082F03" w:rsidRPr="007F5A59" w:rsidRDefault="00082F03" w:rsidP="00082F03">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082F03"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082F03" w:rsidRPr="007F5A59"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082F03" w:rsidRPr="007F5A59"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024BCE" w:rsidRPr="007F5A59" w:rsidRDefault="00024BCE" w:rsidP="00FC0932">
      <w:pPr>
        <w:pStyle w:val="1"/>
        <w:ind w:firstLine="0"/>
        <w:jc w:val="left"/>
        <w:rPr>
          <w:color w:val="000000" w:themeColor="text1"/>
          <w:sz w:val="24"/>
          <w:szCs w:val="24"/>
        </w:rPr>
      </w:pPr>
    </w:p>
    <w:p w:rsidR="00024BCE" w:rsidRPr="007F5A59" w:rsidRDefault="00024BCE" w:rsidP="00176A8C">
      <w:pPr>
        <w:pStyle w:val="1"/>
        <w:rPr>
          <w:color w:val="000000" w:themeColor="text1"/>
          <w:sz w:val="24"/>
          <w:szCs w:val="24"/>
        </w:rPr>
      </w:pPr>
    </w:p>
    <w:p w:rsidR="00176A8C" w:rsidRPr="007F5A59" w:rsidRDefault="00E3269B" w:rsidP="00176A8C">
      <w:pPr>
        <w:pStyle w:val="1"/>
        <w:rPr>
          <w:b w:val="0"/>
          <w:color w:val="000000" w:themeColor="text1"/>
          <w:sz w:val="24"/>
          <w:szCs w:val="24"/>
          <w:lang w:val="ky-KG"/>
        </w:rPr>
      </w:pPr>
      <w:r w:rsidRPr="007F5A59">
        <w:rPr>
          <w:color w:val="000000" w:themeColor="text1"/>
          <w:sz w:val="24"/>
          <w:szCs w:val="24"/>
        </w:rPr>
        <w:t>ЗАНЯТИЕ №</w:t>
      </w:r>
      <w:r w:rsidR="00024BCE" w:rsidRPr="007F5A59">
        <w:rPr>
          <w:color w:val="000000" w:themeColor="text1"/>
          <w:sz w:val="24"/>
          <w:szCs w:val="24"/>
          <w:lang w:val="ky-KG"/>
        </w:rPr>
        <w:t xml:space="preserve"> 5</w:t>
      </w:r>
    </w:p>
    <w:p w:rsidR="00176A8C" w:rsidRPr="007F5A59" w:rsidRDefault="00176A8C" w:rsidP="00176A8C">
      <w:pPr>
        <w:pStyle w:val="1"/>
        <w:jc w:val="right"/>
        <w:rPr>
          <w:color w:val="000000" w:themeColor="text1"/>
          <w:sz w:val="24"/>
          <w:szCs w:val="24"/>
        </w:rPr>
      </w:pPr>
    </w:p>
    <w:p w:rsidR="00E3269B" w:rsidRPr="007F5A59" w:rsidRDefault="00176A8C" w:rsidP="00E3269B">
      <w:pPr>
        <w:pStyle w:val="a6"/>
        <w:jc w:val="both"/>
        <w:rPr>
          <w:b/>
          <w:color w:val="000000" w:themeColor="text1"/>
          <w:kern w:val="24"/>
        </w:rPr>
      </w:pPr>
      <w:r w:rsidRPr="007F5A59">
        <w:rPr>
          <w:b/>
          <w:color w:val="000000" w:themeColor="text1"/>
        </w:rPr>
        <w:t>Тема:</w:t>
      </w:r>
      <w:r w:rsidR="003615FB" w:rsidRPr="007F5A59">
        <w:rPr>
          <w:b/>
          <w:color w:val="000000" w:themeColor="text1"/>
        </w:rPr>
        <w:t xml:space="preserve"> </w:t>
      </w:r>
      <w:r w:rsidR="00024BCE" w:rsidRPr="007F5A59">
        <w:rPr>
          <w:b/>
          <w:color w:val="000000" w:themeColor="text1"/>
        </w:rPr>
        <w:t xml:space="preserve">Механизм действия ферментов. </w:t>
      </w:r>
      <w:r w:rsidRPr="007F5A59">
        <w:rPr>
          <w:b/>
          <w:color w:val="000000" w:themeColor="text1"/>
          <w:kern w:val="24"/>
        </w:rPr>
        <w:t xml:space="preserve">Кинетика ферментативных реакций. </w:t>
      </w:r>
    </w:p>
    <w:p w:rsidR="00176A8C" w:rsidRPr="007F5A59" w:rsidRDefault="00176A8C" w:rsidP="00176A8C">
      <w:pPr>
        <w:pStyle w:val="a6"/>
        <w:jc w:val="both"/>
        <w:rPr>
          <w:color w:val="000000" w:themeColor="text1"/>
        </w:rPr>
      </w:pPr>
      <w:r w:rsidRPr="007F5A59">
        <w:rPr>
          <w:b/>
          <w:color w:val="000000" w:themeColor="text1"/>
        </w:rPr>
        <w:t>Цель изучения:</w:t>
      </w:r>
      <w:r w:rsidRPr="007F5A59">
        <w:rPr>
          <w:color w:val="000000" w:themeColor="text1"/>
        </w:rPr>
        <w:t xml:space="preserve"> Приобретение глубоких знаний по</w:t>
      </w:r>
      <w:r w:rsidR="003F626B" w:rsidRPr="007F5A59">
        <w:rPr>
          <w:color w:val="000000" w:themeColor="text1"/>
          <w:kern w:val="24"/>
        </w:rPr>
        <w:t xml:space="preserve"> </w:t>
      </w:r>
      <w:r w:rsidR="00024BCE" w:rsidRPr="007F5A59">
        <w:rPr>
          <w:color w:val="000000" w:themeColor="text1"/>
          <w:kern w:val="24"/>
        </w:rPr>
        <w:t xml:space="preserve">механизму действия и </w:t>
      </w:r>
      <w:r w:rsidRPr="007F5A59">
        <w:rPr>
          <w:color w:val="000000" w:themeColor="text1"/>
          <w:kern w:val="24"/>
        </w:rPr>
        <w:t>кинетике ферментативных реакций</w:t>
      </w:r>
      <w:r w:rsidR="00024BCE" w:rsidRPr="007F5A59">
        <w:rPr>
          <w:color w:val="000000" w:themeColor="text1"/>
          <w:kern w:val="24"/>
        </w:rPr>
        <w:t xml:space="preserve"> в организме.</w:t>
      </w:r>
    </w:p>
    <w:p w:rsidR="00176A8C" w:rsidRPr="007F5A59" w:rsidRDefault="00F07BDD" w:rsidP="00176A8C">
      <w:pPr>
        <w:tabs>
          <w:tab w:val="left" w:pos="3255"/>
        </w:tabs>
        <w:spacing w:line="240" w:lineRule="auto"/>
        <w:rPr>
          <w:rFonts w:ascii="Times New Roman" w:hAnsi="Times New Roman" w:cs="Times New Roman"/>
          <w:b/>
          <w:bCs/>
          <w:color w:val="000000" w:themeColor="text1"/>
          <w:sz w:val="24"/>
          <w:szCs w:val="24"/>
          <w:u w:val="single"/>
        </w:rPr>
      </w:pPr>
      <w:r w:rsidRPr="007F5A59">
        <w:rPr>
          <w:rFonts w:ascii="Times New Roman" w:hAnsi="Times New Roman" w:cs="Times New Roman"/>
          <w:b/>
          <w:bCs/>
          <w:color w:val="000000" w:themeColor="text1"/>
          <w:sz w:val="24"/>
          <w:szCs w:val="24"/>
          <w:u w:val="single"/>
        </w:rPr>
        <w:t>Студент знает</w:t>
      </w:r>
      <w:r w:rsidR="00176A8C" w:rsidRPr="007F5A59">
        <w:rPr>
          <w:rFonts w:ascii="Times New Roman" w:hAnsi="Times New Roman" w:cs="Times New Roman"/>
          <w:b/>
          <w:bCs/>
          <w:color w:val="000000" w:themeColor="text1"/>
          <w:sz w:val="24"/>
          <w:szCs w:val="24"/>
          <w:u w:val="single"/>
        </w:rPr>
        <w:t>:</w:t>
      </w:r>
    </w:p>
    <w:p w:rsidR="00024BCE" w:rsidRPr="007F5A59" w:rsidRDefault="00024BCE" w:rsidP="00086505">
      <w:pPr>
        <w:pStyle w:val="af3"/>
        <w:numPr>
          <w:ilvl w:val="0"/>
          <w:numId w:val="13"/>
        </w:numPr>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Механизм действия ферментов в метаболизме.</w:t>
      </w:r>
    </w:p>
    <w:p w:rsidR="00024BCE" w:rsidRPr="007F5A59" w:rsidRDefault="00176A8C" w:rsidP="00125C9C">
      <w:pPr>
        <w:pStyle w:val="af3"/>
        <w:numPr>
          <w:ilvl w:val="0"/>
          <w:numId w:val="13"/>
        </w:numPr>
        <w:tabs>
          <w:tab w:val="left" w:pos="11355"/>
        </w:tabs>
        <w:spacing w:line="240" w:lineRule="auto"/>
        <w:jc w:val="both"/>
        <w:rPr>
          <w:rFonts w:ascii="Times New Roman" w:hAnsi="Times New Roman" w:cs="Times New Roman"/>
          <w:b/>
          <w:color w:val="000000" w:themeColor="text1"/>
          <w:sz w:val="24"/>
          <w:szCs w:val="24"/>
          <w:u w:val="single"/>
        </w:rPr>
      </w:pPr>
      <w:r w:rsidRPr="007F5A59">
        <w:rPr>
          <w:rFonts w:ascii="Times New Roman" w:hAnsi="Times New Roman" w:cs="Times New Roman"/>
          <w:color w:val="000000" w:themeColor="text1"/>
          <w:sz w:val="24"/>
          <w:szCs w:val="24"/>
        </w:rPr>
        <w:t>Кинетику ферментативных реакций в метаболизме</w:t>
      </w:r>
      <w:r w:rsidR="00024BCE" w:rsidRPr="007F5A59">
        <w:rPr>
          <w:rFonts w:ascii="Times New Roman" w:hAnsi="Times New Roman" w:cs="Times New Roman"/>
          <w:color w:val="000000" w:themeColor="text1"/>
          <w:sz w:val="24"/>
          <w:szCs w:val="24"/>
        </w:rPr>
        <w:t>.</w:t>
      </w:r>
      <w:r w:rsidR="00086505" w:rsidRPr="007F5A59">
        <w:rPr>
          <w:rFonts w:ascii="Times New Roman" w:hAnsi="Times New Roman" w:cs="Times New Roman"/>
          <w:color w:val="000000" w:themeColor="text1"/>
          <w:sz w:val="24"/>
          <w:szCs w:val="24"/>
        </w:rPr>
        <w:t xml:space="preserve"> </w:t>
      </w:r>
    </w:p>
    <w:p w:rsidR="00086505" w:rsidRPr="007F5A59" w:rsidRDefault="00F07BDD" w:rsidP="00024BCE">
      <w:pPr>
        <w:tabs>
          <w:tab w:val="left" w:pos="11355"/>
        </w:tabs>
        <w:spacing w:line="240" w:lineRule="auto"/>
        <w:jc w:val="both"/>
        <w:rPr>
          <w:rFonts w:ascii="Times New Roman" w:hAnsi="Times New Roman" w:cs="Times New Roman"/>
          <w:b/>
          <w:color w:val="000000" w:themeColor="text1"/>
          <w:sz w:val="24"/>
          <w:szCs w:val="24"/>
          <w:u w:val="single"/>
        </w:rPr>
      </w:pPr>
      <w:r w:rsidRPr="007F5A59">
        <w:rPr>
          <w:rFonts w:ascii="Times New Roman" w:hAnsi="Times New Roman" w:cs="Times New Roman"/>
          <w:b/>
          <w:color w:val="000000" w:themeColor="text1"/>
          <w:sz w:val="24"/>
          <w:szCs w:val="24"/>
          <w:u w:val="single"/>
        </w:rPr>
        <w:t>Студент умеет</w:t>
      </w:r>
      <w:r w:rsidR="00086505" w:rsidRPr="007F5A59">
        <w:rPr>
          <w:rFonts w:ascii="Times New Roman" w:hAnsi="Times New Roman" w:cs="Times New Roman"/>
          <w:b/>
          <w:color w:val="000000" w:themeColor="text1"/>
          <w:sz w:val="24"/>
          <w:szCs w:val="24"/>
          <w:u w:val="single"/>
        </w:rPr>
        <w:t xml:space="preserve"> и владе</w:t>
      </w:r>
      <w:r w:rsidRPr="007F5A59">
        <w:rPr>
          <w:rFonts w:ascii="Times New Roman" w:hAnsi="Times New Roman" w:cs="Times New Roman"/>
          <w:b/>
          <w:color w:val="000000" w:themeColor="text1"/>
          <w:sz w:val="24"/>
          <w:szCs w:val="24"/>
          <w:u w:val="single"/>
        </w:rPr>
        <w:t>е</w:t>
      </w:r>
      <w:r w:rsidR="00086505" w:rsidRPr="007F5A59">
        <w:rPr>
          <w:rFonts w:ascii="Times New Roman" w:hAnsi="Times New Roman" w:cs="Times New Roman"/>
          <w:b/>
          <w:color w:val="000000" w:themeColor="text1"/>
          <w:sz w:val="24"/>
          <w:szCs w:val="24"/>
          <w:u w:val="single"/>
        </w:rPr>
        <w:t>т:</w:t>
      </w:r>
    </w:p>
    <w:p w:rsidR="00086505" w:rsidRPr="007F5A59" w:rsidRDefault="00086505" w:rsidP="00086505">
      <w:pPr>
        <w:pStyle w:val="af3"/>
        <w:numPr>
          <w:ilvl w:val="0"/>
          <w:numId w:val="13"/>
        </w:numPr>
        <w:spacing w:line="240" w:lineRule="auto"/>
        <w:rPr>
          <w:rFonts w:ascii="Times New Roman" w:hAnsi="Times New Roman" w:cs="Times New Roman"/>
          <w:bCs/>
          <w:color w:val="000000" w:themeColor="text1"/>
          <w:sz w:val="24"/>
          <w:szCs w:val="24"/>
        </w:rPr>
      </w:pPr>
      <w:r w:rsidRPr="007F5A59">
        <w:rPr>
          <w:rFonts w:ascii="Times New Roman" w:hAnsi="Times New Roman" w:cs="Times New Roman"/>
          <w:color w:val="000000" w:themeColor="text1"/>
          <w:sz w:val="24"/>
          <w:szCs w:val="24"/>
        </w:rPr>
        <w:t xml:space="preserve">Методикой определения скорости ферментативной реакции и влияние внешних факторов </w:t>
      </w:r>
    </w:p>
    <w:p w:rsidR="00086505" w:rsidRPr="007F5A59" w:rsidRDefault="00086505" w:rsidP="00086505">
      <w:pPr>
        <w:pStyle w:val="af3"/>
        <w:numPr>
          <w:ilvl w:val="0"/>
          <w:numId w:val="13"/>
        </w:numPr>
        <w:tabs>
          <w:tab w:val="left" w:pos="11355"/>
        </w:tabs>
        <w:spacing w:line="240" w:lineRule="auto"/>
        <w:jc w:val="both"/>
        <w:rPr>
          <w:rFonts w:ascii="Times New Roman" w:hAnsi="Times New Roman" w:cs="Times New Roman"/>
          <w:b/>
          <w:color w:val="000000" w:themeColor="text1"/>
          <w:sz w:val="24"/>
          <w:szCs w:val="24"/>
          <w:u w:val="single"/>
        </w:rPr>
      </w:pPr>
      <w:r w:rsidRPr="007F5A59">
        <w:rPr>
          <w:rFonts w:ascii="Times New Roman" w:hAnsi="Times New Roman" w:cs="Times New Roman"/>
          <w:color w:val="000000" w:themeColor="text1"/>
          <w:sz w:val="24"/>
          <w:szCs w:val="24"/>
        </w:rPr>
        <w:t>Определять активность изоферментов, диагностически важных ферментов в биологических жидкостях организма.</w:t>
      </w:r>
    </w:p>
    <w:p w:rsidR="00024BCE" w:rsidRPr="007F5A59" w:rsidRDefault="00176A8C" w:rsidP="00024BCE">
      <w:pPr>
        <w:rPr>
          <w:rFonts w:ascii="Times New Roman" w:hAnsi="Times New Roman" w:cs="Times New Roman"/>
          <w:bCs/>
          <w:color w:val="000000" w:themeColor="text1"/>
          <w:sz w:val="24"/>
          <w:szCs w:val="24"/>
        </w:rPr>
      </w:pPr>
      <w:r w:rsidRPr="007F5A59">
        <w:rPr>
          <w:rFonts w:ascii="Times New Roman" w:hAnsi="Times New Roman" w:cs="Times New Roman"/>
          <w:b/>
          <w:color w:val="000000" w:themeColor="text1"/>
          <w:sz w:val="24"/>
          <w:szCs w:val="24"/>
        </w:rPr>
        <w:t xml:space="preserve">Основные вопросы темы </w:t>
      </w:r>
    </w:p>
    <w:p w:rsidR="00956C5B" w:rsidRPr="007F5A59" w:rsidRDefault="00956C5B" w:rsidP="00FC0932">
      <w:pPr>
        <w:rPr>
          <w:rFonts w:ascii="Times New Roman" w:hAnsi="Times New Roman" w:cs="Times New Roman"/>
          <w:bCs/>
          <w:color w:val="000000" w:themeColor="text1"/>
          <w:sz w:val="24"/>
          <w:szCs w:val="24"/>
        </w:rPr>
      </w:pPr>
      <w:r w:rsidRPr="007F5A59">
        <w:rPr>
          <w:rFonts w:ascii="Times New Roman" w:hAnsi="Times New Roman" w:cs="Times New Roman"/>
          <w:color w:val="000000" w:themeColor="text1"/>
          <w:sz w:val="24"/>
          <w:szCs w:val="24"/>
        </w:rPr>
        <w:t xml:space="preserve">1. Раскройте суть </w:t>
      </w:r>
      <w:r w:rsidR="00FC0932" w:rsidRPr="007F5A59">
        <w:rPr>
          <w:rFonts w:ascii="Times New Roman" w:hAnsi="Times New Roman" w:cs="Times New Roman"/>
          <w:color w:val="000000" w:themeColor="text1"/>
          <w:sz w:val="24"/>
          <w:szCs w:val="24"/>
        </w:rPr>
        <w:t xml:space="preserve">механизма действия и </w:t>
      </w:r>
      <w:r w:rsidRPr="007F5A59">
        <w:rPr>
          <w:rFonts w:ascii="Times New Roman" w:hAnsi="Times New Roman" w:cs="Times New Roman"/>
          <w:color w:val="000000" w:themeColor="text1"/>
          <w:sz w:val="24"/>
          <w:szCs w:val="24"/>
        </w:rPr>
        <w:t>кинетики ферментативных реакций, теории Михаэлиса – Ментена, Бригса-Холдейна, Лайнуивера-Берка.</w:t>
      </w:r>
      <w:r w:rsidR="00FC0932" w:rsidRPr="007F5A59">
        <w:rPr>
          <w:rFonts w:ascii="Times New Roman" w:hAnsi="Times New Roman" w:cs="Times New Roman"/>
          <w:color w:val="000000" w:themeColor="text1"/>
          <w:sz w:val="24"/>
          <w:szCs w:val="24"/>
        </w:rPr>
        <w:t xml:space="preserve"> </w:t>
      </w:r>
      <w:r w:rsidRPr="007F5A59">
        <w:rPr>
          <w:rFonts w:ascii="Times New Roman" w:hAnsi="Times New Roman" w:cs="Times New Roman"/>
          <w:color w:val="000000" w:themeColor="text1"/>
          <w:sz w:val="24"/>
          <w:szCs w:val="24"/>
        </w:rPr>
        <w:t>2. Объясните:</w:t>
      </w:r>
    </w:p>
    <w:p w:rsidR="00FC0932" w:rsidRPr="007F5A59" w:rsidRDefault="00FC0932" w:rsidP="00956C5B">
      <w:pPr>
        <w:pStyle w:val="af3"/>
        <w:numPr>
          <w:ilvl w:val="0"/>
          <w:numId w:val="37"/>
        </w:numPr>
        <w:spacing w:after="0"/>
        <w:ind w:left="426" w:hanging="66"/>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Механизм действия ферментов в анаболизме.</w:t>
      </w:r>
    </w:p>
    <w:p w:rsidR="00FC0932" w:rsidRPr="007F5A59" w:rsidRDefault="00FC0932" w:rsidP="00FC0932">
      <w:pPr>
        <w:pStyle w:val="af3"/>
        <w:numPr>
          <w:ilvl w:val="0"/>
          <w:numId w:val="37"/>
        </w:numPr>
        <w:spacing w:after="0"/>
        <w:ind w:left="426" w:hanging="66"/>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Механизм действия ферментов в катаболизме.</w:t>
      </w:r>
    </w:p>
    <w:p w:rsidR="00956C5B" w:rsidRPr="007F5A59" w:rsidRDefault="00FC0932" w:rsidP="001354E3">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Что изучает кинетика ферментативных реакций.</w:t>
      </w:r>
    </w:p>
    <w:p w:rsidR="00FC0932" w:rsidRPr="007F5A59" w:rsidRDefault="00FC0932" w:rsidP="00FC0932">
      <w:pPr>
        <w:pStyle w:val="af3"/>
        <w:numPr>
          <w:ilvl w:val="0"/>
          <w:numId w:val="37"/>
        </w:numPr>
        <w:rPr>
          <w:rFonts w:ascii="Times New Roman" w:hAnsi="Times New Roman" w:cs="Times New Roman"/>
          <w:sz w:val="24"/>
          <w:szCs w:val="24"/>
          <w:lang w:eastAsia="ru-RU"/>
        </w:rPr>
      </w:pPr>
      <w:r w:rsidRPr="007F5A59">
        <w:rPr>
          <w:rFonts w:ascii="Times New Roman" w:hAnsi="Times New Roman" w:cs="Times New Roman"/>
          <w:sz w:val="24"/>
          <w:szCs w:val="24"/>
          <w:lang w:eastAsia="ru-RU"/>
        </w:rPr>
        <w:t>Теорию Михаэлиса Ментена.</w:t>
      </w:r>
    </w:p>
    <w:p w:rsidR="00FC0932" w:rsidRPr="007F5A59" w:rsidRDefault="00FC0932" w:rsidP="00FC0932">
      <w:pPr>
        <w:pStyle w:val="af3"/>
        <w:numPr>
          <w:ilvl w:val="0"/>
          <w:numId w:val="37"/>
        </w:numPr>
        <w:rPr>
          <w:rFonts w:ascii="Times New Roman" w:hAnsi="Times New Roman" w:cs="Times New Roman"/>
          <w:sz w:val="24"/>
          <w:szCs w:val="24"/>
          <w:lang w:eastAsia="ru-RU"/>
        </w:rPr>
      </w:pPr>
      <w:r w:rsidRPr="007F5A59">
        <w:rPr>
          <w:rFonts w:ascii="Times New Roman" w:hAnsi="Times New Roman" w:cs="Times New Roman"/>
          <w:sz w:val="24"/>
          <w:szCs w:val="24"/>
          <w:lang w:eastAsia="ru-RU"/>
        </w:rPr>
        <w:t>Уравнение Бриггса Холдейна и Лайнуивера Бэрка.</w:t>
      </w:r>
    </w:p>
    <w:tbl>
      <w:tblPr>
        <w:tblW w:w="7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gridCol w:w="1240"/>
      </w:tblGrid>
      <w:tr w:rsidR="00D428B3" w:rsidRPr="007F5A59" w:rsidTr="00F07BDD">
        <w:trPr>
          <w:trHeight w:val="401"/>
        </w:trPr>
        <w:tc>
          <w:tcPr>
            <w:tcW w:w="2977"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 xml:space="preserve">                    Компетенции</w:t>
            </w:r>
          </w:p>
          <w:p w:rsidR="00D428B3" w:rsidRPr="007F5A59" w:rsidRDefault="00D428B3" w:rsidP="00D428B3">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D428B3" w:rsidRPr="007F5A59" w:rsidRDefault="00D428B3" w:rsidP="00D428B3">
            <w:pPr>
              <w:spacing w:after="0" w:line="240" w:lineRule="auto"/>
              <w:jc w:val="both"/>
              <w:rPr>
                <w:rFonts w:ascii="Times New Roman" w:hAnsi="Times New Roman" w:cs="Times New Roman"/>
                <w:b/>
                <w:bCs/>
                <w:sz w:val="24"/>
                <w:szCs w:val="24"/>
              </w:rPr>
            </w:pPr>
          </w:p>
        </w:tc>
        <w:tc>
          <w:tcPr>
            <w:tcW w:w="1240"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c>
          <w:tcPr>
            <w:tcW w:w="1240"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ПК-12</w:t>
            </w:r>
          </w:p>
        </w:tc>
      </w:tr>
    </w:tbl>
    <w:p w:rsidR="00D428B3" w:rsidRPr="007F5A59" w:rsidRDefault="00D428B3" w:rsidP="001354E3">
      <w:pPr>
        <w:spacing w:after="0"/>
        <w:rPr>
          <w:rFonts w:ascii="Times New Roman" w:hAnsi="Times New Roman" w:cs="Times New Roman"/>
          <w:b/>
          <w:color w:val="000000" w:themeColor="text1"/>
          <w:sz w:val="24"/>
          <w:szCs w:val="24"/>
          <w:lang w:val="ky-KG"/>
        </w:rPr>
      </w:pPr>
    </w:p>
    <w:p w:rsidR="00F07BDD" w:rsidRPr="007F5A59" w:rsidRDefault="00F07BDD" w:rsidP="00F07BDD">
      <w:pPr>
        <w:spacing w:after="0"/>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Глоссарий: </w:t>
      </w:r>
      <w:r w:rsidRPr="007F5A59">
        <w:rPr>
          <w:rFonts w:ascii="Times New Roman" w:hAnsi="Times New Roman" w:cs="Times New Roman"/>
          <w:color w:val="000000" w:themeColor="text1"/>
          <w:sz w:val="24"/>
          <w:szCs w:val="24"/>
        </w:rPr>
        <w:t>к</w:t>
      </w:r>
      <w:r w:rsidR="005D5434" w:rsidRPr="007F5A59">
        <w:rPr>
          <w:rFonts w:ascii="Times New Roman" w:hAnsi="Times New Roman" w:cs="Times New Roman"/>
          <w:color w:val="000000" w:themeColor="text1"/>
          <w:sz w:val="24"/>
          <w:szCs w:val="24"/>
        </w:rPr>
        <w:t>инетика, регуляция, кинетическая зависимость</w:t>
      </w:r>
      <w:r w:rsidR="00FC0932" w:rsidRPr="007F5A59">
        <w:rPr>
          <w:rFonts w:ascii="Times New Roman" w:hAnsi="Times New Roman" w:cs="Times New Roman"/>
          <w:color w:val="000000" w:themeColor="text1"/>
          <w:sz w:val="24"/>
          <w:szCs w:val="24"/>
        </w:rPr>
        <w:t xml:space="preserve">, теория Михаэлиса Ментена, Бриггса Холдейна, Лайнуивера Бэрка. </w:t>
      </w:r>
    </w:p>
    <w:p w:rsidR="00FC0932" w:rsidRPr="007F5A59" w:rsidRDefault="00FC0932" w:rsidP="00956C5B">
      <w:pPr>
        <w:spacing w:line="240" w:lineRule="auto"/>
        <w:jc w:val="center"/>
        <w:rPr>
          <w:rFonts w:ascii="Times New Roman" w:hAnsi="Times New Roman" w:cs="Times New Roman"/>
          <w:b/>
          <w:color w:val="000000" w:themeColor="text1"/>
          <w:sz w:val="24"/>
          <w:szCs w:val="24"/>
        </w:rPr>
      </w:pPr>
    </w:p>
    <w:p w:rsidR="00EB775B" w:rsidRPr="007F5A59" w:rsidRDefault="00EB775B" w:rsidP="00956C5B">
      <w:pPr>
        <w:spacing w:line="240" w:lineRule="auto"/>
        <w:jc w:val="cente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D227C8" w:rsidRPr="007F5A59" w:rsidRDefault="00D227C8" w:rsidP="00D227C8">
      <w:pPr>
        <w:spacing w:after="0" w:line="240" w:lineRule="auto"/>
        <w:jc w:val="both"/>
        <w:outlineLvl w:val="0"/>
        <w:rPr>
          <w:rFonts w:ascii="Times New Roman" w:eastAsia="Times New Roman" w:hAnsi="Times New Roman" w:cs="Times New Roman"/>
          <w:b/>
          <w:bCs/>
          <w:color w:val="000000" w:themeColor="text1"/>
          <w:kern w:val="36"/>
          <w:sz w:val="24"/>
          <w:szCs w:val="24"/>
          <w:lang w:eastAsia="ru-RU"/>
        </w:rPr>
      </w:pPr>
      <w:r w:rsidRPr="007F5A59">
        <w:rPr>
          <w:rFonts w:ascii="Times New Roman" w:eastAsia="Times New Roman" w:hAnsi="Times New Roman" w:cs="Times New Roman"/>
          <w:b/>
          <w:bCs/>
          <w:color w:val="000000" w:themeColor="text1"/>
          <w:kern w:val="36"/>
          <w:sz w:val="24"/>
          <w:szCs w:val="24"/>
          <w:lang w:eastAsia="ru-RU"/>
        </w:rPr>
        <w:t>Механизм действия ферментов</w:t>
      </w:r>
    </w:p>
    <w:p w:rsidR="00D227C8" w:rsidRPr="007F5A59" w:rsidRDefault="00FC0932" w:rsidP="00D227C8">
      <w:pPr>
        <w:spacing w:after="0" w:line="240" w:lineRule="auto"/>
        <w:ind w:firstLine="709"/>
        <w:jc w:val="both"/>
        <w:rPr>
          <w:rFonts w:ascii="Times New Roman" w:eastAsia="Times New Roman" w:hAnsi="Times New Roman" w:cs="Times New Roman"/>
          <w:noProof/>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А</w:t>
      </w:r>
      <w:r w:rsidR="00D227C8" w:rsidRPr="007F5A59">
        <w:rPr>
          <w:rFonts w:ascii="Times New Roman" w:eastAsia="Times New Roman" w:hAnsi="Times New Roman" w:cs="Times New Roman"/>
          <w:color w:val="000000" w:themeColor="text1"/>
          <w:sz w:val="24"/>
          <w:szCs w:val="24"/>
          <w:lang w:eastAsia="ru-RU"/>
        </w:rPr>
        <w:t>. Михаэлис</w:t>
      </w:r>
      <w:r w:rsidRPr="007F5A59">
        <w:rPr>
          <w:rFonts w:ascii="Times New Roman" w:eastAsia="Times New Roman" w:hAnsi="Times New Roman" w:cs="Times New Roman"/>
          <w:color w:val="000000" w:themeColor="text1"/>
          <w:sz w:val="24"/>
          <w:szCs w:val="24"/>
          <w:lang w:eastAsia="ru-RU"/>
        </w:rPr>
        <w:t xml:space="preserve"> и Ментен</w:t>
      </w:r>
      <w:r w:rsidR="00D227C8" w:rsidRPr="007F5A59">
        <w:rPr>
          <w:rFonts w:ascii="Times New Roman" w:eastAsia="Times New Roman" w:hAnsi="Times New Roman" w:cs="Times New Roman"/>
          <w:color w:val="000000" w:themeColor="text1"/>
          <w:sz w:val="24"/>
          <w:szCs w:val="24"/>
          <w:lang w:eastAsia="ru-RU"/>
        </w:rPr>
        <w:t xml:space="preserve"> не только постулировал образование промежуточного фермент-субстратного ES-комплекса, но и рассчитал влияние концентрации субстрата на скорость реакции. В процессе реакции различают несколько стадий: присоединение молекулы субстрата к ферменту, преобразование первичного промежуточного соединения в один или несколько последовательных (переходных) комплексов и протекающее в одну или несколько стадий отделение конечных продуктов реакции от фермента. Это можно схематически проиллюстрировать следующими примерами:</w:t>
      </w:r>
    </w:p>
    <w:p w:rsidR="00D227C8" w:rsidRPr="007F5A59" w:rsidRDefault="00D227C8" w:rsidP="00D227C8">
      <w:pPr>
        <w:spacing w:after="0" w:line="240" w:lineRule="auto"/>
        <w:ind w:firstLine="709"/>
        <w:jc w:val="both"/>
        <w:rPr>
          <w:rFonts w:ascii="Times New Roman" w:eastAsia="Times New Roman" w:hAnsi="Times New Roman" w:cs="Times New Roman"/>
          <w:noProof/>
          <w:color w:val="000000" w:themeColor="text1"/>
          <w:sz w:val="24"/>
          <w:szCs w:val="24"/>
          <w:lang w:eastAsia="ru-RU"/>
        </w:rPr>
      </w:pPr>
      <m:oMathPara>
        <m:oMath>
          <m:r>
            <w:rPr>
              <w:rFonts w:ascii="Cambria Math" w:eastAsia="Times New Roman" w:hAnsi="Cambria Math" w:cs="Times New Roman"/>
              <w:noProof/>
              <w:color w:val="000000" w:themeColor="text1"/>
              <w:sz w:val="24"/>
              <w:szCs w:val="24"/>
              <w:lang w:eastAsia="ru-RU"/>
            </w:rPr>
            <m:t>E</m:t>
          </m:r>
          <m:r>
            <w:rPr>
              <w:rFonts w:ascii="Cambria Math" w:eastAsia="Times New Roman" w:hAnsi="Times New Roman" w:cs="Times New Roman"/>
              <w:noProof/>
              <w:color w:val="000000" w:themeColor="text1"/>
              <w:sz w:val="24"/>
              <w:szCs w:val="24"/>
              <w:lang w:eastAsia="ru-RU"/>
            </w:rPr>
            <m:t>+</m:t>
          </m:r>
          <m:r>
            <w:rPr>
              <w:rFonts w:ascii="Cambria Math" w:eastAsia="Times New Roman" w:hAnsi="Cambria Math" w:cs="Times New Roman"/>
              <w:noProof/>
              <w:color w:val="000000" w:themeColor="text1"/>
              <w:sz w:val="24"/>
              <w:szCs w:val="24"/>
              <w:lang w:eastAsia="ru-RU"/>
            </w:rPr>
            <m:t>S</m:t>
          </m:r>
          <m:r>
            <w:rPr>
              <w:rFonts w:ascii="Cambria Math" w:eastAsia="Times New Roman" w:hAnsi="Times New Roman" w:cs="Times New Roman"/>
              <w:noProof/>
              <w:color w:val="000000" w:themeColor="text1"/>
              <w:sz w:val="24"/>
              <w:szCs w:val="24"/>
              <w:lang w:eastAsia="ru-RU"/>
            </w:rPr>
            <m:t xml:space="preserve"> </m:t>
          </m:r>
          <m:r>
            <w:rPr>
              <w:rFonts w:ascii="Cambria Math" w:eastAsia="Times New Roman" w:hAnsi="Times New Roman" w:cs="Times New Roman"/>
              <w:noProof/>
              <w:color w:val="000000" w:themeColor="text1"/>
              <w:sz w:val="24"/>
              <w:szCs w:val="24"/>
              <w:lang w:eastAsia="ru-RU"/>
            </w:rPr>
            <m:t>↔</m:t>
          </m:r>
          <m:r>
            <w:rPr>
              <w:rFonts w:ascii="Cambria Math" w:eastAsia="Times New Roman" w:hAnsi="Cambria Math" w:cs="Times New Roman"/>
              <w:noProof/>
              <w:color w:val="000000" w:themeColor="text1"/>
              <w:sz w:val="24"/>
              <w:szCs w:val="24"/>
              <w:lang w:eastAsia="ru-RU"/>
            </w:rPr>
            <m:t>ES</m:t>
          </m:r>
          <m:r>
            <w:rPr>
              <w:rFonts w:ascii="Cambria Math" w:eastAsia="Times New Roman" w:hAnsi="Times New Roman" w:cs="Times New Roman"/>
              <w:noProof/>
              <w:color w:val="000000" w:themeColor="text1"/>
              <w:sz w:val="24"/>
              <w:szCs w:val="24"/>
              <w:lang w:eastAsia="ru-RU"/>
            </w:rPr>
            <m:t>→</m:t>
          </m:r>
          <m:r>
            <w:rPr>
              <w:rFonts w:ascii="Cambria Math" w:eastAsia="Times New Roman" w:hAnsi="Cambria Math" w:cs="Times New Roman"/>
              <w:noProof/>
              <w:color w:val="000000" w:themeColor="text1"/>
              <w:sz w:val="24"/>
              <w:szCs w:val="24"/>
              <w:lang w:eastAsia="ru-RU"/>
            </w:rPr>
            <m:t>⋯</m:t>
          </m:r>
          <m:r>
            <w:rPr>
              <w:rFonts w:ascii="Cambria Math" w:eastAsia="Times New Roman" w:hAnsi="Times New Roman" w:cs="Times New Roman"/>
              <w:noProof/>
              <w:color w:val="000000" w:themeColor="text1"/>
              <w:sz w:val="24"/>
              <w:szCs w:val="24"/>
              <w:lang w:eastAsia="ru-RU"/>
            </w:rPr>
            <m:t>→</m:t>
          </m:r>
          <m:r>
            <w:rPr>
              <w:rFonts w:ascii="Cambria Math" w:eastAsia="Times New Roman" w:hAnsi="Cambria Math" w:cs="Times New Roman"/>
              <w:noProof/>
              <w:color w:val="000000" w:themeColor="text1"/>
              <w:sz w:val="24"/>
              <w:szCs w:val="24"/>
              <w:lang w:eastAsia="ru-RU"/>
            </w:rPr>
            <m:t>E</m:t>
          </m:r>
          <m:r>
            <w:rPr>
              <w:rFonts w:ascii="Cambria Math" w:eastAsia="Times New Roman" w:hAnsi="Times New Roman" w:cs="Times New Roman"/>
              <w:noProof/>
              <w:color w:val="000000" w:themeColor="text1"/>
              <w:sz w:val="24"/>
              <w:szCs w:val="24"/>
              <w:lang w:eastAsia="ru-RU"/>
            </w:rPr>
            <m:t>+</m:t>
          </m:r>
          <m:r>
            <w:rPr>
              <w:rFonts w:ascii="Cambria Math" w:eastAsia="Times New Roman" w:hAnsi="Cambria Math" w:cs="Times New Roman"/>
              <w:noProof/>
              <w:color w:val="000000" w:themeColor="text1"/>
              <w:sz w:val="24"/>
              <w:szCs w:val="24"/>
              <w:lang w:eastAsia="ru-RU"/>
            </w:rPr>
            <m:t>P</m:t>
          </m:r>
        </m:oMath>
      </m:oMathPara>
    </w:p>
    <w:p w:rsidR="00D227C8" w:rsidRPr="007F5A59" w:rsidRDefault="00D227C8" w:rsidP="00D227C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96AF2">
        <w:rPr>
          <w:rFonts w:ascii="Times New Roman" w:eastAsia="Times New Roman" w:hAnsi="Times New Roman" w:cs="Times New Roman"/>
          <w:color w:val="000000" w:themeColor="text1"/>
          <w:sz w:val="24"/>
          <w:szCs w:val="24"/>
          <w:lang w:eastAsia="ru-RU"/>
        </w:rPr>
        <w:t>Энергией активации называется энергия, необходимая для перевода всех молекул моля вещества в активированное состояние при данной температуре.</w:t>
      </w:r>
      <w:r w:rsidRPr="007F5A59">
        <w:rPr>
          <w:rFonts w:ascii="Times New Roman" w:eastAsia="Times New Roman" w:hAnsi="Times New Roman" w:cs="Times New Roman"/>
          <w:color w:val="000000" w:themeColor="text1"/>
          <w:sz w:val="24"/>
          <w:szCs w:val="24"/>
          <w:lang w:eastAsia="ru-RU"/>
        </w:rPr>
        <w:t xml:space="preserve"> Другими словами, это энергия, необходимая для запуска химической реакции, без которой реакция не начинается, несмотря на ее термодинамическую вероятность. Фермент снижает энергию активации путем увеличения числа активированных молекул, которые становятся реакционноспособными на более низком энергетическом уровне.</w:t>
      </w:r>
    </w:p>
    <w:p w:rsidR="00096AF2" w:rsidRDefault="00096AF2" w:rsidP="002E78A1">
      <w:pPr>
        <w:jc w:val="both"/>
        <w:rPr>
          <w:rFonts w:ascii="Times New Roman" w:eastAsia="Times New Roman" w:hAnsi="Times New Roman" w:cs="Times New Roman"/>
          <w:b/>
          <w:bCs/>
          <w:color w:val="000000" w:themeColor="text1"/>
          <w:kern w:val="36"/>
          <w:sz w:val="24"/>
          <w:szCs w:val="24"/>
          <w:lang w:eastAsia="ru-RU"/>
        </w:rPr>
      </w:pPr>
    </w:p>
    <w:p w:rsidR="002E78A1" w:rsidRPr="007F5A59" w:rsidRDefault="00D227C8" w:rsidP="002E78A1">
      <w:pPr>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kern w:val="36"/>
          <w:sz w:val="24"/>
          <w:szCs w:val="24"/>
          <w:lang w:eastAsia="ru-RU"/>
        </w:rPr>
        <w:t xml:space="preserve">Мультимолекулярные ферментные системы. </w:t>
      </w:r>
      <w:r w:rsidRPr="007F5A59">
        <w:rPr>
          <w:rFonts w:ascii="Times New Roman" w:eastAsia="Times New Roman" w:hAnsi="Times New Roman" w:cs="Times New Roman"/>
          <w:color w:val="000000" w:themeColor="text1"/>
          <w:sz w:val="24"/>
          <w:szCs w:val="24"/>
          <w:lang w:eastAsia="ru-RU"/>
        </w:rPr>
        <w:t>Особую группу ферментов составл</w:t>
      </w:r>
      <w:r w:rsidR="00096AF2">
        <w:rPr>
          <w:rFonts w:ascii="Times New Roman" w:eastAsia="Times New Roman" w:hAnsi="Times New Roman" w:cs="Times New Roman"/>
          <w:color w:val="000000" w:themeColor="text1"/>
          <w:sz w:val="24"/>
          <w:szCs w:val="24"/>
          <w:lang w:eastAsia="ru-RU"/>
        </w:rPr>
        <w:t>яют надмолекулярные (или мульти</w:t>
      </w:r>
      <w:r w:rsidRPr="007F5A59">
        <w:rPr>
          <w:rFonts w:ascii="Times New Roman" w:eastAsia="Times New Roman" w:hAnsi="Times New Roman" w:cs="Times New Roman"/>
          <w:color w:val="000000" w:themeColor="text1"/>
          <w:sz w:val="24"/>
          <w:szCs w:val="24"/>
          <w:lang w:eastAsia="ru-RU"/>
        </w:rPr>
        <w:t>молекулярные) ферментные комплексы, в состав которых входят не субъединицы (в каталитическом отношении однотипные протомеры), а разные ферменты, катализирующие последовательные ступени превращения какого-либо субстрата. Отличительными особенностями подобных мультиферментных комплексов являются прочность ассоциации ферментов и определенная последовательность прохождения промежуточных стадий во времени, обусловленная порядком расположения каталитически активных (различных) белков в пространстве («путь» превращ</w:t>
      </w:r>
      <w:r w:rsidR="002E78A1" w:rsidRPr="007F5A59">
        <w:rPr>
          <w:rFonts w:ascii="Times New Roman" w:eastAsia="Times New Roman" w:hAnsi="Times New Roman" w:cs="Times New Roman"/>
          <w:color w:val="000000" w:themeColor="text1"/>
          <w:sz w:val="24"/>
          <w:szCs w:val="24"/>
          <w:lang w:eastAsia="ru-RU"/>
        </w:rPr>
        <w:t xml:space="preserve">ения в пространстве и времени). </w:t>
      </w:r>
      <w:r w:rsidRPr="007F5A59">
        <w:rPr>
          <w:rFonts w:ascii="Times New Roman" w:eastAsia="Times New Roman" w:hAnsi="Times New Roman" w:cs="Times New Roman"/>
          <w:color w:val="000000" w:themeColor="text1"/>
          <w:sz w:val="24"/>
          <w:szCs w:val="24"/>
          <w:lang w:eastAsia="ru-RU"/>
        </w:rPr>
        <w:t>Изоферменты – это множественные формы ферментов, отличающихся друг от друга по сродству, максимальной скоростью катализируемой реакции</w:t>
      </w:r>
      <w:r w:rsidR="002E78A1" w:rsidRPr="007F5A59">
        <w:rPr>
          <w:rFonts w:ascii="Times New Roman" w:eastAsia="Times New Roman" w:hAnsi="Times New Roman" w:cs="Times New Roman"/>
          <w:color w:val="000000" w:themeColor="text1"/>
          <w:sz w:val="24"/>
          <w:szCs w:val="24"/>
          <w:lang w:eastAsia="ru-RU"/>
        </w:rPr>
        <w:t xml:space="preserve"> или регуляторными свойствами. </w:t>
      </w:r>
      <w:r w:rsidRPr="007F5A59">
        <w:rPr>
          <w:rFonts w:ascii="Times New Roman" w:eastAsia="Times New Roman" w:hAnsi="Times New Roman" w:cs="Times New Roman"/>
          <w:color w:val="000000" w:themeColor="text1"/>
          <w:sz w:val="24"/>
          <w:szCs w:val="24"/>
          <w:lang w:eastAsia="ru-RU"/>
        </w:rPr>
        <w:t xml:space="preserve">Разновидности различных субъединиц мультиферментов, получили название изоэнзимов или реже изозимов. </w:t>
      </w:r>
    </w:p>
    <w:p w:rsidR="00086505" w:rsidRPr="007F5A59" w:rsidRDefault="00E3269B" w:rsidP="002E78A1">
      <w:pPr>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kern w:val="36"/>
          <w:sz w:val="24"/>
          <w:szCs w:val="24"/>
          <w:lang w:eastAsia="ru-RU"/>
        </w:rPr>
        <w:t>Кинетика ферментативных реакций</w:t>
      </w:r>
    </w:p>
    <w:p w:rsidR="00F07BDD" w:rsidRPr="007F5A59" w:rsidRDefault="00086505" w:rsidP="00F07BD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В этом разделе кратко рассмотрены общие факторы, в частности зависимость скорости ферментативной реакции от времени, влияние концентраций субстрата и фермента на скорость реакций, катализируемых ферментами, и более подробно – вопросы об активировании и ингибировании ферментов. Ранее была отмечена существенность для активности ферментов таких факторов, как температура, рН, т.е. факторов, которые определяют в оптимальных условиях сохранность пространственной конформации молекулы фермента, когда она приобретает максимальную активность.</w:t>
      </w:r>
    </w:p>
    <w:p w:rsidR="00086505" w:rsidRPr="007F5A59" w:rsidRDefault="00086505" w:rsidP="00F07BDD">
      <w:pPr>
        <w:spacing w:after="0" w:line="240" w:lineRule="auto"/>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Влияние концентраций субстрата и фермента на скорость ферментативной реакции</w:t>
      </w:r>
    </w:p>
    <w:p w:rsidR="00086505" w:rsidRPr="007F5A59" w:rsidRDefault="00086505" w:rsidP="00F07BDD">
      <w:pPr>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Из приведенного ранее материала вытекает важное заключение: одним из наиболее существенных факторов, определяющих скорость ферментативной реакции, является концентрация субстрата (или субстратов) и продукта (продуктов). При постоянной концентрации фермента скорость реакции постепенно увеличивается, достигая определенного максимума, когда дальнейшее увеличение количества субстрата практически не оказывает влияния на скорость ферментативной реакции. В таких случаях принято считать, что субстрат находится в избытке, а фермент полностью насыщен, т.е. все молекулы фермента связаны с субстратом. Ограничивающим скорость реакции фактором в последнем случае становится концентрация фермента.</w:t>
      </w:r>
    </w:p>
    <w:p w:rsidR="00EB775B" w:rsidRPr="007F5A59" w:rsidRDefault="00EB775B" w:rsidP="00EB775B">
      <w:pPr>
        <w:spacing w:after="0" w:line="240" w:lineRule="auto"/>
        <w:jc w:val="both"/>
        <w:rPr>
          <w:rFonts w:ascii="Times New Roman" w:eastAsia="Times New Roman" w:hAnsi="Times New Roman" w:cs="Times New Roman"/>
          <w:color w:val="000000" w:themeColor="text1"/>
          <w:sz w:val="24"/>
          <w:szCs w:val="24"/>
          <w:lang w:eastAsia="ru-RU"/>
        </w:rPr>
      </w:pPr>
    </w:p>
    <w:p w:rsidR="00F07BDD" w:rsidRPr="007F5A59" w:rsidRDefault="00DB2C57" w:rsidP="00F07BDD">
      <w:pPr>
        <w:jc w:val="center"/>
        <w:rPr>
          <w:rFonts w:ascii="Times New Roman" w:hAnsi="Times New Roman" w:cs="Times New Roman"/>
          <w:b/>
          <w:sz w:val="24"/>
          <w:szCs w:val="24"/>
        </w:rPr>
      </w:pPr>
      <w:r w:rsidRPr="007F5A59">
        <w:rPr>
          <w:rFonts w:ascii="Times New Roman" w:hAnsi="Times New Roman" w:cs="Times New Roman"/>
          <w:b/>
          <w:sz w:val="24"/>
          <w:szCs w:val="24"/>
        </w:rPr>
        <w:t>Практическая часть:</w:t>
      </w:r>
    </w:p>
    <w:p w:rsidR="00DB2C57" w:rsidRPr="007F5A59" w:rsidRDefault="00DB2C57" w:rsidP="00DB2C57">
      <w:pPr>
        <w:rPr>
          <w:rFonts w:ascii="Times New Roman" w:hAnsi="Times New Roman" w:cs="Times New Roman"/>
          <w:b/>
          <w:sz w:val="24"/>
          <w:szCs w:val="24"/>
        </w:rPr>
      </w:pPr>
      <w:r w:rsidRPr="007F5A59">
        <w:rPr>
          <w:rFonts w:ascii="Times New Roman" w:hAnsi="Times New Roman" w:cs="Times New Roman"/>
          <w:b/>
          <w:sz w:val="24"/>
          <w:szCs w:val="24"/>
        </w:rPr>
        <w:t>Спе</w:t>
      </w:r>
      <w:r w:rsidR="00F07BDD" w:rsidRPr="007F5A59">
        <w:rPr>
          <w:rFonts w:ascii="Times New Roman" w:hAnsi="Times New Roman" w:cs="Times New Roman"/>
          <w:b/>
          <w:sz w:val="24"/>
          <w:szCs w:val="24"/>
        </w:rPr>
        <w:t xml:space="preserve">цифичность и свойства ферментов. </w:t>
      </w:r>
      <w:r w:rsidRPr="007F5A59">
        <w:rPr>
          <w:rFonts w:ascii="Times New Roman" w:hAnsi="Times New Roman" w:cs="Times New Roman"/>
          <w:b/>
          <w:sz w:val="24"/>
          <w:szCs w:val="24"/>
        </w:rPr>
        <w:t>Работа 1. Специфичность ферментов.</w:t>
      </w:r>
      <w:r w:rsidR="00F07BDD" w:rsidRPr="007F5A59">
        <w:rPr>
          <w:rFonts w:ascii="Times New Roman" w:hAnsi="Times New Roman" w:cs="Times New Roman"/>
          <w:sz w:val="24"/>
          <w:szCs w:val="24"/>
        </w:rPr>
        <w:t xml:space="preserve"> </w:t>
      </w:r>
      <w:r w:rsidRPr="007F5A59">
        <w:rPr>
          <w:rFonts w:ascii="Times New Roman" w:hAnsi="Times New Roman" w:cs="Times New Roman"/>
          <w:sz w:val="24"/>
          <w:szCs w:val="24"/>
        </w:rPr>
        <w:t>Ход работы: Готовят две инкубационные пробы, как показано в таблице; одна- амилаза + крахмал, другая амилаза + сахароза</w:t>
      </w:r>
      <w:r w:rsidRPr="007F5A59">
        <w:rPr>
          <w:rFonts w:ascii="Times New Roman" w:hAnsi="Times New Roman" w:cs="Times New Roman"/>
          <w:b/>
          <w:sz w:val="24"/>
          <w:szCs w:val="24"/>
        </w:rPr>
        <w: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104"/>
        <w:gridCol w:w="1470"/>
        <w:gridCol w:w="1540"/>
        <w:gridCol w:w="1581"/>
        <w:gridCol w:w="1534"/>
        <w:gridCol w:w="2552"/>
      </w:tblGrid>
      <w:tr w:rsidR="00DB2C57" w:rsidRPr="007F5A59" w:rsidTr="00013B85">
        <w:tc>
          <w:tcPr>
            <w:tcW w:w="1104" w:type="dxa"/>
            <w:tcBorders>
              <w:top w:val="single" w:sz="4" w:space="0" w:color="auto"/>
              <w:left w:val="single" w:sz="4" w:space="0" w:color="auto"/>
              <w:bottom w:val="single" w:sz="4" w:space="0" w:color="auto"/>
              <w:right w:val="single" w:sz="4" w:space="0" w:color="auto"/>
            </w:tcBorders>
          </w:tcPr>
          <w:p w:rsidR="00DB2C57" w:rsidRPr="007F5A59" w:rsidRDefault="00DB2C57" w:rsidP="00F07BDD">
            <w:pPr>
              <w:pStyle w:val="1"/>
              <w:ind w:firstLine="0"/>
              <w:jc w:val="both"/>
              <w:rPr>
                <w:b w:val="0"/>
                <w:sz w:val="24"/>
                <w:szCs w:val="24"/>
              </w:rPr>
            </w:pPr>
            <w:r w:rsidRPr="007F5A59">
              <w:rPr>
                <w:b w:val="0"/>
                <w:sz w:val="24"/>
                <w:szCs w:val="24"/>
              </w:rPr>
              <w:t>№</w:t>
            </w:r>
          </w:p>
          <w:p w:rsidR="00DB2C57" w:rsidRPr="007F5A59" w:rsidRDefault="00DB2C57" w:rsidP="00F07BDD">
            <w:pPr>
              <w:pStyle w:val="1"/>
              <w:ind w:firstLine="0"/>
              <w:jc w:val="both"/>
              <w:rPr>
                <w:b w:val="0"/>
                <w:sz w:val="24"/>
                <w:szCs w:val="24"/>
              </w:rPr>
            </w:pPr>
            <w:r w:rsidRPr="007F5A59">
              <w:rPr>
                <w:b w:val="0"/>
                <w:sz w:val="24"/>
                <w:szCs w:val="24"/>
              </w:rPr>
              <w:t>пробы</w:t>
            </w:r>
          </w:p>
        </w:tc>
        <w:tc>
          <w:tcPr>
            <w:tcW w:w="1470" w:type="dxa"/>
            <w:tcBorders>
              <w:top w:val="single" w:sz="4" w:space="0" w:color="auto"/>
              <w:left w:val="single" w:sz="4" w:space="0" w:color="auto"/>
              <w:bottom w:val="single" w:sz="4" w:space="0" w:color="auto"/>
              <w:right w:val="single" w:sz="4" w:space="0" w:color="auto"/>
            </w:tcBorders>
          </w:tcPr>
          <w:p w:rsidR="00DB2C57" w:rsidRPr="007F5A59" w:rsidRDefault="00DB2C57" w:rsidP="00F07BDD">
            <w:pPr>
              <w:pStyle w:val="1"/>
              <w:ind w:firstLine="0"/>
              <w:jc w:val="both"/>
              <w:rPr>
                <w:b w:val="0"/>
                <w:sz w:val="24"/>
                <w:szCs w:val="24"/>
              </w:rPr>
            </w:pPr>
            <w:r w:rsidRPr="007F5A59">
              <w:rPr>
                <w:b w:val="0"/>
                <w:sz w:val="24"/>
                <w:szCs w:val="24"/>
              </w:rPr>
              <w:t>Амилаза</w:t>
            </w:r>
          </w:p>
          <w:p w:rsidR="00DB2C57" w:rsidRPr="007F5A59" w:rsidRDefault="00F07BDD" w:rsidP="00F07BDD">
            <w:pPr>
              <w:pStyle w:val="1"/>
              <w:ind w:firstLine="0"/>
              <w:jc w:val="both"/>
              <w:rPr>
                <w:b w:val="0"/>
                <w:sz w:val="24"/>
                <w:szCs w:val="24"/>
              </w:rPr>
            </w:pPr>
            <w:r w:rsidRPr="007F5A59">
              <w:rPr>
                <w:b w:val="0"/>
                <w:sz w:val="24"/>
                <w:szCs w:val="24"/>
              </w:rPr>
              <w:t>с</w:t>
            </w:r>
            <w:r w:rsidR="00DB2C57" w:rsidRPr="007F5A59">
              <w:rPr>
                <w:b w:val="0"/>
                <w:sz w:val="24"/>
                <w:szCs w:val="24"/>
              </w:rPr>
              <w:t>люны</w:t>
            </w:r>
            <w:r w:rsidRPr="007F5A59">
              <w:rPr>
                <w:b w:val="0"/>
                <w:sz w:val="24"/>
                <w:szCs w:val="24"/>
              </w:rPr>
              <w:t xml:space="preserve">, </w:t>
            </w:r>
            <w:r w:rsidR="00DB2C57" w:rsidRPr="007F5A59">
              <w:rPr>
                <w:b w:val="0"/>
                <w:sz w:val="24"/>
                <w:szCs w:val="24"/>
              </w:rPr>
              <w:t>мл</w:t>
            </w:r>
          </w:p>
        </w:tc>
        <w:tc>
          <w:tcPr>
            <w:tcW w:w="1540" w:type="dxa"/>
            <w:tcBorders>
              <w:top w:val="single" w:sz="4" w:space="0" w:color="auto"/>
              <w:left w:val="single" w:sz="4" w:space="0" w:color="auto"/>
              <w:bottom w:val="single" w:sz="4" w:space="0" w:color="auto"/>
              <w:right w:val="single" w:sz="4" w:space="0" w:color="auto"/>
            </w:tcBorders>
          </w:tcPr>
          <w:p w:rsidR="00DB2C57" w:rsidRPr="007F5A59" w:rsidRDefault="00DB2C57" w:rsidP="00F07BDD">
            <w:pPr>
              <w:pStyle w:val="1"/>
              <w:ind w:firstLine="0"/>
              <w:jc w:val="both"/>
              <w:rPr>
                <w:b w:val="0"/>
                <w:sz w:val="24"/>
                <w:szCs w:val="24"/>
              </w:rPr>
            </w:pPr>
            <w:r w:rsidRPr="007F5A59">
              <w:rPr>
                <w:b w:val="0"/>
                <w:sz w:val="24"/>
                <w:szCs w:val="24"/>
              </w:rPr>
              <w:t>Раствор крахмала</w:t>
            </w:r>
            <w:r w:rsidR="00F07BDD" w:rsidRPr="007F5A59">
              <w:rPr>
                <w:b w:val="0"/>
                <w:sz w:val="24"/>
                <w:szCs w:val="24"/>
              </w:rPr>
              <w:t xml:space="preserve">, </w:t>
            </w:r>
            <w:r w:rsidRPr="007F5A59">
              <w:rPr>
                <w:b w:val="0"/>
                <w:sz w:val="24"/>
                <w:szCs w:val="24"/>
              </w:rPr>
              <w:t>мл</w:t>
            </w:r>
          </w:p>
        </w:tc>
        <w:tc>
          <w:tcPr>
            <w:tcW w:w="1581" w:type="dxa"/>
            <w:tcBorders>
              <w:top w:val="single" w:sz="4" w:space="0" w:color="auto"/>
              <w:left w:val="single" w:sz="4" w:space="0" w:color="auto"/>
              <w:bottom w:val="single" w:sz="4" w:space="0" w:color="auto"/>
              <w:right w:val="single" w:sz="4" w:space="0" w:color="auto"/>
            </w:tcBorders>
          </w:tcPr>
          <w:p w:rsidR="00DB2C57" w:rsidRPr="007F5A59" w:rsidRDefault="00DB2C57" w:rsidP="00F07BDD">
            <w:pPr>
              <w:pStyle w:val="1"/>
              <w:ind w:firstLine="0"/>
              <w:jc w:val="both"/>
              <w:rPr>
                <w:b w:val="0"/>
                <w:sz w:val="24"/>
                <w:szCs w:val="24"/>
              </w:rPr>
            </w:pPr>
            <w:r w:rsidRPr="007F5A59">
              <w:rPr>
                <w:b w:val="0"/>
                <w:sz w:val="24"/>
                <w:szCs w:val="24"/>
              </w:rPr>
              <w:t>Раствор сахарозы</w:t>
            </w:r>
            <w:r w:rsidR="00F07BDD" w:rsidRPr="007F5A59">
              <w:rPr>
                <w:b w:val="0"/>
                <w:sz w:val="24"/>
                <w:szCs w:val="24"/>
              </w:rPr>
              <w:t xml:space="preserve">, </w:t>
            </w:r>
            <w:r w:rsidRPr="007F5A59">
              <w:rPr>
                <w:b w:val="0"/>
                <w:sz w:val="24"/>
                <w:szCs w:val="24"/>
              </w:rPr>
              <w:t>мл</w:t>
            </w:r>
          </w:p>
        </w:tc>
        <w:tc>
          <w:tcPr>
            <w:tcW w:w="1534" w:type="dxa"/>
            <w:tcBorders>
              <w:top w:val="single" w:sz="4" w:space="0" w:color="auto"/>
              <w:left w:val="single" w:sz="4" w:space="0" w:color="auto"/>
              <w:bottom w:val="single" w:sz="4" w:space="0" w:color="auto"/>
              <w:right w:val="single" w:sz="4" w:space="0" w:color="auto"/>
            </w:tcBorders>
          </w:tcPr>
          <w:p w:rsidR="00DB2C57" w:rsidRPr="007F5A59" w:rsidRDefault="00DB2C57" w:rsidP="00F07BDD">
            <w:pPr>
              <w:pStyle w:val="1"/>
              <w:ind w:firstLine="0"/>
              <w:jc w:val="both"/>
              <w:rPr>
                <w:b w:val="0"/>
                <w:sz w:val="24"/>
                <w:szCs w:val="24"/>
              </w:rPr>
            </w:pPr>
            <w:r w:rsidRPr="007F5A59">
              <w:rPr>
                <w:b w:val="0"/>
                <w:sz w:val="24"/>
                <w:szCs w:val="24"/>
              </w:rPr>
              <w:t>Проба</w:t>
            </w:r>
            <w:r w:rsidR="00F07BDD" w:rsidRPr="007F5A59">
              <w:rPr>
                <w:b w:val="0"/>
                <w:sz w:val="24"/>
                <w:szCs w:val="24"/>
              </w:rPr>
              <w:t xml:space="preserve"> </w:t>
            </w:r>
            <w:r w:rsidRPr="007F5A59">
              <w:rPr>
                <w:b w:val="0"/>
                <w:sz w:val="24"/>
                <w:szCs w:val="24"/>
              </w:rPr>
              <w:t>Троммера</w:t>
            </w:r>
            <w:r w:rsidR="00F07BDD" w:rsidRPr="007F5A59">
              <w:rPr>
                <w:b w:val="0"/>
                <w:sz w:val="24"/>
                <w:szCs w:val="24"/>
              </w:rPr>
              <w:t xml:space="preserve"> </w:t>
            </w:r>
            <w:r w:rsidRPr="007F5A59">
              <w:rPr>
                <w:b w:val="0"/>
                <w:sz w:val="24"/>
                <w:szCs w:val="24"/>
              </w:rPr>
              <w:t>(+или -)</w:t>
            </w:r>
          </w:p>
        </w:tc>
        <w:tc>
          <w:tcPr>
            <w:tcW w:w="2552" w:type="dxa"/>
            <w:tcBorders>
              <w:top w:val="single" w:sz="4" w:space="0" w:color="auto"/>
              <w:left w:val="single" w:sz="4" w:space="0" w:color="auto"/>
              <w:bottom w:val="single" w:sz="4" w:space="0" w:color="auto"/>
              <w:right w:val="single" w:sz="4" w:space="0" w:color="auto"/>
            </w:tcBorders>
          </w:tcPr>
          <w:p w:rsidR="00DB2C57" w:rsidRPr="007F5A59" w:rsidRDefault="00F07BDD" w:rsidP="00F07BDD">
            <w:pPr>
              <w:pStyle w:val="1"/>
              <w:ind w:firstLine="0"/>
              <w:jc w:val="both"/>
              <w:rPr>
                <w:b w:val="0"/>
                <w:sz w:val="24"/>
                <w:szCs w:val="24"/>
              </w:rPr>
            </w:pPr>
            <w:r w:rsidRPr="007F5A59">
              <w:rPr>
                <w:b w:val="0"/>
                <w:sz w:val="24"/>
                <w:szCs w:val="24"/>
              </w:rPr>
              <w:t>Реакция с раство</w:t>
            </w:r>
            <w:r w:rsidR="00DB2C57" w:rsidRPr="007F5A59">
              <w:rPr>
                <w:b w:val="0"/>
                <w:sz w:val="24"/>
                <w:szCs w:val="24"/>
              </w:rPr>
              <w:t>ром йода</w:t>
            </w:r>
          </w:p>
        </w:tc>
      </w:tr>
      <w:tr w:rsidR="00DB2C57" w:rsidRPr="007F5A59" w:rsidTr="00013B85">
        <w:tc>
          <w:tcPr>
            <w:tcW w:w="1104"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r w:rsidRPr="007F5A59">
              <w:rPr>
                <w:b w:val="0"/>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r w:rsidRPr="007F5A59">
              <w:rPr>
                <w:b w:val="0"/>
                <w:sz w:val="24"/>
                <w:szCs w:val="24"/>
              </w:rPr>
              <w:t>1мл</w:t>
            </w:r>
          </w:p>
        </w:tc>
        <w:tc>
          <w:tcPr>
            <w:tcW w:w="1540"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r w:rsidRPr="007F5A59">
              <w:rPr>
                <w:b w:val="0"/>
                <w:sz w:val="24"/>
                <w:szCs w:val="24"/>
              </w:rPr>
              <w:t>1мл</w:t>
            </w:r>
          </w:p>
        </w:tc>
        <w:tc>
          <w:tcPr>
            <w:tcW w:w="1581"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p>
        </w:tc>
        <w:tc>
          <w:tcPr>
            <w:tcW w:w="1534"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p>
        </w:tc>
      </w:tr>
      <w:tr w:rsidR="00DB2C57" w:rsidRPr="007F5A59" w:rsidTr="00013B85">
        <w:tc>
          <w:tcPr>
            <w:tcW w:w="1104"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r w:rsidRPr="007F5A59">
              <w:rPr>
                <w:b w:val="0"/>
                <w:sz w:val="24"/>
                <w:szCs w:val="24"/>
              </w:rPr>
              <w:t>2</w:t>
            </w:r>
          </w:p>
        </w:tc>
        <w:tc>
          <w:tcPr>
            <w:tcW w:w="1470"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r w:rsidRPr="007F5A59">
              <w:rPr>
                <w:b w:val="0"/>
                <w:sz w:val="24"/>
                <w:szCs w:val="24"/>
              </w:rPr>
              <w:t>1мл</w:t>
            </w:r>
          </w:p>
        </w:tc>
        <w:tc>
          <w:tcPr>
            <w:tcW w:w="1540"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p>
        </w:tc>
        <w:tc>
          <w:tcPr>
            <w:tcW w:w="1581"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r w:rsidRPr="007F5A59">
              <w:rPr>
                <w:b w:val="0"/>
                <w:sz w:val="24"/>
                <w:szCs w:val="24"/>
              </w:rPr>
              <w:t>1мл</w:t>
            </w:r>
          </w:p>
        </w:tc>
        <w:tc>
          <w:tcPr>
            <w:tcW w:w="1534"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DB2C57" w:rsidRPr="007F5A59" w:rsidRDefault="00DB2C57" w:rsidP="00013B85">
            <w:pPr>
              <w:pStyle w:val="1"/>
              <w:jc w:val="both"/>
              <w:rPr>
                <w:b w:val="0"/>
                <w:sz w:val="24"/>
                <w:szCs w:val="24"/>
              </w:rPr>
            </w:pPr>
          </w:p>
        </w:tc>
      </w:tr>
    </w:tbl>
    <w:p w:rsidR="00DB2C57" w:rsidRPr="007F5A59" w:rsidRDefault="00DB2C57" w:rsidP="002E78A1">
      <w:pPr>
        <w:pStyle w:val="1"/>
        <w:ind w:firstLine="0"/>
        <w:jc w:val="both"/>
        <w:rPr>
          <w:b w:val="0"/>
          <w:sz w:val="24"/>
          <w:szCs w:val="24"/>
        </w:rPr>
      </w:pPr>
      <w:r w:rsidRPr="007F5A59">
        <w:rPr>
          <w:b w:val="0"/>
          <w:sz w:val="24"/>
          <w:szCs w:val="24"/>
        </w:rPr>
        <w:t xml:space="preserve">Пробы выдерживают в термостате 15 минут при </w:t>
      </w:r>
      <w:r w:rsidRPr="007F5A59">
        <w:rPr>
          <w:b w:val="0"/>
          <w:sz w:val="24"/>
          <w:szCs w:val="24"/>
          <w:lang w:val="en-US"/>
        </w:rPr>
        <w:t>t</w:t>
      </w:r>
      <w:r w:rsidRPr="007F5A59">
        <w:rPr>
          <w:b w:val="0"/>
          <w:sz w:val="24"/>
          <w:szCs w:val="24"/>
        </w:rPr>
        <w:t xml:space="preserve"> 37-38</w:t>
      </w:r>
      <w:r w:rsidRPr="007F5A59">
        <w:rPr>
          <w:b w:val="0"/>
          <w:sz w:val="24"/>
          <w:szCs w:val="24"/>
          <w:vertAlign w:val="superscript"/>
        </w:rPr>
        <w:t xml:space="preserve">0 </w:t>
      </w:r>
      <w:r w:rsidRPr="007F5A59">
        <w:rPr>
          <w:b w:val="0"/>
          <w:sz w:val="24"/>
          <w:szCs w:val="24"/>
        </w:rPr>
        <w:t>. Затем с первой пробой (субстрат - крахмал) проделывают две реакции:</w:t>
      </w:r>
    </w:p>
    <w:p w:rsidR="00DB2C57" w:rsidRPr="007F5A59" w:rsidRDefault="00DB2C57" w:rsidP="002E78A1">
      <w:pPr>
        <w:pStyle w:val="1"/>
        <w:jc w:val="both"/>
        <w:rPr>
          <w:sz w:val="24"/>
          <w:szCs w:val="24"/>
          <w:u w:val="single"/>
        </w:rPr>
      </w:pPr>
      <w:r w:rsidRPr="007F5A59">
        <w:rPr>
          <w:sz w:val="24"/>
          <w:szCs w:val="24"/>
          <w:u w:val="single"/>
        </w:rPr>
        <w:t>а) Проба Троммера.</w:t>
      </w:r>
      <w:r w:rsidR="002E78A1" w:rsidRPr="007F5A59">
        <w:rPr>
          <w:sz w:val="24"/>
          <w:szCs w:val="24"/>
          <w:u w:val="single"/>
        </w:rPr>
        <w:t xml:space="preserve"> </w:t>
      </w:r>
      <w:r w:rsidRPr="007F5A59">
        <w:rPr>
          <w:b w:val="0"/>
          <w:sz w:val="24"/>
          <w:szCs w:val="24"/>
        </w:rPr>
        <w:t xml:space="preserve">К 5каплям инкубационной смеси добавляют 10 капель 10% раствора гидроксида натрия и 1-3 капли 1% раствора сульфата меди до появления исчезающей мути. Жидкость перемешивают и нагревают до начала кипения. Выпадает красный осадок оксида меди и </w:t>
      </w:r>
      <w:r w:rsidRPr="007F5A59">
        <w:rPr>
          <w:b w:val="0"/>
          <w:sz w:val="24"/>
          <w:szCs w:val="24"/>
        </w:rPr>
        <w:lastRenderedPageBreak/>
        <w:t>желтый осадок гидроксида меди, вследствие  окисления глюкозы и восстановления гидроксида меди до оксида меди.</w:t>
      </w:r>
    </w:p>
    <w:p w:rsidR="00DB2C57" w:rsidRPr="007F5A59" w:rsidRDefault="00DB2C57" w:rsidP="002E78A1">
      <w:pPr>
        <w:pStyle w:val="1"/>
        <w:ind w:firstLine="0"/>
        <w:jc w:val="both"/>
        <w:rPr>
          <w:sz w:val="24"/>
          <w:szCs w:val="24"/>
        </w:rPr>
      </w:pPr>
      <w:r w:rsidRPr="007F5A59">
        <w:rPr>
          <w:sz w:val="24"/>
          <w:szCs w:val="24"/>
        </w:rPr>
        <w:t xml:space="preserve">б) Реакции с раствором йода. </w:t>
      </w:r>
      <w:r w:rsidRPr="007F5A59">
        <w:rPr>
          <w:b w:val="0"/>
          <w:sz w:val="24"/>
          <w:szCs w:val="24"/>
        </w:rPr>
        <w:t>К 5каплям инкубационной смеси добавляют 1-2 капли раствора йода. Со второй пробой проделывают также реакцию Триммера</w:t>
      </w:r>
    </w:p>
    <w:p w:rsidR="00DB2C57" w:rsidRPr="007F5A59" w:rsidRDefault="00DB2C57" w:rsidP="00DB2C57">
      <w:pPr>
        <w:pStyle w:val="1"/>
        <w:jc w:val="both"/>
        <w:rPr>
          <w:b w:val="0"/>
          <w:sz w:val="24"/>
          <w:szCs w:val="24"/>
        </w:rPr>
      </w:pPr>
      <w:r w:rsidRPr="007F5A59">
        <w:rPr>
          <w:b w:val="0"/>
          <w:sz w:val="24"/>
          <w:szCs w:val="24"/>
          <w:u w:val="single"/>
        </w:rPr>
        <w:t>Оформление работы:</w:t>
      </w:r>
      <w:r w:rsidRPr="007F5A59">
        <w:rPr>
          <w:b w:val="0"/>
          <w:sz w:val="24"/>
          <w:szCs w:val="24"/>
        </w:rPr>
        <w:t xml:space="preserve"> </w:t>
      </w:r>
    </w:p>
    <w:p w:rsidR="00DB2C57" w:rsidRPr="007F5A59" w:rsidRDefault="00DB2C57" w:rsidP="00DB2C57">
      <w:pPr>
        <w:pStyle w:val="1"/>
        <w:jc w:val="both"/>
        <w:rPr>
          <w:b w:val="0"/>
          <w:sz w:val="24"/>
          <w:szCs w:val="24"/>
        </w:rPr>
      </w:pPr>
      <w:r w:rsidRPr="007F5A59">
        <w:rPr>
          <w:b w:val="0"/>
          <w:sz w:val="24"/>
          <w:szCs w:val="24"/>
        </w:rPr>
        <w:t>Вносят в таблицу результаты  реакций. Делают выводы о специфичности амилазы. Учитывая, что в пробе №1 действию фермента подвергается крахмал, пробе №2 тростниковый сахар.</w:t>
      </w:r>
    </w:p>
    <w:p w:rsidR="00096AF2" w:rsidRDefault="00096AF2" w:rsidP="00096AF2">
      <w:pPr>
        <w:spacing w:after="0" w:line="240" w:lineRule="auto"/>
        <w:rPr>
          <w:rFonts w:ascii="Times New Roman" w:hAnsi="Times New Roman" w:cs="Times New Roman"/>
          <w:b/>
          <w:color w:val="000000" w:themeColor="text1"/>
          <w:sz w:val="24"/>
          <w:szCs w:val="24"/>
        </w:rPr>
      </w:pPr>
    </w:p>
    <w:p w:rsidR="002E78A1" w:rsidRPr="007F5A59" w:rsidRDefault="002E78A1" w:rsidP="003615FB">
      <w:pPr>
        <w:pStyle w:val="1"/>
        <w:rPr>
          <w:i/>
          <w:color w:val="000000" w:themeColor="text1"/>
          <w:sz w:val="24"/>
          <w:szCs w:val="24"/>
          <w:u w:val="single"/>
        </w:rPr>
      </w:pPr>
    </w:p>
    <w:p w:rsidR="00966762" w:rsidRPr="007F5A59" w:rsidRDefault="00670754" w:rsidP="003615FB">
      <w:pPr>
        <w:pStyle w:val="1"/>
        <w:rPr>
          <w:i/>
          <w:color w:val="000000" w:themeColor="text1"/>
          <w:sz w:val="24"/>
          <w:szCs w:val="24"/>
          <w:u w:val="single"/>
        </w:rPr>
      </w:pPr>
      <w:r w:rsidRPr="007F5A59">
        <w:rPr>
          <w:i/>
          <w:color w:val="000000" w:themeColor="text1"/>
          <w:sz w:val="24"/>
          <w:szCs w:val="24"/>
          <w:u w:val="single"/>
        </w:rPr>
        <w:t>ТЕСТОВЫЕ ЗАДАНИЯ</w:t>
      </w:r>
    </w:p>
    <w:p w:rsidR="003615FB" w:rsidRPr="007F5A59" w:rsidRDefault="003615FB" w:rsidP="003615FB">
      <w:pPr>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Вариант № 1</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Фермент пепсин проявляет оптимальную активность при рН:</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4-5</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1,5-2,5 </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6-7</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г)10-11</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p>
    <w:p w:rsidR="00A34AA9" w:rsidRPr="007F5A59" w:rsidRDefault="009D344C"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w:t>
      </w:r>
      <w:r w:rsidR="00A34AA9" w:rsidRPr="007F5A59">
        <w:rPr>
          <w:rFonts w:ascii="Times New Roman" w:hAnsi="Times New Roman" w:cs="Times New Roman"/>
          <w:color w:val="000000" w:themeColor="text1"/>
          <w:sz w:val="24"/>
          <w:szCs w:val="24"/>
          <w:lang w:eastAsia="ru-RU"/>
        </w:rPr>
        <w:t>. Ферменты из класса трансфераз катализируют:</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реакции гидролиза</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реакции внутримолекулярного атомов или групп атомов</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реакции изомеризации</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г) реакции межмолекулярного переноса атомов или групп атомов </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p>
    <w:p w:rsidR="00A34AA9" w:rsidRPr="007F5A59" w:rsidRDefault="009D344C"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w:t>
      </w:r>
      <w:r w:rsidR="00A34AA9" w:rsidRPr="007F5A59">
        <w:rPr>
          <w:rFonts w:ascii="Times New Roman" w:hAnsi="Times New Roman" w:cs="Times New Roman"/>
          <w:color w:val="000000" w:themeColor="text1"/>
          <w:sz w:val="24"/>
          <w:szCs w:val="24"/>
          <w:lang w:eastAsia="ru-RU"/>
        </w:rPr>
        <w:t>. Ингибирование называется необратимым, если изменения:</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нестойкие</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стойкие </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повышают активность фермента</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вызывают сходные по строению вещества</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p>
    <w:p w:rsidR="00A34AA9" w:rsidRPr="007F5A59" w:rsidRDefault="00951538"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w:t>
      </w:r>
      <w:r w:rsidR="00A34AA9" w:rsidRPr="007F5A59">
        <w:rPr>
          <w:rFonts w:ascii="Times New Roman" w:hAnsi="Times New Roman" w:cs="Times New Roman"/>
          <w:color w:val="000000" w:themeColor="text1"/>
          <w:sz w:val="24"/>
          <w:szCs w:val="24"/>
          <w:lang w:eastAsia="ru-RU"/>
        </w:rPr>
        <w:t>. Превращение ферментом субстрата в продукт осуществляется:</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контактным центром</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аллостерическим центром</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каталитическим центром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всей поверхностью молекулы ферменты</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p>
    <w:p w:rsidR="00A34AA9" w:rsidRPr="007F5A59" w:rsidRDefault="00951538"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w:t>
      </w:r>
      <w:r w:rsidR="00A34AA9" w:rsidRPr="007F5A59">
        <w:rPr>
          <w:rFonts w:ascii="Times New Roman" w:hAnsi="Times New Roman" w:cs="Times New Roman"/>
          <w:color w:val="000000" w:themeColor="text1"/>
          <w:sz w:val="24"/>
          <w:szCs w:val="24"/>
          <w:lang w:eastAsia="ru-RU"/>
        </w:rPr>
        <w:t>. Ускорение биохимической реакции под влиянием фермента достигается в результате:</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повышения энергии активации</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снижения энергии активации </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перехода молекул в неактивное состояние</w:t>
      </w:r>
      <w:r w:rsidRPr="007F5A59">
        <w:rPr>
          <w:rFonts w:ascii="Times New Roman" w:hAnsi="Times New Roman" w:cs="Times New Roman"/>
          <w:color w:val="000000" w:themeColor="text1"/>
          <w:sz w:val="24"/>
          <w:szCs w:val="24"/>
          <w:lang w:eastAsia="ru-RU"/>
        </w:rPr>
        <w:tab/>
        <w:t>г) возникновения дополнительных связей</w:t>
      </w:r>
    </w:p>
    <w:p w:rsidR="003615FB" w:rsidRPr="007F5A59" w:rsidRDefault="003615FB" w:rsidP="005D5434">
      <w:pPr>
        <w:pStyle w:val="1"/>
        <w:rPr>
          <w:color w:val="000000" w:themeColor="text1"/>
          <w:sz w:val="24"/>
          <w:szCs w:val="24"/>
        </w:rPr>
      </w:pPr>
    </w:p>
    <w:p w:rsidR="003615FB" w:rsidRPr="007F5A59" w:rsidRDefault="003615FB" w:rsidP="003615FB">
      <w:pPr>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Вариант № 2</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Какая форма креатинкиназы повышается в сыворотке крови при нарушении мозгового кровообращения?</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ВВ;</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ММ;</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в) МВ;</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НМ</w:t>
      </w:r>
      <w:r w:rsidRPr="007F5A59">
        <w:rPr>
          <w:rFonts w:ascii="Times New Roman" w:hAnsi="Times New Roman" w:cs="Times New Roman"/>
          <w:color w:val="000000" w:themeColor="text1"/>
          <w:sz w:val="24"/>
          <w:szCs w:val="24"/>
          <w:vertAlign w:val="subscript"/>
          <w:lang w:eastAsia="ru-RU"/>
        </w:rPr>
        <w:t>2</w:t>
      </w:r>
      <w:r w:rsidRPr="007F5A59">
        <w:rPr>
          <w:rFonts w:ascii="Times New Roman" w:hAnsi="Times New Roman" w:cs="Times New Roman"/>
          <w:color w:val="000000" w:themeColor="text1"/>
          <w:sz w:val="24"/>
          <w:szCs w:val="24"/>
          <w:lang w:eastAsia="ru-RU"/>
        </w:rPr>
        <w:t>;</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д)Н</w:t>
      </w:r>
      <w:r w:rsidRPr="007F5A59">
        <w:rPr>
          <w:rFonts w:ascii="Times New Roman" w:hAnsi="Times New Roman" w:cs="Times New Roman"/>
          <w:color w:val="000000" w:themeColor="text1"/>
          <w:sz w:val="24"/>
          <w:szCs w:val="24"/>
          <w:vertAlign w:val="subscript"/>
          <w:lang w:eastAsia="ru-RU"/>
        </w:rPr>
        <w:t>3</w:t>
      </w:r>
      <w:r w:rsidRPr="007F5A59">
        <w:rPr>
          <w:rFonts w:ascii="Times New Roman" w:hAnsi="Times New Roman" w:cs="Times New Roman"/>
          <w:color w:val="000000" w:themeColor="text1"/>
          <w:sz w:val="24"/>
          <w:szCs w:val="24"/>
          <w:lang w:eastAsia="ru-RU"/>
        </w:rPr>
        <w:t xml:space="preserve">М; </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В состав НАД входит витамин:</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РР – никотиновая кислота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С – аскорбиновая кислота</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w:t>
      </w:r>
      <w:r w:rsidRPr="007F5A59">
        <w:rPr>
          <w:rFonts w:ascii="Times New Roman" w:hAnsi="Times New Roman" w:cs="Times New Roman"/>
          <w:color w:val="000000" w:themeColor="text1"/>
          <w:sz w:val="24"/>
          <w:szCs w:val="24"/>
          <w:vertAlign w:val="subscript"/>
          <w:lang w:eastAsia="ru-RU"/>
        </w:rPr>
        <w:t>1</w:t>
      </w:r>
      <w:r w:rsidRPr="007F5A59">
        <w:rPr>
          <w:rFonts w:ascii="Times New Roman" w:hAnsi="Times New Roman" w:cs="Times New Roman"/>
          <w:color w:val="000000" w:themeColor="text1"/>
          <w:sz w:val="24"/>
          <w:szCs w:val="24"/>
          <w:lang w:eastAsia="ru-RU"/>
        </w:rPr>
        <w:t xml:space="preserve"> – тиамин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В</w:t>
      </w:r>
      <w:r w:rsidRPr="007F5A59">
        <w:rPr>
          <w:rFonts w:ascii="Times New Roman" w:hAnsi="Times New Roman" w:cs="Times New Roman"/>
          <w:color w:val="000000" w:themeColor="text1"/>
          <w:sz w:val="24"/>
          <w:szCs w:val="24"/>
          <w:vertAlign w:val="subscript"/>
          <w:lang w:eastAsia="ru-RU"/>
        </w:rPr>
        <w:t>2</w:t>
      </w:r>
      <w:r w:rsidRPr="007F5A59">
        <w:rPr>
          <w:rFonts w:ascii="Times New Roman" w:hAnsi="Times New Roman" w:cs="Times New Roman"/>
          <w:color w:val="000000" w:themeColor="text1"/>
          <w:sz w:val="24"/>
          <w:szCs w:val="24"/>
          <w:lang w:eastAsia="ru-RU"/>
        </w:rPr>
        <w:t xml:space="preserve"> – рибофлавин</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Активаторы ферментов - это:</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вещества, регулирующие ход ферментативных реакций</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вещества, ускоряющие ход ферментативных реакций </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вещества, замедляющие ход ферментативных реакций</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вещества – денатураторы ферментов</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Ингибиторы ферментов – это:</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соли тяжелых металлов</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концентрированные кислоты</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lastRenderedPageBreak/>
        <w:t>в) высокая температура</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все выше перечисленное </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Ферменты, участвующие в образовании новых связей с участием    энергии АТФ:</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гидролазы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лиазы</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трансферазы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лигазы </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p>
    <w:p w:rsidR="003615FB" w:rsidRPr="007F5A59" w:rsidRDefault="003615FB" w:rsidP="003615FB">
      <w:pPr>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Вариант № 3</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К классу оксидоредуктазы не относятся:</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цитохромы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дегидрогеназы</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карбоксилазы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оксидазы</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Энергия активации – это энергия, необходимая для:</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перевода всех молекул в активное состояние</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запуска химических реакций</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снижения энергии активации</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г) все выше перечисленное </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Оптимальная кислотность для работы большинства ферментов составляет:</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рН 4,5 – 6,0</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рН 6,5 – 7,5 </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рН 8,5 – 9,5</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рН 4,5 – 8,0</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Острый панкреатит биохимически диагностируется путем:</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определения активности аргиназы;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определения креатинкиназы; </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определения ЛДГ;</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определения активности амилазы </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p>
    <w:p w:rsidR="003615FB" w:rsidRPr="007F5A59" w:rsidRDefault="00E66332"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w:t>
      </w:r>
      <w:r w:rsidR="003615FB" w:rsidRPr="007F5A59">
        <w:rPr>
          <w:rFonts w:ascii="Times New Roman" w:hAnsi="Times New Roman" w:cs="Times New Roman"/>
          <w:color w:val="000000" w:themeColor="text1"/>
          <w:sz w:val="24"/>
          <w:szCs w:val="24"/>
          <w:lang w:eastAsia="ru-RU"/>
        </w:rPr>
        <w:t>. Каковы единицы выражения константы Михаэлиса?</w:t>
      </w:r>
    </w:p>
    <w:p w:rsidR="003615FB" w:rsidRPr="007F5A59" w:rsidRDefault="003615FB" w:rsidP="003615FB">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моль/л;               б) ед/моль;              в) л/сек;                г) моль/л. сек.</w:t>
      </w:r>
    </w:p>
    <w:p w:rsidR="00E66332" w:rsidRPr="007F5A59" w:rsidRDefault="00E66332" w:rsidP="005D5434">
      <w:pPr>
        <w:pStyle w:val="1"/>
        <w:rPr>
          <w:color w:val="000000" w:themeColor="text1"/>
          <w:sz w:val="24"/>
          <w:szCs w:val="24"/>
        </w:rPr>
      </w:pPr>
    </w:p>
    <w:p w:rsidR="00A34AA9" w:rsidRPr="007F5A59" w:rsidRDefault="002120E5" w:rsidP="002120E5">
      <w:pPr>
        <w:pStyle w:val="1"/>
        <w:ind w:firstLine="0"/>
        <w:jc w:val="left"/>
        <w:rPr>
          <w:color w:val="000000" w:themeColor="text1"/>
          <w:sz w:val="24"/>
          <w:szCs w:val="24"/>
        </w:rPr>
      </w:pPr>
      <w:r w:rsidRPr="007F5A59">
        <w:rPr>
          <w:color w:val="000000" w:themeColor="text1"/>
          <w:sz w:val="24"/>
          <w:szCs w:val="24"/>
        </w:rPr>
        <w:t>Вариант № 4</w:t>
      </w:r>
    </w:p>
    <w:p w:rsidR="00A34AA9" w:rsidRPr="007F5A59" w:rsidRDefault="00951538"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w:t>
      </w:r>
      <w:r w:rsidR="00A34AA9" w:rsidRPr="007F5A59">
        <w:rPr>
          <w:rFonts w:ascii="Times New Roman" w:hAnsi="Times New Roman" w:cs="Times New Roman"/>
          <w:color w:val="000000" w:themeColor="text1"/>
          <w:sz w:val="24"/>
          <w:szCs w:val="24"/>
          <w:lang w:eastAsia="ru-RU"/>
        </w:rPr>
        <w:t>.  Активаторами ферментов являются вещества:</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снижающие скорость каталитических реакций</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повышающие скорость каталитических реакций </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вызывающие денатурацию ферментов</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вызывающие смещения Кр  реакций</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p>
    <w:p w:rsidR="00A34AA9" w:rsidRPr="007F5A59" w:rsidRDefault="00951538"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w:t>
      </w:r>
      <w:r w:rsidR="00A34AA9" w:rsidRPr="007F5A59">
        <w:rPr>
          <w:rFonts w:ascii="Times New Roman" w:hAnsi="Times New Roman" w:cs="Times New Roman"/>
          <w:color w:val="000000" w:themeColor="text1"/>
          <w:sz w:val="24"/>
          <w:szCs w:val="24"/>
          <w:lang w:eastAsia="ru-RU"/>
        </w:rPr>
        <w:t>. Ферменты, катализирующие реакции внутримолекулярного  переноса групп или атомов:</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лигазы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изомеразы</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гидролазы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трансферазы</w:t>
      </w:r>
    </w:p>
    <w:p w:rsidR="00A34AA9" w:rsidRPr="007F5A59" w:rsidRDefault="00951538"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w:t>
      </w:r>
      <w:r w:rsidR="00A34AA9" w:rsidRPr="007F5A59">
        <w:rPr>
          <w:rFonts w:ascii="Times New Roman" w:hAnsi="Times New Roman" w:cs="Times New Roman"/>
          <w:color w:val="000000" w:themeColor="text1"/>
          <w:sz w:val="24"/>
          <w:szCs w:val="24"/>
          <w:lang w:eastAsia="ru-RU"/>
        </w:rPr>
        <w:t>. Субстратом липазы является:</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жир</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белок</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глицерин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гликоген</w:t>
      </w:r>
    </w:p>
    <w:p w:rsidR="00A34AA9" w:rsidRPr="007F5A59" w:rsidRDefault="00951538"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w:t>
      </w:r>
      <w:r w:rsidR="00A34AA9" w:rsidRPr="007F5A59">
        <w:rPr>
          <w:rFonts w:ascii="Times New Roman" w:hAnsi="Times New Roman" w:cs="Times New Roman"/>
          <w:color w:val="000000" w:themeColor="text1"/>
          <w:sz w:val="24"/>
          <w:szCs w:val="24"/>
          <w:lang w:eastAsia="ru-RU"/>
        </w:rPr>
        <w:t>.  Большинство ферментов проявляют максимальную активность  при рН:</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1,5-5,0</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7,0-8,0 </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8,0-9,0</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5,0-6,0</w:t>
      </w:r>
    </w:p>
    <w:p w:rsidR="00A34AA9" w:rsidRPr="007F5A59" w:rsidRDefault="00951538"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w:t>
      </w:r>
      <w:r w:rsidR="00A34AA9" w:rsidRPr="007F5A59">
        <w:rPr>
          <w:rFonts w:ascii="Times New Roman" w:hAnsi="Times New Roman" w:cs="Times New Roman"/>
          <w:color w:val="000000" w:themeColor="text1"/>
          <w:sz w:val="24"/>
          <w:szCs w:val="24"/>
          <w:lang w:eastAsia="ru-RU"/>
        </w:rPr>
        <w:t>. Ферменты укоряют химические реакции за счет:</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повышения энергии активации</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возникновения дополнительных связей</w:t>
      </w:r>
    </w:p>
    <w:p w:rsidR="00A34AA9" w:rsidRPr="007F5A59" w:rsidRDefault="00A34AA9" w:rsidP="00A34AA9">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перехода молекул в активное состояние</w:t>
      </w:r>
    </w:p>
    <w:p w:rsidR="00A34AA9" w:rsidRPr="007F5A59" w:rsidRDefault="00A34AA9" w:rsidP="00F07BD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снижения эн</w:t>
      </w:r>
      <w:r w:rsidR="00F07BDD" w:rsidRPr="007F5A59">
        <w:rPr>
          <w:rFonts w:ascii="Times New Roman" w:hAnsi="Times New Roman" w:cs="Times New Roman"/>
          <w:color w:val="000000" w:themeColor="text1"/>
          <w:sz w:val="24"/>
          <w:szCs w:val="24"/>
          <w:lang w:eastAsia="ru-RU"/>
        </w:rPr>
        <w:t>ергии активации.</w:t>
      </w:r>
    </w:p>
    <w:p w:rsidR="002120E5" w:rsidRPr="007F5A59" w:rsidRDefault="002120E5" w:rsidP="002120E5">
      <w:pPr>
        <w:shd w:val="clear" w:color="auto" w:fill="FFFFFF"/>
        <w:autoSpaceDE w:val="0"/>
        <w:autoSpaceDN w:val="0"/>
        <w:adjustRightInd w:val="0"/>
        <w:jc w:val="cente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Текущий контроль</w:t>
      </w:r>
    </w:p>
    <w:p w:rsidR="002120E5" w:rsidRPr="007F5A59" w:rsidRDefault="002120E5" w:rsidP="002120E5">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1. Раскройте суть кинетики ферментативных реакций, теории Михаэлиса – Ментена, Бригса-Холдейна, Лайнуивера-Берка.</w:t>
      </w:r>
    </w:p>
    <w:p w:rsidR="002120E5" w:rsidRPr="007F5A59" w:rsidRDefault="002120E5" w:rsidP="002120E5">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lastRenderedPageBreak/>
        <w:t>2. Объясните:</w:t>
      </w:r>
    </w:p>
    <w:p w:rsidR="002120E5" w:rsidRPr="007F5A59" w:rsidRDefault="002120E5" w:rsidP="002120E5">
      <w:pPr>
        <w:pStyle w:val="af3"/>
        <w:numPr>
          <w:ilvl w:val="0"/>
          <w:numId w:val="37"/>
        </w:numPr>
        <w:spacing w:after="0"/>
        <w:ind w:left="426" w:hanging="66"/>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регуляцию активности ферментов, значение. </w:t>
      </w:r>
    </w:p>
    <w:p w:rsidR="002120E5" w:rsidRPr="007F5A59" w:rsidRDefault="002120E5" w:rsidP="002120E5">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активирование и ингибирование ферментов.  </w:t>
      </w:r>
    </w:p>
    <w:p w:rsidR="002120E5" w:rsidRPr="007F5A59" w:rsidRDefault="002120E5" w:rsidP="002120E5">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значение ингибиторов в медицине. </w:t>
      </w:r>
    </w:p>
    <w:p w:rsidR="002120E5" w:rsidRPr="007F5A59" w:rsidRDefault="002120E5" w:rsidP="002120E5">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органоспецифических ферментов. </w:t>
      </w:r>
    </w:p>
    <w:p w:rsidR="002120E5" w:rsidRPr="007F5A59" w:rsidRDefault="002120E5" w:rsidP="002120E5">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изоферменты, клиническое значение. </w:t>
      </w:r>
    </w:p>
    <w:p w:rsidR="002120E5" w:rsidRPr="007F5A59" w:rsidRDefault="002120E5" w:rsidP="002120E5">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применении ферментов в медицине. </w:t>
      </w:r>
    </w:p>
    <w:p w:rsidR="002120E5" w:rsidRPr="007F5A59" w:rsidRDefault="002120E5" w:rsidP="002120E5">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энзимопатологию, энзимодиагностику, энзимотерапию.</w:t>
      </w:r>
    </w:p>
    <w:p w:rsidR="002E78A1" w:rsidRPr="007F5A59" w:rsidRDefault="002E78A1" w:rsidP="002E78A1">
      <w:pPr>
        <w:pStyle w:val="af8"/>
      </w:pPr>
    </w:p>
    <w:p w:rsidR="002E78A1" w:rsidRPr="00096AF2" w:rsidRDefault="00956C5B" w:rsidP="00816038">
      <w:pPr>
        <w:pStyle w:val="af8"/>
        <w:jc w:val="center"/>
        <w:rPr>
          <w:b/>
          <w:sz w:val="22"/>
          <w:szCs w:val="22"/>
        </w:rPr>
      </w:pPr>
      <w:r w:rsidRPr="00096AF2">
        <w:rPr>
          <w:b/>
          <w:sz w:val="22"/>
          <w:szCs w:val="22"/>
        </w:rPr>
        <w:t>САМОСТОЯТЕЛЬНАЯ ВНЕАУДИТОРНАЯ РАБОТА</w:t>
      </w:r>
      <w:r w:rsidR="002E78A1" w:rsidRPr="00096AF2">
        <w:rPr>
          <w:b/>
          <w:sz w:val="22"/>
          <w:szCs w:val="22"/>
        </w:rPr>
        <w:t>.</w:t>
      </w:r>
    </w:p>
    <w:p w:rsidR="00816038" w:rsidRPr="007F5A59" w:rsidRDefault="00956C5B" w:rsidP="00816038">
      <w:pPr>
        <w:pStyle w:val="a6"/>
        <w:jc w:val="both"/>
        <w:rPr>
          <w:color w:val="000000" w:themeColor="text1"/>
          <w:kern w:val="24"/>
        </w:rPr>
      </w:pPr>
      <w:r w:rsidRPr="007F5A59">
        <w:t>Подготовить</w:t>
      </w:r>
      <w:r w:rsidR="00816038" w:rsidRPr="007F5A59">
        <w:t>ся к занятию № 6</w:t>
      </w:r>
      <w:r w:rsidRPr="007F5A59">
        <w:t xml:space="preserve">. Тема: </w:t>
      </w:r>
      <w:r w:rsidR="00816038" w:rsidRPr="007F5A59">
        <w:rPr>
          <w:color w:val="000000" w:themeColor="text1"/>
        </w:rPr>
        <w:t>Регуляция активности ферментов. Активирование и ингибирование ферментов.</w:t>
      </w:r>
      <w:r w:rsidR="00816038" w:rsidRPr="007F5A59">
        <w:rPr>
          <w:color w:val="000000" w:themeColor="text1"/>
          <w:kern w:val="24"/>
        </w:rPr>
        <w:t xml:space="preserve"> Клиническое значение ферментов.</w:t>
      </w:r>
    </w:p>
    <w:p w:rsidR="00082F03" w:rsidRPr="007F5A59" w:rsidRDefault="00082F03" w:rsidP="00082F03">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 xml:space="preserve">Литература основная </w:t>
      </w:r>
      <w:r w:rsidRPr="007F5A59">
        <w:rPr>
          <w:rFonts w:ascii="Times New Roman" w:hAnsi="Times New Roman" w:cs="Times New Roman"/>
          <w:b/>
          <w:color w:val="000000" w:themeColor="text1"/>
          <w:sz w:val="24"/>
          <w:szCs w:val="24"/>
        </w:rPr>
        <w:t>:</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082F03" w:rsidRPr="005242AD"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082F03" w:rsidRPr="004B487A"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082F03" w:rsidRPr="007F5A59" w:rsidRDefault="00082F03" w:rsidP="00082F0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082F03" w:rsidRPr="007F5A59" w:rsidRDefault="00082F03" w:rsidP="00082F03">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082F03"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082F03" w:rsidRPr="007F5A59"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082F03" w:rsidRPr="007F5A59"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956C5B" w:rsidRPr="007F5A59" w:rsidRDefault="00956C5B" w:rsidP="002E78A1">
      <w:pPr>
        <w:pStyle w:val="af8"/>
      </w:pPr>
    </w:p>
    <w:p w:rsidR="00713A44" w:rsidRPr="00713A44" w:rsidRDefault="00713A44" w:rsidP="00713A44">
      <w:pPr>
        <w:rPr>
          <w:lang w:eastAsia="ru-RU"/>
        </w:rPr>
      </w:pPr>
    </w:p>
    <w:p w:rsidR="00024BCE" w:rsidRPr="007F5A59" w:rsidRDefault="00024BCE" w:rsidP="00024BCE">
      <w:pPr>
        <w:pStyle w:val="1"/>
        <w:rPr>
          <w:b w:val="0"/>
          <w:color w:val="000000" w:themeColor="text1"/>
          <w:sz w:val="24"/>
          <w:szCs w:val="24"/>
          <w:lang w:val="ky-KG"/>
        </w:rPr>
      </w:pPr>
      <w:r w:rsidRPr="007F5A59">
        <w:rPr>
          <w:color w:val="000000" w:themeColor="text1"/>
          <w:sz w:val="24"/>
          <w:szCs w:val="24"/>
        </w:rPr>
        <w:t>ЗАНЯТИЕ №</w:t>
      </w:r>
      <w:r w:rsidR="00816038" w:rsidRPr="007F5A59">
        <w:rPr>
          <w:color w:val="000000" w:themeColor="text1"/>
          <w:sz w:val="24"/>
          <w:szCs w:val="24"/>
          <w:lang w:val="ky-KG"/>
        </w:rPr>
        <w:t xml:space="preserve"> 6</w:t>
      </w:r>
    </w:p>
    <w:p w:rsidR="00024BCE" w:rsidRPr="007F5A59" w:rsidRDefault="00024BCE" w:rsidP="00024BCE">
      <w:pPr>
        <w:pStyle w:val="1"/>
        <w:jc w:val="right"/>
        <w:rPr>
          <w:color w:val="000000" w:themeColor="text1"/>
          <w:sz w:val="24"/>
          <w:szCs w:val="24"/>
        </w:rPr>
      </w:pPr>
    </w:p>
    <w:p w:rsidR="00024BCE" w:rsidRPr="007F5A59" w:rsidRDefault="00024BCE" w:rsidP="00024BCE">
      <w:pPr>
        <w:pStyle w:val="a6"/>
        <w:jc w:val="both"/>
        <w:rPr>
          <w:b/>
          <w:color w:val="000000" w:themeColor="text1"/>
          <w:kern w:val="24"/>
        </w:rPr>
      </w:pPr>
      <w:r w:rsidRPr="007F5A59">
        <w:rPr>
          <w:b/>
          <w:color w:val="000000" w:themeColor="text1"/>
        </w:rPr>
        <w:t>Тема:</w:t>
      </w:r>
      <w:r w:rsidR="00816038" w:rsidRPr="007F5A59">
        <w:rPr>
          <w:b/>
          <w:color w:val="000000" w:themeColor="text1"/>
        </w:rPr>
        <w:t xml:space="preserve"> </w:t>
      </w:r>
      <w:r w:rsidRPr="007F5A59">
        <w:rPr>
          <w:b/>
          <w:color w:val="000000" w:themeColor="text1"/>
        </w:rPr>
        <w:t>Регуляция активности ферментов. Активирование и ингибирование ферментов.</w:t>
      </w:r>
      <w:r w:rsidRPr="007F5A59">
        <w:rPr>
          <w:b/>
          <w:color w:val="000000" w:themeColor="text1"/>
          <w:kern w:val="24"/>
        </w:rPr>
        <w:t xml:space="preserve"> </w:t>
      </w:r>
      <w:r w:rsidR="00816038" w:rsidRPr="007F5A59">
        <w:rPr>
          <w:b/>
          <w:color w:val="000000" w:themeColor="text1"/>
          <w:kern w:val="24"/>
        </w:rPr>
        <w:t>Клиническое значение ферментов.</w:t>
      </w:r>
    </w:p>
    <w:p w:rsidR="00024BCE" w:rsidRPr="007F5A59" w:rsidRDefault="00024BCE" w:rsidP="00024BCE">
      <w:pPr>
        <w:pStyle w:val="a6"/>
        <w:jc w:val="both"/>
        <w:rPr>
          <w:color w:val="000000" w:themeColor="text1"/>
        </w:rPr>
      </w:pPr>
      <w:r w:rsidRPr="007F5A59">
        <w:rPr>
          <w:b/>
          <w:color w:val="000000" w:themeColor="text1"/>
        </w:rPr>
        <w:t>Цель изучения:</w:t>
      </w:r>
      <w:r w:rsidR="00816038" w:rsidRPr="007F5A59">
        <w:rPr>
          <w:color w:val="000000" w:themeColor="text1"/>
        </w:rPr>
        <w:t xml:space="preserve"> Приобретение глубоких знаний </w:t>
      </w:r>
      <w:r w:rsidRPr="007F5A59">
        <w:rPr>
          <w:color w:val="000000" w:themeColor="text1"/>
        </w:rPr>
        <w:t>по</w:t>
      </w:r>
      <w:r w:rsidRPr="007F5A59">
        <w:rPr>
          <w:color w:val="000000" w:themeColor="text1"/>
          <w:kern w:val="24"/>
        </w:rPr>
        <w:t xml:space="preserve"> активированию и ингибированию ферментов и клиническому значению </w:t>
      </w:r>
      <w:r w:rsidR="00816038" w:rsidRPr="007F5A59">
        <w:rPr>
          <w:color w:val="000000" w:themeColor="text1"/>
        </w:rPr>
        <w:t>ферментов медицине.</w:t>
      </w:r>
    </w:p>
    <w:p w:rsidR="00024BCE" w:rsidRPr="007F5A59" w:rsidRDefault="00024BCE" w:rsidP="00024BCE">
      <w:pPr>
        <w:tabs>
          <w:tab w:val="left" w:pos="3255"/>
        </w:tabs>
        <w:spacing w:line="240" w:lineRule="auto"/>
        <w:rPr>
          <w:rFonts w:ascii="Times New Roman" w:hAnsi="Times New Roman" w:cs="Times New Roman"/>
          <w:b/>
          <w:bCs/>
          <w:color w:val="000000" w:themeColor="text1"/>
          <w:sz w:val="24"/>
          <w:szCs w:val="24"/>
          <w:u w:val="single"/>
        </w:rPr>
      </w:pPr>
      <w:r w:rsidRPr="007F5A59">
        <w:rPr>
          <w:rFonts w:ascii="Times New Roman" w:hAnsi="Times New Roman" w:cs="Times New Roman"/>
          <w:b/>
          <w:bCs/>
          <w:color w:val="000000" w:themeColor="text1"/>
          <w:sz w:val="24"/>
          <w:szCs w:val="24"/>
          <w:u w:val="single"/>
        </w:rPr>
        <w:t>Студент знает:</w:t>
      </w:r>
    </w:p>
    <w:p w:rsidR="00024BCE" w:rsidRPr="007F5A59" w:rsidRDefault="00024BCE" w:rsidP="00024BCE">
      <w:pPr>
        <w:pStyle w:val="af3"/>
        <w:numPr>
          <w:ilvl w:val="0"/>
          <w:numId w:val="13"/>
        </w:numPr>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Кинетику ферментативных реакций в метаболизме механизм активирования и ингибирования ферментов. Аллостерический тип регуляции</w:t>
      </w:r>
    </w:p>
    <w:p w:rsidR="00024BCE" w:rsidRPr="007F5A59" w:rsidRDefault="00024BCE" w:rsidP="00024BCE">
      <w:pPr>
        <w:tabs>
          <w:tab w:val="left" w:pos="11355"/>
        </w:tabs>
        <w:spacing w:line="240" w:lineRule="auto"/>
        <w:jc w:val="both"/>
        <w:rPr>
          <w:rFonts w:ascii="Times New Roman" w:hAnsi="Times New Roman" w:cs="Times New Roman"/>
          <w:b/>
          <w:color w:val="000000" w:themeColor="text1"/>
          <w:sz w:val="24"/>
          <w:szCs w:val="24"/>
          <w:u w:val="single"/>
        </w:rPr>
      </w:pPr>
      <w:r w:rsidRPr="007F5A59">
        <w:rPr>
          <w:rFonts w:ascii="Times New Roman" w:hAnsi="Times New Roman" w:cs="Times New Roman"/>
          <w:b/>
          <w:color w:val="000000" w:themeColor="text1"/>
          <w:sz w:val="24"/>
          <w:szCs w:val="24"/>
          <w:u w:val="single"/>
        </w:rPr>
        <w:t>Студент умеет и владеет:</w:t>
      </w:r>
    </w:p>
    <w:p w:rsidR="00024BCE" w:rsidRPr="007F5A59" w:rsidRDefault="00024BCE" w:rsidP="00024BCE">
      <w:pPr>
        <w:pStyle w:val="af3"/>
        <w:numPr>
          <w:ilvl w:val="0"/>
          <w:numId w:val="13"/>
        </w:numPr>
        <w:spacing w:line="240" w:lineRule="auto"/>
        <w:rPr>
          <w:rFonts w:ascii="Times New Roman" w:hAnsi="Times New Roman" w:cs="Times New Roman"/>
          <w:bCs/>
          <w:color w:val="000000" w:themeColor="text1"/>
          <w:sz w:val="24"/>
          <w:szCs w:val="24"/>
        </w:rPr>
      </w:pPr>
      <w:r w:rsidRPr="007F5A59">
        <w:rPr>
          <w:rFonts w:ascii="Times New Roman" w:hAnsi="Times New Roman" w:cs="Times New Roman"/>
          <w:color w:val="000000" w:themeColor="text1"/>
          <w:sz w:val="24"/>
          <w:szCs w:val="24"/>
        </w:rPr>
        <w:t xml:space="preserve">Методикой определения скорости ферментативной реакции и влияние внешних факторов </w:t>
      </w:r>
    </w:p>
    <w:p w:rsidR="00024BCE" w:rsidRPr="007F5A59" w:rsidRDefault="00024BCE" w:rsidP="00024BCE">
      <w:pPr>
        <w:pStyle w:val="af3"/>
        <w:numPr>
          <w:ilvl w:val="0"/>
          <w:numId w:val="13"/>
        </w:numPr>
        <w:tabs>
          <w:tab w:val="left" w:pos="11355"/>
        </w:tabs>
        <w:spacing w:line="240" w:lineRule="auto"/>
        <w:jc w:val="both"/>
        <w:rPr>
          <w:rFonts w:ascii="Times New Roman" w:hAnsi="Times New Roman" w:cs="Times New Roman"/>
          <w:b/>
          <w:color w:val="000000" w:themeColor="text1"/>
          <w:sz w:val="24"/>
          <w:szCs w:val="24"/>
          <w:u w:val="single"/>
        </w:rPr>
      </w:pPr>
      <w:r w:rsidRPr="007F5A59">
        <w:rPr>
          <w:rFonts w:ascii="Times New Roman" w:hAnsi="Times New Roman" w:cs="Times New Roman"/>
          <w:color w:val="000000" w:themeColor="text1"/>
          <w:sz w:val="24"/>
          <w:szCs w:val="24"/>
        </w:rPr>
        <w:t>Определять активность изоферментов, диагностически важных ферментов в биологических жидкостях организма.</w:t>
      </w:r>
    </w:p>
    <w:p w:rsidR="00024BCE" w:rsidRPr="007F5A59" w:rsidRDefault="00024BCE" w:rsidP="00024BCE">
      <w:pPr>
        <w:rPr>
          <w:rFonts w:ascii="Times New Roman" w:hAnsi="Times New Roman" w:cs="Times New Roman"/>
          <w:bCs/>
          <w:color w:val="000000" w:themeColor="text1"/>
          <w:sz w:val="24"/>
          <w:szCs w:val="24"/>
        </w:rPr>
      </w:pPr>
      <w:r w:rsidRPr="007F5A59">
        <w:rPr>
          <w:rFonts w:ascii="Times New Roman" w:hAnsi="Times New Roman" w:cs="Times New Roman"/>
          <w:b/>
          <w:color w:val="000000" w:themeColor="text1"/>
          <w:sz w:val="24"/>
          <w:szCs w:val="24"/>
        </w:rPr>
        <w:t xml:space="preserve">Основные вопросы темы </w:t>
      </w:r>
    </w:p>
    <w:p w:rsidR="00816038" w:rsidRPr="007F5A59" w:rsidRDefault="00024BCE" w:rsidP="00024BCE">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Раскройте </w:t>
      </w:r>
      <w:r w:rsidR="00816038" w:rsidRPr="007F5A59">
        <w:rPr>
          <w:rFonts w:ascii="Times New Roman" w:hAnsi="Times New Roman" w:cs="Times New Roman"/>
          <w:color w:val="000000" w:themeColor="text1"/>
          <w:sz w:val="24"/>
          <w:szCs w:val="24"/>
        </w:rPr>
        <w:t>суть регуляции активности ферментов в организме.</w:t>
      </w:r>
    </w:p>
    <w:p w:rsidR="00024BCE" w:rsidRPr="007F5A59" w:rsidRDefault="00024BCE" w:rsidP="00024BCE">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2. Объясните:</w:t>
      </w:r>
    </w:p>
    <w:p w:rsidR="00024BCE" w:rsidRPr="007F5A59" w:rsidRDefault="00024BCE" w:rsidP="00024BCE">
      <w:pPr>
        <w:pStyle w:val="af3"/>
        <w:numPr>
          <w:ilvl w:val="0"/>
          <w:numId w:val="37"/>
        </w:numPr>
        <w:spacing w:after="0"/>
        <w:ind w:left="426" w:hanging="66"/>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регуляцию активности ферментов, значение. </w:t>
      </w:r>
    </w:p>
    <w:p w:rsidR="00024BCE" w:rsidRPr="007F5A59" w:rsidRDefault="00024BCE" w:rsidP="00024BCE">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lastRenderedPageBreak/>
        <w:t xml:space="preserve">активирование и ингибирование ферментов.  </w:t>
      </w:r>
    </w:p>
    <w:p w:rsidR="00024BCE" w:rsidRPr="007F5A59" w:rsidRDefault="00024BCE" w:rsidP="00024BCE">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значение ингибиторов в медицине. </w:t>
      </w:r>
    </w:p>
    <w:p w:rsidR="00024BCE" w:rsidRPr="007F5A59" w:rsidRDefault="00024BCE" w:rsidP="00024BCE">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органоспецифических ферментов. </w:t>
      </w:r>
    </w:p>
    <w:p w:rsidR="00024BCE" w:rsidRPr="007F5A59" w:rsidRDefault="00024BCE" w:rsidP="00024BCE">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изоферменты, клиническое значение. </w:t>
      </w:r>
    </w:p>
    <w:p w:rsidR="00024BCE" w:rsidRPr="007F5A59" w:rsidRDefault="00024BCE" w:rsidP="00024BCE">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применении ферментов в медицине. </w:t>
      </w:r>
    </w:p>
    <w:p w:rsidR="00024BCE" w:rsidRPr="007F5A59" w:rsidRDefault="00024BCE" w:rsidP="00024BCE">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энзимопатологию, энзимодиагностику, энзимотерапию.</w:t>
      </w:r>
    </w:p>
    <w:p w:rsidR="00024BCE" w:rsidRPr="007F5A59" w:rsidRDefault="00024BCE" w:rsidP="00024BCE">
      <w:pPr>
        <w:spacing w:after="0"/>
        <w:rPr>
          <w:rFonts w:ascii="Times New Roman" w:hAnsi="Times New Roman" w:cs="Times New Roman"/>
          <w:b/>
          <w:color w:val="000000" w:themeColor="text1"/>
          <w:sz w:val="24"/>
          <w:szCs w:val="24"/>
          <w:lang w:val="ky-KG"/>
        </w:rPr>
      </w:pPr>
    </w:p>
    <w:tbl>
      <w:tblPr>
        <w:tblW w:w="7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gridCol w:w="1240"/>
      </w:tblGrid>
      <w:tr w:rsidR="00024BCE" w:rsidRPr="007F5A59" w:rsidTr="00125C9C">
        <w:trPr>
          <w:trHeight w:val="401"/>
        </w:trPr>
        <w:tc>
          <w:tcPr>
            <w:tcW w:w="2977" w:type="dxa"/>
            <w:shd w:val="clear" w:color="auto" w:fill="auto"/>
          </w:tcPr>
          <w:p w:rsidR="00024BCE" w:rsidRPr="007F5A59" w:rsidRDefault="00024BCE" w:rsidP="00125C9C">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 xml:space="preserve">                    Компетенции</w:t>
            </w:r>
          </w:p>
          <w:p w:rsidR="00024BCE" w:rsidRPr="007F5A59" w:rsidRDefault="00024BCE" w:rsidP="00125C9C">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024BCE" w:rsidRPr="007F5A59" w:rsidRDefault="00024BCE" w:rsidP="00125C9C">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024BCE" w:rsidRPr="007F5A59" w:rsidRDefault="00024BCE" w:rsidP="00125C9C">
            <w:pPr>
              <w:spacing w:after="0" w:line="240" w:lineRule="auto"/>
              <w:jc w:val="both"/>
              <w:rPr>
                <w:rFonts w:ascii="Times New Roman" w:hAnsi="Times New Roman" w:cs="Times New Roman"/>
                <w:b/>
                <w:bCs/>
                <w:sz w:val="24"/>
                <w:szCs w:val="24"/>
              </w:rPr>
            </w:pPr>
          </w:p>
        </w:tc>
        <w:tc>
          <w:tcPr>
            <w:tcW w:w="1240" w:type="dxa"/>
            <w:shd w:val="clear" w:color="auto" w:fill="auto"/>
          </w:tcPr>
          <w:p w:rsidR="00024BCE" w:rsidRPr="007F5A59" w:rsidRDefault="00024BCE" w:rsidP="00125C9C">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024BCE" w:rsidRPr="007F5A59" w:rsidRDefault="00024BCE" w:rsidP="00125C9C">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c>
          <w:tcPr>
            <w:tcW w:w="1240" w:type="dxa"/>
            <w:shd w:val="clear" w:color="auto" w:fill="auto"/>
          </w:tcPr>
          <w:p w:rsidR="00024BCE" w:rsidRPr="007F5A59" w:rsidRDefault="00024BCE" w:rsidP="00125C9C">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ПК-12</w:t>
            </w:r>
          </w:p>
        </w:tc>
      </w:tr>
    </w:tbl>
    <w:p w:rsidR="00024BCE" w:rsidRPr="007F5A59" w:rsidRDefault="00024BCE" w:rsidP="00024BCE">
      <w:pPr>
        <w:spacing w:after="0"/>
        <w:rPr>
          <w:rFonts w:ascii="Times New Roman" w:hAnsi="Times New Roman" w:cs="Times New Roman"/>
          <w:b/>
          <w:color w:val="000000" w:themeColor="text1"/>
          <w:sz w:val="24"/>
          <w:szCs w:val="24"/>
          <w:lang w:val="ky-KG"/>
        </w:rPr>
      </w:pPr>
    </w:p>
    <w:p w:rsidR="00024BCE" w:rsidRPr="007F5A59" w:rsidRDefault="00024BCE" w:rsidP="00096AF2">
      <w:pPr>
        <w:spacing w:after="0"/>
        <w:jc w:val="both"/>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Глоссарий: </w:t>
      </w:r>
      <w:r w:rsidRPr="007F5A59">
        <w:rPr>
          <w:rFonts w:ascii="Times New Roman" w:hAnsi="Times New Roman" w:cs="Times New Roman"/>
          <w:color w:val="000000" w:themeColor="text1"/>
          <w:sz w:val="24"/>
          <w:szCs w:val="24"/>
        </w:rPr>
        <w:t>активаторы, ингибиторы, эффекторы, энзи</w:t>
      </w:r>
      <w:r w:rsidR="00096AF2">
        <w:rPr>
          <w:rFonts w:ascii="Times New Roman" w:hAnsi="Times New Roman" w:cs="Times New Roman"/>
          <w:color w:val="000000" w:themeColor="text1"/>
          <w:sz w:val="24"/>
          <w:szCs w:val="24"/>
        </w:rPr>
        <w:t xml:space="preserve">модиагностика, энзимопатология, </w:t>
      </w:r>
      <w:r w:rsidRPr="007F5A59">
        <w:rPr>
          <w:rFonts w:ascii="Times New Roman" w:hAnsi="Times New Roman" w:cs="Times New Roman"/>
          <w:color w:val="000000" w:themeColor="text1"/>
          <w:sz w:val="24"/>
          <w:szCs w:val="24"/>
        </w:rPr>
        <w:t>энзимотерапия</w:t>
      </w:r>
      <w:r w:rsidRPr="007F5A59">
        <w:rPr>
          <w:rFonts w:ascii="Times New Roman" w:hAnsi="Times New Roman" w:cs="Times New Roman"/>
          <w:b/>
          <w:color w:val="000000" w:themeColor="text1"/>
          <w:sz w:val="24"/>
          <w:szCs w:val="24"/>
        </w:rPr>
        <w:t>.</w:t>
      </w:r>
    </w:p>
    <w:p w:rsidR="00024BCE" w:rsidRPr="007F5A59" w:rsidRDefault="00024BCE" w:rsidP="00096AF2">
      <w:pPr>
        <w:spacing w:after="0"/>
        <w:jc w:val="both"/>
        <w:rPr>
          <w:rFonts w:ascii="Times New Roman" w:hAnsi="Times New Roman" w:cs="Times New Roman"/>
          <w:b/>
          <w:color w:val="000000" w:themeColor="text1"/>
          <w:sz w:val="24"/>
          <w:szCs w:val="24"/>
        </w:rPr>
      </w:pPr>
    </w:p>
    <w:p w:rsidR="00024BCE" w:rsidRPr="007F5A59" w:rsidRDefault="00024BCE" w:rsidP="00024BCE">
      <w:pPr>
        <w:spacing w:line="240" w:lineRule="auto"/>
        <w:jc w:val="cente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024BCE" w:rsidRPr="007F5A59" w:rsidRDefault="00024BCE" w:rsidP="00082F03">
      <w:pPr>
        <w:spacing w:after="0"/>
        <w:jc w:val="both"/>
        <w:outlineLvl w:val="0"/>
        <w:rPr>
          <w:rFonts w:ascii="Times New Roman" w:eastAsia="Times New Roman" w:hAnsi="Times New Roman" w:cs="Times New Roman"/>
          <w:b/>
          <w:bCs/>
          <w:color w:val="000000" w:themeColor="text1"/>
          <w:kern w:val="36"/>
          <w:sz w:val="24"/>
          <w:szCs w:val="24"/>
          <w:lang w:eastAsia="ru-RU"/>
        </w:rPr>
      </w:pPr>
      <w:r w:rsidRPr="007F5A59">
        <w:rPr>
          <w:rFonts w:ascii="Times New Roman" w:eastAsia="Times New Roman" w:hAnsi="Times New Roman" w:cs="Times New Roman"/>
          <w:b/>
          <w:bCs/>
          <w:color w:val="000000" w:themeColor="text1"/>
          <w:kern w:val="36"/>
          <w:sz w:val="24"/>
          <w:szCs w:val="24"/>
          <w:lang w:eastAsia="ru-RU"/>
        </w:rPr>
        <w:t>Активирование и ингибирование ферментов</w:t>
      </w:r>
    </w:p>
    <w:p w:rsidR="00024BCE" w:rsidRPr="007F5A59" w:rsidRDefault="00024BCE" w:rsidP="00082F03">
      <w:pPr>
        <w:spacing w:after="0"/>
        <w:ind w:firstLine="709"/>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Скорость ферментативной реакции, как и активность фермента, в значительной степени определяется также присутствием в среде активаторов и ингибиторов: первые повышают скорость реакции, а вторые тормозят эту реакцию. Активирующее влияние на скорость ферментативной реакции оказывают разнообразные вещества органической и неорганической природы. Так, соляная кислота активирует действие пепсина желудочного сока; желчные кислоты повышают активность панкреатической липазы; некоторые тканевые ферменты (оксидоредуктазы, катепсины, аргиназа), растительная протеиназа и др. в значительной степени активируются соединениями, содержащими свободные SH-группы (глутатион, цистеин), а ряд ферментов – также витамином С. Особенно часто активаторами выступают ионы двухвалентных и, реже, одновалентных металлов. Получены доказательства, что около четверти всех известных ферментов для проявления полной каталитической активности нуждаются в присутствии металлов. Многие ферменты вообще не активны в отсутствие металлов. Так, при удалении цинка угольная ангидраза (карбоангидраза), катализирующая биосинтез и распад Н</w:t>
      </w:r>
      <w:r w:rsidRPr="007F5A59">
        <w:rPr>
          <w:rFonts w:ascii="Times New Roman" w:eastAsia="Times New Roman" w:hAnsi="Times New Roman" w:cs="Times New Roman"/>
          <w:color w:val="000000" w:themeColor="text1"/>
          <w:sz w:val="24"/>
          <w:szCs w:val="24"/>
          <w:vertAlign w:val="subscript"/>
          <w:lang w:eastAsia="ru-RU"/>
        </w:rPr>
        <w:t>2</w:t>
      </w:r>
      <w:r w:rsidRPr="007F5A59">
        <w:rPr>
          <w:rFonts w:ascii="Times New Roman" w:eastAsia="Times New Roman" w:hAnsi="Times New Roman" w:cs="Times New Roman"/>
          <w:color w:val="000000" w:themeColor="text1"/>
          <w:sz w:val="24"/>
          <w:szCs w:val="24"/>
          <w:lang w:eastAsia="ru-RU"/>
        </w:rPr>
        <w:t>СО</w:t>
      </w:r>
      <w:r w:rsidRPr="007F5A59">
        <w:rPr>
          <w:rFonts w:ascii="Times New Roman" w:eastAsia="Times New Roman" w:hAnsi="Times New Roman" w:cs="Times New Roman"/>
          <w:color w:val="000000" w:themeColor="text1"/>
          <w:sz w:val="24"/>
          <w:szCs w:val="24"/>
          <w:vertAlign w:val="subscript"/>
          <w:lang w:eastAsia="ru-RU"/>
        </w:rPr>
        <w:t>3</w:t>
      </w:r>
      <w:r w:rsidRPr="007F5A59">
        <w:rPr>
          <w:rFonts w:ascii="Times New Roman" w:eastAsia="Times New Roman" w:hAnsi="Times New Roman" w:cs="Times New Roman"/>
          <w:color w:val="000000" w:themeColor="text1"/>
          <w:sz w:val="24"/>
          <w:szCs w:val="24"/>
          <w:lang w:eastAsia="ru-RU"/>
        </w:rPr>
        <w:t>, практически теряет свою ферментативную активность; более того, цинк при этом не может быть заменен никаким другим металлом. Известны ферменты, действие которых активируется ионами нескольких металлов; в частности, енолаза активируется Mg</w:t>
      </w:r>
      <w:r w:rsidRPr="007F5A59">
        <w:rPr>
          <w:rFonts w:ascii="Times New Roman" w:eastAsia="Times New Roman" w:hAnsi="Times New Roman" w:cs="Times New Roman"/>
          <w:color w:val="000000" w:themeColor="text1"/>
          <w:sz w:val="24"/>
          <w:szCs w:val="24"/>
          <w:vertAlign w:val="superscript"/>
          <w:lang w:eastAsia="ru-RU"/>
        </w:rPr>
        <w:t>2+</w:t>
      </w:r>
      <w:r w:rsidRPr="007F5A59">
        <w:rPr>
          <w:rFonts w:ascii="Times New Roman" w:eastAsia="Times New Roman" w:hAnsi="Times New Roman" w:cs="Times New Roman"/>
          <w:color w:val="000000" w:themeColor="text1"/>
          <w:sz w:val="24"/>
          <w:szCs w:val="24"/>
          <w:lang w:eastAsia="ru-RU"/>
        </w:rPr>
        <w:t>, Mn</w:t>
      </w:r>
      <w:r w:rsidRPr="007F5A59">
        <w:rPr>
          <w:rFonts w:ascii="Times New Roman" w:eastAsia="Times New Roman" w:hAnsi="Times New Roman" w:cs="Times New Roman"/>
          <w:color w:val="000000" w:themeColor="text1"/>
          <w:sz w:val="24"/>
          <w:szCs w:val="24"/>
          <w:vertAlign w:val="superscript"/>
          <w:lang w:eastAsia="ru-RU"/>
        </w:rPr>
        <w:t>2+</w:t>
      </w:r>
      <w:r w:rsidRPr="007F5A59">
        <w:rPr>
          <w:rFonts w:ascii="Times New Roman" w:eastAsia="Times New Roman" w:hAnsi="Times New Roman" w:cs="Times New Roman"/>
          <w:color w:val="000000" w:themeColor="text1"/>
          <w:sz w:val="24"/>
          <w:szCs w:val="24"/>
          <w:lang w:eastAsia="ru-RU"/>
        </w:rPr>
        <w:t>, К</w:t>
      </w:r>
      <w:r w:rsidRPr="007F5A59">
        <w:rPr>
          <w:rFonts w:ascii="Times New Roman" w:eastAsia="Times New Roman" w:hAnsi="Times New Roman" w:cs="Times New Roman"/>
          <w:color w:val="000000" w:themeColor="text1"/>
          <w:sz w:val="24"/>
          <w:szCs w:val="24"/>
          <w:vertAlign w:val="superscript"/>
          <w:lang w:eastAsia="ru-RU"/>
        </w:rPr>
        <w:t>+</w:t>
      </w:r>
      <w:r w:rsidRPr="007F5A59">
        <w:rPr>
          <w:rFonts w:ascii="Times New Roman" w:eastAsia="Times New Roman" w:hAnsi="Times New Roman" w:cs="Times New Roman"/>
          <w:color w:val="000000" w:themeColor="text1"/>
          <w:sz w:val="24"/>
          <w:szCs w:val="24"/>
          <w:lang w:eastAsia="ru-RU"/>
        </w:rPr>
        <w:t xml:space="preserve"> (табл. 9).</w:t>
      </w:r>
    </w:p>
    <w:p w:rsidR="00024BCE" w:rsidRPr="007F5A59" w:rsidRDefault="00024BCE"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 xml:space="preserve">Кооперативный эффект.  </w:t>
      </w:r>
      <w:r w:rsidRPr="007F5A59">
        <w:rPr>
          <w:rFonts w:ascii="Times New Roman" w:eastAsia="Times New Roman" w:hAnsi="Times New Roman" w:cs="Times New Roman"/>
          <w:color w:val="000000" w:themeColor="text1"/>
          <w:sz w:val="24"/>
          <w:szCs w:val="24"/>
          <w:lang w:eastAsia="ru-RU"/>
        </w:rPr>
        <w:t>Характерен для ферментов, имеющих 2 и более субъединиц. Присоединение субстрата к одной из субъединиц облегчает последующие присоединения к оставшимся субъединицам. Типичный пример кооперативного эффекта - перенос кислорода молекулами гемоглобина.</w:t>
      </w:r>
    </w:p>
    <w:p w:rsidR="00024BCE" w:rsidRPr="007F5A59" w:rsidRDefault="00024BCE" w:rsidP="00082F03">
      <w:pPr>
        <w:spacing w:after="0"/>
        <w:ind w:firstLine="709"/>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Ингибиторы ферментов обычно принято делить на два больших класса: </w:t>
      </w:r>
      <w:r w:rsidRPr="007F5A59">
        <w:rPr>
          <w:rFonts w:ascii="Times New Roman" w:eastAsia="Times New Roman" w:hAnsi="Times New Roman" w:cs="Times New Roman"/>
          <w:b/>
          <w:color w:val="000000" w:themeColor="text1"/>
          <w:sz w:val="24"/>
          <w:szCs w:val="24"/>
          <w:lang w:eastAsia="ru-RU"/>
        </w:rPr>
        <w:t>обратимые и необратимые</w:t>
      </w:r>
      <w:r w:rsidRPr="007F5A59">
        <w:rPr>
          <w:rFonts w:ascii="Times New Roman" w:eastAsia="Times New Roman" w:hAnsi="Times New Roman" w:cs="Times New Roman"/>
          <w:color w:val="000000" w:themeColor="text1"/>
          <w:sz w:val="24"/>
          <w:szCs w:val="24"/>
          <w:lang w:eastAsia="ru-RU"/>
        </w:rPr>
        <w:t xml:space="preserve">. Это вещества, вызывающие </w:t>
      </w:r>
      <w:r w:rsidRPr="007F5A59">
        <w:rPr>
          <w:rFonts w:ascii="Times New Roman" w:eastAsia="Times New Roman" w:hAnsi="Times New Roman" w:cs="Times New Roman"/>
          <w:b/>
          <w:color w:val="000000" w:themeColor="text1"/>
          <w:sz w:val="24"/>
          <w:szCs w:val="24"/>
          <w:lang w:eastAsia="ru-RU"/>
        </w:rPr>
        <w:t>частичное (обратимое</w:t>
      </w:r>
      <w:r w:rsidRPr="007F5A59">
        <w:rPr>
          <w:rFonts w:ascii="Times New Roman" w:eastAsia="Times New Roman" w:hAnsi="Times New Roman" w:cs="Times New Roman"/>
          <w:color w:val="000000" w:themeColor="text1"/>
          <w:sz w:val="24"/>
          <w:szCs w:val="24"/>
          <w:lang w:eastAsia="ru-RU"/>
        </w:rPr>
        <w:t xml:space="preserve">) или </w:t>
      </w:r>
      <w:r w:rsidRPr="007F5A59">
        <w:rPr>
          <w:rFonts w:ascii="Times New Roman" w:eastAsia="Times New Roman" w:hAnsi="Times New Roman" w:cs="Times New Roman"/>
          <w:b/>
          <w:color w:val="000000" w:themeColor="text1"/>
          <w:sz w:val="24"/>
          <w:szCs w:val="24"/>
          <w:lang w:eastAsia="ru-RU"/>
        </w:rPr>
        <w:t>полное торможение</w:t>
      </w:r>
      <w:r w:rsidRPr="007F5A59">
        <w:rPr>
          <w:rFonts w:ascii="Times New Roman" w:eastAsia="Times New Roman" w:hAnsi="Times New Roman" w:cs="Times New Roman"/>
          <w:color w:val="000000" w:themeColor="text1"/>
          <w:sz w:val="24"/>
          <w:szCs w:val="24"/>
          <w:lang w:eastAsia="ru-RU"/>
        </w:rPr>
        <w:t xml:space="preserve"> реакций, катализируемых ферментами. Недавно открыты антиферменты (антиэнзимы), представляющие собой белки (или полипептиды), действующие как ингибиторы ферментов. К подобным веществам относятся, например, ингибитор трипсина, обнаруженный в соевых бобах, и сывороточный антитрипсин. Недавно открыт в печени животных антифермент орнитиндекарбоксилазы. Антиэнзимы, вероятнее всего, образуют трудно диссоциируемые комплексы с соответствующими ферментами, выключая их из химических реакций. Иногда ингибитор является составным компонентом предшественника фермента или входит в состав сложных комплексов ферментов, например, в состав протеинкиназы и протеинфосфатазы, катализирующих процессы фосфорилирования-дефосфорилирования в живых организмах. </w:t>
      </w:r>
    </w:p>
    <w:p w:rsidR="00024BCE" w:rsidRPr="007F5A59" w:rsidRDefault="00024BCE" w:rsidP="00082F03">
      <w:pPr>
        <w:ind w:firstLine="709"/>
        <w:jc w:val="both"/>
        <w:rPr>
          <w:rFonts w:ascii="Times New Roman" w:hAnsi="Times New Roman" w:cs="Times New Roman"/>
          <w:b/>
          <w:color w:val="000000" w:themeColor="text1"/>
          <w:sz w:val="24"/>
          <w:szCs w:val="24"/>
        </w:rPr>
      </w:pPr>
      <w:r w:rsidRPr="007F5A59">
        <w:rPr>
          <w:rFonts w:ascii="Times New Roman" w:hAnsi="Times New Roman" w:cs="Times New Roman"/>
          <w:b/>
          <w:bCs/>
          <w:color w:val="000000" w:themeColor="text1"/>
          <w:sz w:val="24"/>
          <w:szCs w:val="24"/>
        </w:rPr>
        <w:lastRenderedPageBreak/>
        <w:t xml:space="preserve">Типы ингибирования. </w:t>
      </w:r>
      <w:r w:rsidRPr="007F5A59">
        <w:rPr>
          <w:rFonts w:ascii="Times New Roman" w:hAnsi="Times New Roman" w:cs="Times New Roman"/>
          <w:color w:val="000000" w:themeColor="text1"/>
          <w:sz w:val="24"/>
          <w:szCs w:val="24"/>
        </w:rPr>
        <w:t xml:space="preserve">Различают обратимое и необратимое ингибирование. Если ингибитор вызывает стойкие изменения пространственной третичной структуры молекулы фермента или модификацию функциональных групп фермента, то такой тип ингибирования называется </w:t>
      </w:r>
      <w:r w:rsidRPr="007F5A59">
        <w:rPr>
          <w:rFonts w:ascii="Times New Roman" w:hAnsi="Times New Roman" w:cs="Times New Roman"/>
          <w:b/>
          <w:color w:val="000000" w:themeColor="text1"/>
          <w:sz w:val="24"/>
          <w:szCs w:val="24"/>
        </w:rPr>
        <w:t xml:space="preserve">необратимым. </w:t>
      </w:r>
      <w:r w:rsidRPr="007F5A59">
        <w:rPr>
          <w:rFonts w:ascii="Times New Roman" w:hAnsi="Times New Roman" w:cs="Times New Roman"/>
          <w:color w:val="000000" w:themeColor="text1"/>
          <w:sz w:val="24"/>
          <w:szCs w:val="24"/>
        </w:rPr>
        <w:t xml:space="preserve">Чаще, однако, имеет место </w:t>
      </w:r>
      <w:r w:rsidRPr="007F5A59">
        <w:rPr>
          <w:rFonts w:ascii="Times New Roman" w:hAnsi="Times New Roman" w:cs="Times New Roman"/>
          <w:b/>
          <w:color w:val="000000" w:themeColor="text1"/>
          <w:sz w:val="24"/>
          <w:szCs w:val="24"/>
        </w:rPr>
        <w:t>обратимое</w:t>
      </w:r>
      <w:r w:rsidRPr="007F5A59">
        <w:rPr>
          <w:rFonts w:ascii="Times New Roman" w:hAnsi="Times New Roman" w:cs="Times New Roman"/>
          <w:color w:val="000000" w:themeColor="text1"/>
          <w:sz w:val="24"/>
          <w:szCs w:val="24"/>
        </w:rPr>
        <w:t xml:space="preserve"> ингибирование, поддающееся количественному изучению на основе уравнения Михаэлиса-Ментен. Обратимое ингибирование в свою очередь разделяют на </w:t>
      </w:r>
      <w:r w:rsidRPr="007F5A59">
        <w:rPr>
          <w:rFonts w:ascii="Times New Roman" w:hAnsi="Times New Roman" w:cs="Times New Roman"/>
          <w:b/>
          <w:color w:val="000000" w:themeColor="text1"/>
          <w:sz w:val="24"/>
          <w:szCs w:val="24"/>
        </w:rPr>
        <w:t>конкурентное и неконкурентное</w:t>
      </w:r>
      <w:r w:rsidRPr="007F5A59">
        <w:rPr>
          <w:rFonts w:ascii="Times New Roman" w:hAnsi="Times New Roman" w:cs="Times New Roman"/>
          <w:color w:val="000000" w:themeColor="text1"/>
          <w:sz w:val="24"/>
          <w:szCs w:val="24"/>
        </w:rPr>
        <w:t xml:space="preserve"> в зависимости от того, удается или не удается преодолеть торможение ферментативной реакции путем увеличения концентрации субстрата.</w:t>
      </w:r>
    </w:p>
    <w:p w:rsidR="00024BCE" w:rsidRPr="007F5A59" w:rsidRDefault="00024BCE" w:rsidP="00082F03">
      <w:pPr>
        <w:spacing w:after="0"/>
        <w:jc w:val="center"/>
        <w:rPr>
          <w:rFonts w:ascii="Times New Roman" w:eastAsia="Times New Roman" w:hAnsi="Times New Roman" w:cs="Times New Roman"/>
          <w:b/>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Клиническое значение ферментов</w:t>
      </w:r>
    </w:p>
    <w:p w:rsidR="00024BCE" w:rsidRPr="00096AF2" w:rsidRDefault="00024BCE" w:rsidP="00082F03">
      <w:pPr>
        <w:spacing w:after="0"/>
        <w:rPr>
          <w:rFonts w:ascii="Times New Roman" w:eastAsia="Times New Roman" w:hAnsi="Times New Roman" w:cs="Times New Roman"/>
          <w:color w:val="000000" w:themeColor="text1"/>
          <w:sz w:val="24"/>
          <w:szCs w:val="24"/>
          <w:lang w:eastAsia="ru-RU"/>
        </w:rPr>
      </w:pPr>
      <w:r w:rsidRPr="00096AF2">
        <w:rPr>
          <w:rFonts w:ascii="Times New Roman" w:eastAsia="Times New Roman" w:hAnsi="Times New Roman" w:cs="Times New Roman"/>
          <w:color w:val="000000" w:themeColor="text1"/>
          <w:sz w:val="24"/>
          <w:szCs w:val="24"/>
          <w:lang w:eastAsia="ru-RU"/>
        </w:rPr>
        <w:t>Диагностическое значение ферментов в клинической медицине.</w:t>
      </w:r>
    </w:p>
    <w:p w:rsidR="00024BCE" w:rsidRPr="007F5A59" w:rsidRDefault="00024BCE" w:rsidP="00082F03">
      <w:pPr>
        <w:spacing w:after="0"/>
        <w:ind w:firstLine="708"/>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Органоспецифические, внутриклеточные и диагностические важные) –  в норме функционируют внутри клетки и в органеллах, в крови очень мало. </w:t>
      </w:r>
    </w:p>
    <w:p w:rsidR="00096AF2" w:rsidRDefault="00096AF2" w:rsidP="00082F03">
      <w:pPr>
        <w:spacing w:after="0"/>
        <w:jc w:val="both"/>
        <w:rPr>
          <w:rFonts w:ascii="Times New Roman" w:eastAsia="Calibri" w:hAnsi="Times New Roman" w:cs="Times New Roman"/>
          <w:b/>
          <w:color w:val="000000" w:themeColor="text1"/>
          <w:sz w:val="24"/>
          <w:szCs w:val="24"/>
        </w:rPr>
      </w:pPr>
    </w:p>
    <w:p w:rsidR="00024BCE" w:rsidRPr="007F5A59" w:rsidRDefault="00024BCE" w:rsidP="00082F03">
      <w:pPr>
        <w:spacing w:after="0"/>
        <w:jc w:val="both"/>
        <w:rPr>
          <w:rFonts w:ascii="Times New Roman" w:eastAsia="Calibri" w:hAnsi="Times New Roman" w:cs="Times New Roman"/>
          <w:b/>
          <w:color w:val="000000" w:themeColor="text1"/>
          <w:sz w:val="24"/>
          <w:szCs w:val="24"/>
        </w:rPr>
      </w:pPr>
      <w:r w:rsidRPr="007F5A59">
        <w:rPr>
          <w:rFonts w:ascii="Times New Roman" w:eastAsia="Calibri" w:hAnsi="Times New Roman" w:cs="Times New Roman"/>
          <w:b/>
          <w:color w:val="000000" w:themeColor="text1"/>
          <w:sz w:val="24"/>
          <w:szCs w:val="24"/>
        </w:rPr>
        <w:t>Норма содержание ферментов в крови:</w:t>
      </w:r>
    </w:p>
    <w:p w:rsidR="00024BCE" w:rsidRPr="007F5A59" w:rsidRDefault="00024BCE" w:rsidP="00082F03">
      <w:pPr>
        <w:spacing w:after="0"/>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АЛТ (аланинаминотрансфераза) -  0,1 – 0,68 мкмоль/ч.мл.</w:t>
      </w:r>
    </w:p>
    <w:p w:rsidR="00024BCE" w:rsidRPr="007F5A59" w:rsidRDefault="00024BCE" w:rsidP="00082F03">
      <w:pPr>
        <w:spacing w:after="0"/>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АСТ (аспартатаминотрансфераза) – 0,1 – 0,45 мкмоль/ч.мл.</w:t>
      </w:r>
    </w:p>
    <w:p w:rsidR="00024BCE" w:rsidRPr="007F5A59" w:rsidRDefault="00024BCE" w:rsidP="00082F03">
      <w:pPr>
        <w:spacing w:after="0"/>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КФК (креатинфосфокиназа) -  0 – 0,25 мкмоль/ч. Мл.</w:t>
      </w:r>
    </w:p>
    <w:p w:rsidR="00024BCE" w:rsidRPr="007F5A59" w:rsidRDefault="00024BCE" w:rsidP="00082F03">
      <w:pPr>
        <w:spacing w:after="0"/>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ЛДГ (лактатдегидрогеназа) -  0,8 – 4,0 мкмоль/ч.мл.</w:t>
      </w:r>
    </w:p>
    <w:p w:rsidR="00024BCE" w:rsidRPr="007F5A59" w:rsidRDefault="00024BCE" w:rsidP="00082F03">
      <w:pPr>
        <w:spacing w:after="0"/>
        <w:jc w:val="both"/>
        <w:rPr>
          <w:rFonts w:ascii="Times New Roman" w:eastAsia="Calibri" w:hAnsi="Times New Roman" w:cs="Times New Roman"/>
          <w:b/>
          <w:color w:val="000000" w:themeColor="text1"/>
          <w:sz w:val="24"/>
          <w:szCs w:val="24"/>
        </w:rPr>
      </w:pPr>
      <w:r w:rsidRPr="007F5A59">
        <w:rPr>
          <w:rFonts w:ascii="Times New Roman" w:eastAsia="Calibri" w:hAnsi="Times New Roman" w:cs="Times New Roman"/>
          <w:b/>
          <w:color w:val="000000" w:themeColor="text1"/>
          <w:sz w:val="24"/>
          <w:szCs w:val="24"/>
        </w:rPr>
        <w:t>Ферментная диагностика</w:t>
      </w:r>
    </w:p>
    <w:p w:rsidR="00024BCE" w:rsidRPr="007F5A59" w:rsidRDefault="00024BCE" w:rsidP="00082F03">
      <w:pPr>
        <w:spacing w:after="0"/>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Изменение активности ферментов при патологии:</w:t>
      </w:r>
    </w:p>
    <w:p w:rsidR="00024BCE" w:rsidRPr="007F5A59" w:rsidRDefault="00024BCE" w:rsidP="00082F03">
      <w:pPr>
        <w:spacing w:after="0"/>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Гиперферментемия – повышение активности ферментов в крови, наблюдается при повышении проницаемости и поражении мембраны клеток и клеточных органелл. </w:t>
      </w:r>
    </w:p>
    <w:p w:rsidR="00024BCE" w:rsidRPr="007F5A59" w:rsidRDefault="00024BCE" w:rsidP="00024BCE">
      <w:pPr>
        <w:spacing w:after="0" w:line="240" w:lineRule="auto"/>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 </w:t>
      </w:r>
    </w:p>
    <w:p w:rsidR="00024BCE" w:rsidRPr="007F5A59" w:rsidRDefault="00024BCE" w:rsidP="00024BCE">
      <w:pPr>
        <w:jc w:val="center"/>
        <w:rPr>
          <w:rFonts w:ascii="Times New Roman" w:hAnsi="Times New Roman" w:cs="Times New Roman"/>
          <w:b/>
          <w:sz w:val="24"/>
          <w:szCs w:val="24"/>
        </w:rPr>
      </w:pPr>
      <w:r w:rsidRPr="007F5A59">
        <w:rPr>
          <w:rFonts w:ascii="Times New Roman" w:hAnsi="Times New Roman" w:cs="Times New Roman"/>
          <w:b/>
          <w:sz w:val="24"/>
          <w:szCs w:val="24"/>
        </w:rPr>
        <w:t>Практическая часть:</w:t>
      </w:r>
    </w:p>
    <w:p w:rsidR="00024BCE" w:rsidRPr="007F5A59" w:rsidRDefault="00024BCE" w:rsidP="00024BCE">
      <w:pPr>
        <w:rPr>
          <w:rFonts w:ascii="Times New Roman" w:hAnsi="Times New Roman" w:cs="Times New Roman"/>
          <w:b/>
          <w:sz w:val="24"/>
          <w:szCs w:val="24"/>
        </w:rPr>
      </w:pPr>
      <w:r w:rsidRPr="007F5A59">
        <w:rPr>
          <w:rFonts w:ascii="Times New Roman" w:hAnsi="Times New Roman" w:cs="Times New Roman"/>
          <w:b/>
          <w:sz w:val="24"/>
          <w:szCs w:val="24"/>
        </w:rPr>
        <w:t>Специфичность и свойства ферментов. Работа 1. Специфичность ферментов.</w:t>
      </w:r>
      <w:r w:rsidRPr="007F5A59">
        <w:rPr>
          <w:rFonts w:ascii="Times New Roman" w:hAnsi="Times New Roman" w:cs="Times New Roman"/>
          <w:sz w:val="24"/>
          <w:szCs w:val="24"/>
        </w:rPr>
        <w:t xml:space="preserve"> Ход работы: Готовят две инкубационные пробы, как показано в таблице; одна- амилаза + крахмал, другая амилаза + сахароза</w:t>
      </w:r>
      <w:r w:rsidRPr="007F5A59">
        <w:rPr>
          <w:rFonts w:ascii="Times New Roman" w:hAnsi="Times New Roman" w:cs="Times New Roman"/>
          <w:b/>
          <w:sz w:val="24"/>
          <w:szCs w:val="24"/>
        </w:rPr>
        <w: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104"/>
        <w:gridCol w:w="1470"/>
        <w:gridCol w:w="1540"/>
        <w:gridCol w:w="1581"/>
        <w:gridCol w:w="1534"/>
        <w:gridCol w:w="2552"/>
      </w:tblGrid>
      <w:tr w:rsidR="00024BCE" w:rsidRPr="007F5A59" w:rsidTr="00125C9C">
        <w:tc>
          <w:tcPr>
            <w:tcW w:w="1104"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ind w:firstLine="0"/>
              <w:jc w:val="both"/>
              <w:rPr>
                <w:b w:val="0"/>
                <w:sz w:val="24"/>
                <w:szCs w:val="24"/>
              </w:rPr>
            </w:pPr>
            <w:r w:rsidRPr="007F5A59">
              <w:rPr>
                <w:b w:val="0"/>
                <w:sz w:val="24"/>
                <w:szCs w:val="24"/>
              </w:rPr>
              <w:t>№</w:t>
            </w:r>
          </w:p>
          <w:p w:rsidR="00024BCE" w:rsidRPr="007F5A59" w:rsidRDefault="00024BCE" w:rsidP="00125C9C">
            <w:pPr>
              <w:pStyle w:val="1"/>
              <w:ind w:firstLine="0"/>
              <w:jc w:val="both"/>
              <w:rPr>
                <w:b w:val="0"/>
                <w:sz w:val="24"/>
                <w:szCs w:val="24"/>
              </w:rPr>
            </w:pPr>
            <w:r w:rsidRPr="007F5A59">
              <w:rPr>
                <w:b w:val="0"/>
                <w:sz w:val="24"/>
                <w:szCs w:val="24"/>
              </w:rPr>
              <w:t>пробы</w:t>
            </w:r>
          </w:p>
        </w:tc>
        <w:tc>
          <w:tcPr>
            <w:tcW w:w="1470"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ind w:firstLine="0"/>
              <w:jc w:val="both"/>
              <w:rPr>
                <w:b w:val="0"/>
                <w:sz w:val="24"/>
                <w:szCs w:val="24"/>
              </w:rPr>
            </w:pPr>
            <w:r w:rsidRPr="007F5A59">
              <w:rPr>
                <w:b w:val="0"/>
                <w:sz w:val="24"/>
                <w:szCs w:val="24"/>
              </w:rPr>
              <w:t>Амилаза</w:t>
            </w:r>
          </w:p>
          <w:p w:rsidR="00024BCE" w:rsidRPr="007F5A59" w:rsidRDefault="00024BCE" w:rsidP="00125C9C">
            <w:pPr>
              <w:pStyle w:val="1"/>
              <w:ind w:firstLine="0"/>
              <w:jc w:val="both"/>
              <w:rPr>
                <w:b w:val="0"/>
                <w:sz w:val="24"/>
                <w:szCs w:val="24"/>
              </w:rPr>
            </w:pPr>
            <w:r w:rsidRPr="007F5A59">
              <w:rPr>
                <w:b w:val="0"/>
                <w:sz w:val="24"/>
                <w:szCs w:val="24"/>
              </w:rPr>
              <w:t>слюны, мл</w:t>
            </w:r>
          </w:p>
        </w:tc>
        <w:tc>
          <w:tcPr>
            <w:tcW w:w="1540"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ind w:firstLine="0"/>
              <w:jc w:val="both"/>
              <w:rPr>
                <w:b w:val="0"/>
                <w:sz w:val="24"/>
                <w:szCs w:val="24"/>
              </w:rPr>
            </w:pPr>
            <w:r w:rsidRPr="007F5A59">
              <w:rPr>
                <w:b w:val="0"/>
                <w:sz w:val="24"/>
                <w:szCs w:val="24"/>
              </w:rPr>
              <w:t>Раствор крахмала, мл</w:t>
            </w:r>
          </w:p>
        </w:tc>
        <w:tc>
          <w:tcPr>
            <w:tcW w:w="1581"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ind w:firstLine="0"/>
              <w:jc w:val="both"/>
              <w:rPr>
                <w:b w:val="0"/>
                <w:sz w:val="24"/>
                <w:szCs w:val="24"/>
              </w:rPr>
            </w:pPr>
            <w:r w:rsidRPr="007F5A59">
              <w:rPr>
                <w:b w:val="0"/>
                <w:sz w:val="24"/>
                <w:szCs w:val="24"/>
              </w:rPr>
              <w:t>Раствор сахарозы, мл</w:t>
            </w:r>
          </w:p>
        </w:tc>
        <w:tc>
          <w:tcPr>
            <w:tcW w:w="1534"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ind w:firstLine="0"/>
              <w:jc w:val="both"/>
              <w:rPr>
                <w:b w:val="0"/>
                <w:sz w:val="24"/>
                <w:szCs w:val="24"/>
              </w:rPr>
            </w:pPr>
            <w:r w:rsidRPr="007F5A59">
              <w:rPr>
                <w:b w:val="0"/>
                <w:sz w:val="24"/>
                <w:szCs w:val="24"/>
              </w:rPr>
              <w:t>Проба Троммера (+или -)</w:t>
            </w:r>
          </w:p>
        </w:tc>
        <w:tc>
          <w:tcPr>
            <w:tcW w:w="2552"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ind w:firstLine="0"/>
              <w:jc w:val="both"/>
              <w:rPr>
                <w:b w:val="0"/>
                <w:sz w:val="24"/>
                <w:szCs w:val="24"/>
              </w:rPr>
            </w:pPr>
            <w:r w:rsidRPr="007F5A59">
              <w:rPr>
                <w:b w:val="0"/>
                <w:sz w:val="24"/>
                <w:szCs w:val="24"/>
              </w:rPr>
              <w:t>Реакция с раствором йода</w:t>
            </w:r>
          </w:p>
        </w:tc>
      </w:tr>
      <w:tr w:rsidR="00024BCE" w:rsidRPr="007F5A59" w:rsidTr="00125C9C">
        <w:tc>
          <w:tcPr>
            <w:tcW w:w="1104"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r w:rsidRPr="007F5A59">
              <w:rPr>
                <w:b w:val="0"/>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r w:rsidRPr="007F5A59">
              <w:rPr>
                <w:b w:val="0"/>
                <w:sz w:val="24"/>
                <w:szCs w:val="24"/>
              </w:rPr>
              <w:t>1мл</w:t>
            </w:r>
          </w:p>
        </w:tc>
        <w:tc>
          <w:tcPr>
            <w:tcW w:w="1540"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r w:rsidRPr="007F5A59">
              <w:rPr>
                <w:b w:val="0"/>
                <w:sz w:val="24"/>
                <w:szCs w:val="24"/>
              </w:rPr>
              <w:t>1мл</w:t>
            </w:r>
          </w:p>
        </w:tc>
        <w:tc>
          <w:tcPr>
            <w:tcW w:w="1581"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p>
        </w:tc>
        <w:tc>
          <w:tcPr>
            <w:tcW w:w="1534"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p>
        </w:tc>
      </w:tr>
      <w:tr w:rsidR="00024BCE" w:rsidRPr="007F5A59" w:rsidTr="00125C9C">
        <w:tc>
          <w:tcPr>
            <w:tcW w:w="1104"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r w:rsidRPr="007F5A59">
              <w:rPr>
                <w:b w:val="0"/>
                <w:sz w:val="24"/>
                <w:szCs w:val="24"/>
              </w:rPr>
              <w:t>2</w:t>
            </w:r>
          </w:p>
        </w:tc>
        <w:tc>
          <w:tcPr>
            <w:tcW w:w="1470"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r w:rsidRPr="007F5A59">
              <w:rPr>
                <w:b w:val="0"/>
                <w:sz w:val="24"/>
                <w:szCs w:val="24"/>
              </w:rPr>
              <w:t>1мл</w:t>
            </w:r>
          </w:p>
        </w:tc>
        <w:tc>
          <w:tcPr>
            <w:tcW w:w="1540"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p>
        </w:tc>
        <w:tc>
          <w:tcPr>
            <w:tcW w:w="1581"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r w:rsidRPr="007F5A59">
              <w:rPr>
                <w:b w:val="0"/>
                <w:sz w:val="24"/>
                <w:szCs w:val="24"/>
              </w:rPr>
              <w:t>1мл</w:t>
            </w:r>
          </w:p>
        </w:tc>
        <w:tc>
          <w:tcPr>
            <w:tcW w:w="1534"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024BCE" w:rsidRPr="007F5A59" w:rsidRDefault="00024BCE" w:rsidP="00125C9C">
            <w:pPr>
              <w:pStyle w:val="1"/>
              <w:jc w:val="both"/>
              <w:rPr>
                <w:b w:val="0"/>
                <w:sz w:val="24"/>
                <w:szCs w:val="24"/>
              </w:rPr>
            </w:pPr>
          </w:p>
        </w:tc>
      </w:tr>
    </w:tbl>
    <w:p w:rsidR="00024BCE" w:rsidRPr="007F5A59" w:rsidRDefault="00024BCE" w:rsidP="00024BCE">
      <w:pPr>
        <w:pStyle w:val="1"/>
        <w:ind w:firstLine="0"/>
        <w:jc w:val="both"/>
        <w:rPr>
          <w:b w:val="0"/>
          <w:sz w:val="24"/>
          <w:szCs w:val="24"/>
        </w:rPr>
      </w:pPr>
      <w:r w:rsidRPr="007F5A59">
        <w:rPr>
          <w:b w:val="0"/>
          <w:sz w:val="24"/>
          <w:szCs w:val="24"/>
        </w:rPr>
        <w:t xml:space="preserve">Пробы выдерживают в термостате 15 минут при </w:t>
      </w:r>
      <w:r w:rsidRPr="007F5A59">
        <w:rPr>
          <w:b w:val="0"/>
          <w:sz w:val="24"/>
          <w:szCs w:val="24"/>
          <w:lang w:val="en-US"/>
        </w:rPr>
        <w:t>t</w:t>
      </w:r>
      <w:r w:rsidRPr="007F5A59">
        <w:rPr>
          <w:b w:val="0"/>
          <w:sz w:val="24"/>
          <w:szCs w:val="24"/>
        </w:rPr>
        <w:t xml:space="preserve"> 37-38</w:t>
      </w:r>
      <w:r w:rsidRPr="007F5A59">
        <w:rPr>
          <w:b w:val="0"/>
          <w:sz w:val="24"/>
          <w:szCs w:val="24"/>
          <w:vertAlign w:val="superscript"/>
        </w:rPr>
        <w:t xml:space="preserve">0 </w:t>
      </w:r>
      <w:r w:rsidRPr="007F5A59">
        <w:rPr>
          <w:b w:val="0"/>
          <w:sz w:val="24"/>
          <w:szCs w:val="24"/>
        </w:rPr>
        <w:t>. Затем с первой пробой (субстрат - крахмал) проделывают две реакции:</w:t>
      </w:r>
    </w:p>
    <w:p w:rsidR="00024BCE" w:rsidRPr="007F5A59" w:rsidRDefault="00024BCE" w:rsidP="00024BCE">
      <w:pPr>
        <w:pStyle w:val="1"/>
        <w:jc w:val="both"/>
        <w:rPr>
          <w:sz w:val="24"/>
          <w:szCs w:val="24"/>
          <w:u w:val="single"/>
        </w:rPr>
      </w:pPr>
      <w:r w:rsidRPr="007F5A59">
        <w:rPr>
          <w:sz w:val="24"/>
          <w:szCs w:val="24"/>
          <w:u w:val="single"/>
        </w:rPr>
        <w:t xml:space="preserve">а) Проба Троммера. </w:t>
      </w:r>
      <w:r w:rsidRPr="007F5A59">
        <w:rPr>
          <w:b w:val="0"/>
          <w:sz w:val="24"/>
          <w:szCs w:val="24"/>
        </w:rPr>
        <w:t>К 5каплям инкубационной смеси добавляют 10 капель 10% раствора гидроксида натрия и 1-3 капли 1% раствора сульфата меди до появления исчезающей мути. Жидкость перемешивают и нагревают до начала кипения. Выпадает красный осадок оксида меди и желтый осадок гидроксида меди, вследствие  окисления глюкозы и восстановления гидроксида меди до оксида меди.</w:t>
      </w:r>
    </w:p>
    <w:p w:rsidR="00024BCE" w:rsidRPr="007F5A59" w:rsidRDefault="00024BCE" w:rsidP="00024BCE">
      <w:pPr>
        <w:pStyle w:val="1"/>
        <w:ind w:firstLine="0"/>
        <w:jc w:val="both"/>
        <w:rPr>
          <w:sz w:val="24"/>
          <w:szCs w:val="24"/>
        </w:rPr>
      </w:pPr>
      <w:r w:rsidRPr="007F5A59">
        <w:rPr>
          <w:sz w:val="24"/>
          <w:szCs w:val="24"/>
        </w:rPr>
        <w:t xml:space="preserve">б) Реакции с раствором йода. </w:t>
      </w:r>
      <w:r w:rsidRPr="007F5A59">
        <w:rPr>
          <w:b w:val="0"/>
          <w:sz w:val="24"/>
          <w:szCs w:val="24"/>
        </w:rPr>
        <w:t>К 5каплям инкубационной смеси добавляют 1-2 капли раствора йода. Со второй пробой проделывают также реакцию Триммера</w:t>
      </w:r>
    </w:p>
    <w:p w:rsidR="00024BCE" w:rsidRPr="007F5A59" w:rsidRDefault="00024BCE" w:rsidP="00024BCE">
      <w:pPr>
        <w:pStyle w:val="1"/>
        <w:jc w:val="both"/>
        <w:rPr>
          <w:b w:val="0"/>
          <w:sz w:val="24"/>
          <w:szCs w:val="24"/>
        </w:rPr>
      </w:pPr>
      <w:r w:rsidRPr="007F5A59">
        <w:rPr>
          <w:b w:val="0"/>
          <w:sz w:val="24"/>
          <w:szCs w:val="24"/>
          <w:u w:val="single"/>
        </w:rPr>
        <w:t>Оформление работы:</w:t>
      </w:r>
      <w:r w:rsidRPr="007F5A59">
        <w:rPr>
          <w:b w:val="0"/>
          <w:sz w:val="24"/>
          <w:szCs w:val="24"/>
        </w:rPr>
        <w:t xml:space="preserve"> </w:t>
      </w:r>
    </w:p>
    <w:p w:rsidR="00024BCE" w:rsidRPr="007F5A59" w:rsidRDefault="00024BCE" w:rsidP="00024BCE">
      <w:pPr>
        <w:pStyle w:val="1"/>
        <w:jc w:val="both"/>
        <w:rPr>
          <w:b w:val="0"/>
          <w:sz w:val="24"/>
          <w:szCs w:val="24"/>
        </w:rPr>
      </w:pPr>
      <w:r w:rsidRPr="007F5A59">
        <w:rPr>
          <w:b w:val="0"/>
          <w:sz w:val="24"/>
          <w:szCs w:val="24"/>
        </w:rPr>
        <w:t>Вносят в таблицу результаты  реакций. Делают выводы о специфичности амилазы. Учитывая, что в пробе №1 действию фермента подвергается крахмал, пробе №2 тростниковый сахар.</w:t>
      </w:r>
    </w:p>
    <w:p w:rsidR="00024BCE" w:rsidRPr="007F5A59" w:rsidRDefault="00024BCE" w:rsidP="00024BCE">
      <w:pPr>
        <w:spacing w:after="0"/>
        <w:rPr>
          <w:rFonts w:ascii="Times New Roman" w:hAnsi="Times New Roman" w:cs="Times New Roman"/>
          <w:b/>
          <w:color w:val="000000" w:themeColor="text1"/>
          <w:sz w:val="24"/>
          <w:szCs w:val="24"/>
        </w:rPr>
      </w:pPr>
    </w:p>
    <w:p w:rsidR="00024BCE" w:rsidRPr="007F5A59" w:rsidRDefault="00024BCE" w:rsidP="00024BCE">
      <w:pPr>
        <w:pStyle w:val="1"/>
        <w:rPr>
          <w:i/>
          <w:color w:val="000000" w:themeColor="text1"/>
          <w:sz w:val="24"/>
          <w:szCs w:val="24"/>
          <w:u w:val="single"/>
        </w:rPr>
      </w:pPr>
    </w:p>
    <w:p w:rsidR="00024BCE" w:rsidRPr="007F5A59" w:rsidRDefault="00024BCE" w:rsidP="00024BCE">
      <w:pPr>
        <w:pStyle w:val="1"/>
        <w:rPr>
          <w:i/>
          <w:color w:val="000000" w:themeColor="text1"/>
          <w:sz w:val="24"/>
          <w:szCs w:val="24"/>
          <w:u w:val="single"/>
        </w:rPr>
      </w:pPr>
      <w:r w:rsidRPr="007F5A59">
        <w:rPr>
          <w:i/>
          <w:color w:val="000000" w:themeColor="text1"/>
          <w:sz w:val="24"/>
          <w:szCs w:val="24"/>
          <w:u w:val="single"/>
        </w:rPr>
        <w:t>ТЕСТОВЫЕ ЗАДАНИЯ</w:t>
      </w:r>
    </w:p>
    <w:p w:rsidR="00024BCE" w:rsidRPr="007F5A59" w:rsidRDefault="00024BCE" w:rsidP="00024BCE">
      <w:pPr>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Вариант № 1</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Фермент пепсин проявляет оптимальную активность при рН:</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4-5</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1,5-2,5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6-7</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г)10-11</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Ферменты из класса трансфераз катализируют:</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реакции гидролиза</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реакции внутримолекулярного атомов или групп атомов</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реакции изомеризации</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г) реакции межмолекулярного переноса атомов или групп атомов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Ингибирование называется необратимым, если изменения:</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нестойкие</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стойкие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повышают активность фермента</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вызывают сходные по строению вещества</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Превращение ферментом субстрата в продукт осуществляется:</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контактным центром</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аллостерическим центром</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каталитическим центром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всей поверхностью молекулы ферменты</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Ускорение биохимической реакции под влиянием фермента достигается в результате:</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повышения энергии активации</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снижения энергии активации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перехода молекул в неактивное состояние</w:t>
      </w:r>
      <w:r w:rsidRPr="007F5A59">
        <w:rPr>
          <w:rFonts w:ascii="Times New Roman" w:hAnsi="Times New Roman" w:cs="Times New Roman"/>
          <w:color w:val="000000" w:themeColor="text1"/>
          <w:sz w:val="24"/>
          <w:szCs w:val="24"/>
          <w:lang w:eastAsia="ru-RU"/>
        </w:rPr>
        <w:tab/>
        <w:t>г) возникновения дополнительных связей</w:t>
      </w:r>
    </w:p>
    <w:p w:rsidR="00024BCE" w:rsidRPr="007F5A59" w:rsidRDefault="00024BCE" w:rsidP="00024BCE">
      <w:pPr>
        <w:pStyle w:val="1"/>
        <w:rPr>
          <w:color w:val="000000" w:themeColor="text1"/>
          <w:sz w:val="24"/>
          <w:szCs w:val="24"/>
        </w:rPr>
      </w:pPr>
    </w:p>
    <w:p w:rsidR="00024BCE" w:rsidRPr="007F5A59" w:rsidRDefault="00024BCE" w:rsidP="00024BCE">
      <w:pPr>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Вариант № 2</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Какая форма креатинкиназы повышается в сыворотке крови при нарушении мозгового кровообращения?</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ВВ;</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ММ;</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в) МВ;</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НМ</w:t>
      </w:r>
      <w:r w:rsidRPr="007F5A59">
        <w:rPr>
          <w:rFonts w:ascii="Times New Roman" w:hAnsi="Times New Roman" w:cs="Times New Roman"/>
          <w:color w:val="000000" w:themeColor="text1"/>
          <w:sz w:val="24"/>
          <w:szCs w:val="24"/>
          <w:vertAlign w:val="subscript"/>
          <w:lang w:eastAsia="ru-RU"/>
        </w:rPr>
        <w:t>2</w:t>
      </w:r>
      <w:r w:rsidRPr="007F5A59">
        <w:rPr>
          <w:rFonts w:ascii="Times New Roman" w:hAnsi="Times New Roman" w:cs="Times New Roman"/>
          <w:color w:val="000000" w:themeColor="text1"/>
          <w:sz w:val="24"/>
          <w:szCs w:val="24"/>
          <w:lang w:eastAsia="ru-RU"/>
        </w:rPr>
        <w:t>;</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д)Н</w:t>
      </w:r>
      <w:r w:rsidRPr="007F5A59">
        <w:rPr>
          <w:rFonts w:ascii="Times New Roman" w:hAnsi="Times New Roman" w:cs="Times New Roman"/>
          <w:color w:val="000000" w:themeColor="text1"/>
          <w:sz w:val="24"/>
          <w:szCs w:val="24"/>
          <w:vertAlign w:val="subscript"/>
          <w:lang w:eastAsia="ru-RU"/>
        </w:rPr>
        <w:t>3</w:t>
      </w:r>
      <w:r w:rsidRPr="007F5A59">
        <w:rPr>
          <w:rFonts w:ascii="Times New Roman" w:hAnsi="Times New Roman" w:cs="Times New Roman"/>
          <w:color w:val="000000" w:themeColor="text1"/>
          <w:sz w:val="24"/>
          <w:szCs w:val="24"/>
          <w:lang w:eastAsia="ru-RU"/>
        </w:rPr>
        <w:t xml:space="preserve">М;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В состав НАД входит витамин:</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РР – никотиновая кислота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С – аскорбиновая кислота</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w:t>
      </w:r>
      <w:r w:rsidRPr="007F5A59">
        <w:rPr>
          <w:rFonts w:ascii="Times New Roman" w:hAnsi="Times New Roman" w:cs="Times New Roman"/>
          <w:color w:val="000000" w:themeColor="text1"/>
          <w:sz w:val="24"/>
          <w:szCs w:val="24"/>
          <w:vertAlign w:val="subscript"/>
          <w:lang w:eastAsia="ru-RU"/>
        </w:rPr>
        <w:t>1</w:t>
      </w:r>
      <w:r w:rsidRPr="007F5A59">
        <w:rPr>
          <w:rFonts w:ascii="Times New Roman" w:hAnsi="Times New Roman" w:cs="Times New Roman"/>
          <w:color w:val="000000" w:themeColor="text1"/>
          <w:sz w:val="24"/>
          <w:szCs w:val="24"/>
          <w:lang w:eastAsia="ru-RU"/>
        </w:rPr>
        <w:t xml:space="preserve"> – тиамин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В</w:t>
      </w:r>
      <w:r w:rsidRPr="007F5A59">
        <w:rPr>
          <w:rFonts w:ascii="Times New Roman" w:hAnsi="Times New Roman" w:cs="Times New Roman"/>
          <w:color w:val="000000" w:themeColor="text1"/>
          <w:sz w:val="24"/>
          <w:szCs w:val="24"/>
          <w:vertAlign w:val="subscript"/>
          <w:lang w:eastAsia="ru-RU"/>
        </w:rPr>
        <w:t>2</w:t>
      </w:r>
      <w:r w:rsidRPr="007F5A59">
        <w:rPr>
          <w:rFonts w:ascii="Times New Roman" w:hAnsi="Times New Roman" w:cs="Times New Roman"/>
          <w:color w:val="000000" w:themeColor="text1"/>
          <w:sz w:val="24"/>
          <w:szCs w:val="24"/>
          <w:lang w:eastAsia="ru-RU"/>
        </w:rPr>
        <w:t xml:space="preserve"> – рибофлавин</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Активаторы ферментов - это:</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вещества, регулирующие ход ферментативных реакций</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вещества, ускоряющие ход ферментативных реакций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вещества, замедляющие ход ферментативных реакций</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вещества – денатураторы ферментов</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Ингибиторы ферментов – это:</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соли тяжелых металлов</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концентрированные кислоты</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высокая температура</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все выше перечисленное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Ферменты, участвующие в образовании новых связей с участием    энергии АТФ:</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гидролазы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лиазы</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трансферазы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лигазы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Вариант № 3</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К классу оксидоредуктазы не относятся:</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lastRenderedPageBreak/>
        <w:t>а) цитохромы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дегидрогеназы</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карбоксилазы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оксидазы</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Энергия активации – это энергия, необходимая для:</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перевода всех молекул в активное состояние</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запуска химических реакций</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снижения энергии активации</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г) все выше перечисленное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Оптимальная кислотность для работы большинства ферментов составляет:</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рН 4,5 – 6,0</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рН 6,5 – 7,5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рН 8,5 – 9,5</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рН 4,5 – 8,0</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Острый панкреатит биохимически диагностируется путем:</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определения активности аргиназы;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определения креатинкиназы;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определения ЛДГ;</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определения активности амилазы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Каковы единицы выражения константы Михаэлиса?</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моль/л;               б) ед/моль;              в) л/сек;                г) моль/л. сек.</w:t>
      </w:r>
    </w:p>
    <w:p w:rsidR="00024BCE" w:rsidRPr="007F5A59" w:rsidRDefault="00024BCE" w:rsidP="00024BCE">
      <w:pPr>
        <w:pStyle w:val="1"/>
        <w:rPr>
          <w:color w:val="000000" w:themeColor="text1"/>
          <w:sz w:val="24"/>
          <w:szCs w:val="24"/>
        </w:rPr>
      </w:pPr>
    </w:p>
    <w:p w:rsidR="00024BCE" w:rsidRPr="007F5A59" w:rsidRDefault="00024BCE" w:rsidP="00024BCE">
      <w:pPr>
        <w:pStyle w:val="1"/>
        <w:ind w:firstLine="0"/>
        <w:jc w:val="left"/>
        <w:rPr>
          <w:color w:val="000000" w:themeColor="text1"/>
          <w:sz w:val="24"/>
          <w:szCs w:val="24"/>
        </w:rPr>
      </w:pPr>
      <w:r w:rsidRPr="007F5A59">
        <w:rPr>
          <w:color w:val="000000" w:themeColor="text1"/>
          <w:sz w:val="24"/>
          <w:szCs w:val="24"/>
        </w:rPr>
        <w:t>Вариант № 4</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Активаторами ферментов являются вещества:</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снижающие скорость каталитических реакций</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повышающие скорость каталитических реакций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вызывающие денатурацию ферментов</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вызывающие смещения Кр  реакций</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Ферменты, катализирующие реакции внутримолекулярного  переноса групп или атомов:</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лигазы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изомеразы</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гидролазы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трансферазы</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Субстратом липазы является:</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жир</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белок</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глицерин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гликоген</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Большинство ферментов проявляют максимальную активность  при рН:</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1,5-5,0</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7,0-8,0 </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8,0-9,0</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5,0-6,0</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Ферменты укоряют химические реакции за счет:</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повышения энергии активации</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возникновения дополнительных связей</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перехода молекул в активное состояние</w:t>
      </w:r>
    </w:p>
    <w:p w:rsidR="00024BCE" w:rsidRPr="007F5A59" w:rsidRDefault="00024BCE" w:rsidP="00024BCE">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снижения энергии активации.</w:t>
      </w:r>
    </w:p>
    <w:p w:rsidR="00024BCE" w:rsidRPr="007F5A59" w:rsidRDefault="00024BCE" w:rsidP="00024BCE">
      <w:pPr>
        <w:shd w:val="clear" w:color="auto" w:fill="FFFFFF"/>
        <w:autoSpaceDE w:val="0"/>
        <w:autoSpaceDN w:val="0"/>
        <w:adjustRightInd w:val="0"/>
        <w:jc w:val="cente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Текущий контроль</w:t>
      </w:r>
    </w:p>
    <w:p w:rsidR="00024BCE" w:rsidRPr="007F5A59" w:rsidRDefault="00024BCE" w:rsidP="00024BCE">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1. Раскройте суть кинетики ферментативных реакций, теории Михаэлиса – Ментена, Бригса-Холдейна, Лайнуивера-Берка.</w:t>
      </w:r>
    </w:p>
    <w:p w:rsidR="00024BCE" w:rsidRPr="007F5A59" w:rsidRDefault="00024BCE" w:rsidP="00024BCE">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2. Объясните:</w:t>
      </w:r>
    </w:p>
    <w:p w:rsidR="00024BCE" w:rsidRPr="007F5A59" w:rsidRDefault="00024BCE" w:rsidP="00024BCE">
      <w:pPr>
        <w:pStyle w:val="af3"/>
        <w:numPr>
          <w:ilvl w:val="0"/>
          <w:numId w:val="37"/>
        </w:numPr>
        <w:spacing w:after="0"/>
        <w:ind w:left="426" w:hanging="66"/>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регуляцию активности ферментов, значение. </w:t>
      </w:r>
    </w:p>
    <w:p w:rsidR="00024BCE" w:rsidRPr="007F5A59" w:rsidRDefault="00024BCE" w:rsidP="00024BCE">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lastRenderedPageBreak/>
        <w:t xml:space="preserve">активирование и ингибирование ферментов.  </w:t>
      </w:r>
    </w:p>
    <w:p w:rsidR="00024BCE" w:rsidRPr="007F5A59" w:rsidRDefault="00024BCE" w:rsidP="00024BCE">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значение ингибиторов в медицине. </w:t>
      </w:r>
    </w:p>
    <w:p w:rsidR="00024BCE" w:rsidRPr="007F5A59" w:rsidRDefault="00024BCE" w:rsidP="00024BCE">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органоспецифических ферментов. </w:t>
      </w:r>
    </w:p>
    <w:p w:rsidR="00024BCE" w:rsidRPr="007F5A59" w:rsidRDefault="00024BCE" w:rsidP="00024BCE">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изоферменты, клиническое значение. </w:t>
      </w:r>
    </w:p>
    <w:p w:rsidR="00024BCE" w:rsidRPr="007F5A59" w:rsidRDefault="00024BCE" w:rsidP="00024BCE">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 xml:space="preserve">применении ферментов в медицине. </w:t>
      </w:r>
    </w:p>
    <w:p w:rsidR="00024BCE" w:rsidRPr="007F5A59" w:rsidRDefault="00024BCE" w:rsidP="00024BCE">
      <w:pPr>
        <w:pStyle w:val="1"/>
        <w:numPr>
          <w:ilvl w:val="0"/>
          <w:numId w:val="37"/>
        </w:numPr>
        <w:ind w:left="426" w:hanging="66"/>
        <w:jc w:val="left"/>
        <w:rPr>
          <w:b w:val="0"/>
          <w:color w:val="000000" w:themeColor="text1"/>
          <w:sz w:val="24"/>
          <w:szCs w:val="24"/>
        </w:rPr>
      </w:pPr>
      <w:r w:rsidRPr="007F5A59">
        <w:rPr>
          <w:b w:val="0"/>
          <w:color w:val="000000" w:themeColor="text1"/>
          <w:sz w:val="24"/>
          <w:szCs w:val="24"/>
        </w:rPr>
        <w:t>энзимопатологию, энзимодиагностику, энзимотерапию.</w:t>
      </w:r>
    </w:p>
    <w:p w:rsidR="00024BCE" w:rsidRPr="007F5A59" w:rsidRDefault="00024BCE" w:rsidP="00024BCE">
      <w:pPr>
        <w:pStyle w:val="af8"/>
        <w:rPr>
          <w:b/>
        </w:rPr>
      </w:pPr>
    </w:p>
    <w:p w:rsidR="00096AF2" w:rsidRPr="00096AF2" w:rsidRDefault="00024BCE" w:rsidP="00096AF2">
      <w:pPr>
        <w:pStyle w:val="af8"/>
        <w:jc w:val="center"/>
        <w:rPr>
          <w:sz w:val="22"/>
          <w:szCs w:val="22"/>
          <w:lang w:val="ru-RU"/>
        </w:rPr>
      </w:pPr>
      <w:r w:rsidRPr="00096AF2">
        <w:rPr>
          <w:b/>
          <w:sz w:val="22"/>
          <w:szCs w:val="22"/>
        </w:rPr>
        <w:t>САМОСТОЯТЕЛЬНАЯ ВНЕАУДИТОРНАЯ РАБОТА</w:t>
      </w:r>
      <w:r w:rsidRPr="00096AF2">
        <w:rPr>
          <w:sz w:val="22"/>
          <w:szCs w:val="22"/>
        </w:rPr>
        <w:t>.</w:t>
      </w:r>
    </w:p>
    <w:p w:rsidR="00024BCE" w:rsidRPr="007F5A59" w:rsidRDefault="00816038" w:rsidP="00816038">
      <w:pPr>
        <w:pStyle w:val="af8"/>
      </w:pPr>
      <w:r w:rsidRPr="007F5A59">
        <w:rPr>
          <w:lang w:val="ru-RU"/>
        </w:rPr>
        <w:t xml:space="preserve"> </w:t>
      </w:r>
      <w:r w:rsidR="00024BCE" w:rsidRPr="007F5A59">
        <w:t xml:space="preserve">Подготовиться к занятию № 7. Тема: Биохимия нуклеиновых кислот и нуклеотидов. Строение </w:t>
      </w:r>
      <w:r w:rsidRPr="007F5A59">
        <w:t>и функции АТФ.</w:t>
      </w:r>
    </w:p>
    <w:p w:rsidR="00024BCE" w:rsidRPr="007F5A59" w:rsidRDefault="00024BCE" w:rsidP="00816038">
      <w:pPr>
        <w:pStyle w:val="1"/>
        <w:ind w:firstLine="0"/>
        <w:jc w:val="left"/>
        <w:rPr>
          <w:color w:val="000000" w:themeColor="text1"/>
          <w:sz w:val="24"/>
          <w:szCs w:val="24"/>
        </w:rPr>
      </w:pPr>
    </w:p>
    <w:p w:rsidR="00082F03" w:rsidRPr="007F5A59" w:rsidRDefault="00082F03" w:rsidP="00082F03">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 xml:space="preserve">Литература основная </w:t>
      </w:r>
      <w:r w:rsidRPr="007F5A59">
        <w:rPr>
          <w:rFonts w:ascii="Times New Roman" w:hAnsi="Times New Roman" w:cs="Times New Roman"/>
          <w:b/>
          <w:color w:val="000000" w:themeColor="text1"/>
          <w:sz w:val="24"/>
          <w:szCs w:val="24"/>
        </w:rPr>
        <w:t>:</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082F03" w:rsidRPr="007F5A59" w:rsidRDefault="00082F03" w:rsidP="00082F03">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082F03" w:rsidRPr="005242AD"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082F03" w:rsidRPr="004B487A" w:rsidRDefault="00082F03" w:rsidP="00082F03">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082F03" w:rsidRPr="007F5A59" w:rsidRDefault="00082F03" w:rsidP="00082F0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082F03" w:rsidRPr="007F5A59" w:rsidRDefault="00082F03" w:rsidP="00082F03">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082F03"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082F03" w:rsidRPr="007F5A59"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082F03" w:rsidRPr="007F5A59" w:rsidRDefault="00082F03" w:rsidP="00082F03">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87092E" w:rsidRDefault="0087092E" w:rsidP="00816038">
      <w:pPr>
        <w:pStyle w:val="1"/>
        <w:ind w:left="2832" w:firstLine="0"/>
        <w:jc w:val="left"/>
        <w:rPr>
          <w:color w:val="000000" w:themeColor="text1"/>
          <w:sz w:val="24"/>
          <w:szCs w:val="24"/>
        </w:rPr>
      </w:pPr>
    </w:p>
    <w:p w:rsidR="007B7F6D" w:rsidRDefault="007B7F6D" w:rsidP="00816038">
      <w:pPr>
        <w:pStyle w:val="1"/>
        <w:ind w:left="2832" w:firstLine="0"/>
        <w:jc w:val="left"/>
        <w:rPr>
          <w:color w:val="000000" w:themeColor="text1"/>
          <w:sz w:val="24"/>
          <w:szCs w:val="24"/>
        </w:rPr>
      </w:pPr>
    </w:p>
    <w:p w:rsidR="007B7F6D" w:rsidRDefault="007B7F6D" w:rsidP="00816038">
      <w:pPr>
        <w:pStyle w:val="1"/>
        <w:ind w:left="2832" w:firstLine="0"/>
        <w:jc w:val="left"/>
        <w:rPr>
          <w:color w:val="000000" w:themeColor="text1"/>
          <w:sz w:val="24"/>
          <w:szCs w:val="24"/>
        </w:rPr>
      </w:pPr>
    </w:p>
    <w:p w:rsidR="007B7F6D" w:rsidRDefault="007B7F6D" w:rsidP="00816038">
      <w:pPr>
        <w:pStyle w:val="1"/>
        <w:ind w:left="2832" w:firstLine="0"/>
        <w:jc w:val="left"/>
        <w:rPr>
          <w:color w:val="000000" w:themeColor="text1"/>
          <w:sz w:val="24"/>
          <w:szCs w:val="24"/>
        </w:rPr>
      </w:pPr>
    </w:p>
    <w:p w:rsidR="00086505" w:rsidRPr="007F5A59" w:rsidRDefault="00446FE8" w:rsidP="00816038">
      <w:pPr>
        <w:pStyle w:val="1"/>
        <w:ind w:left="2832" w:firstLine="0"/>
        <w:jc w:val="left"/>
        <w:rPr>
          <w:color w:val="000000" w:themeColor="text1"/>
          <w:sz w:val="24"/>
          <w:szCs w:val="24"/>
          <w:lang w:val="ky-KG"/>
        </w:rPr>
      </w:pPr>
      <w:r w:rsidRPr="007F5A59">
        <w:rPr>
          <w:color w:val="000000" w:themeColor="text1"/>
          <w:sz w:val="24"/>
          <w:szCs w:val="24"/>
        </w:rPr>
        <w:t>ЗАНЯТИЕ №</w:t>
      </w:r>
      <w:r w:rsidRPr="007F5A59">
        <w:rPr>
          <w:color w:val="000000" w:themeColor="text1"/>
          <w:sz w:val="24"/>
          <w:szCs w:val="24"/>
          <w:lang w:val="ky-KG"/>
        </w:rPr>
        <w:t xml:space="preserve"> 7</w:t>
      </w:r>
    </w:p>
    <w:p w:rsidR="002E78A1" w:rsidRPr="007F5A59" w:rsidRDefault="00D227C8" w:rsidP="002E78A1">
      <w:pPr>
        <w:pStyle w:val="1"/>
        <w:jc w:val="left"/>
        <w:rPr>
          <w:color w:val="000000" w:themeColor="text1"/>
          <w:sz w:val="24"/>
          <w:szCs w:val="24"/>
        </w:rPr>
      </w:pPr>
      <w:r w:rsidRPr="007F5A59">
        <w:rPr>
          <w:color w:val="000000" w:themeColor="text1"/>
          <w:sz w:val="24"/>
          <w:szCs w:val="24"/>
        </w:rPr>
        <w:t>Тема: Биохимия нуклеиновых кислот и нуклеотидов. Строение и функции АТФ.</w:t>
      </w:r>
    </w:p>
    <w:p w:rsidR="002E78A1" w:rsidRPr="007F5A59" w:rsidRDefault="002E78A1" w:rsidP="002E78A1">
      <w:pPr>
        <w:rPr>
          <w:sz w:val="24"/>
          <w:szCs w:val="24"/>
          <w:lang w:eastAsia="ru-RU"/>
        </w:rPr>
      </w:pPr>
    </w:p>
    <w:p w:rsidR="002E78A1" w:rsidRPr="007F5A59" w:rsidRDefault="002E78A1" w:rsidP="002E78A1">
      <w:pPr>
        <w:spacing w:line="240" w:lineRule="auto"/>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Цель изучения:</w:t>
      </w:r>
      <w:r w:rsidRPr="007F5A59">
        <w:rPr>
          <w:rFonts w:ascii="Times New Roman" w:hAnsi="Times New Roman" w:cs="Times New Roman"/>
          <w:color w:val="000000" w:themeColor="text1"/>
          <w:sz w:val="24"/>
          <w:szCs w:val="24"/>
        </w:rPr>
        <w:t xml:space="preserve"> Приобретение глубоких знаний по строению, классификации и биологической роли нуклеотидов и нуклеиновых кислот в организме.</w:t>
      </w:r>
    </w:p>
    <w:p w:rsidR="002E78A1" w:rsidRPr="007F5A59" w:rsidRDefault="002E78A1" w:rsidP="002E78A1">
      <w:pPr>
        <w:spacing w:line="240" w:lineRule="auto"/>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Ожидаемые результаты: </w:t>
      </w:r>
    </w:p>
    <w:p w:rsidR="002E78A1" w:rsidRPr="007F5A59" w:rsidRDefault="002E78A1" w:rsidP="002E78A1">
      <w:p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Способен и готов разбираться в вопросах механизма хранении, передачи и реализации наследственной информации в организме; строении нуклеотидов и нуклеиновых; владеет навыком работы   определения компонентов нуклеотидов в исследуемых жидкостях; готов использовать для определения состава нуклеотидов.</w:t>
      </w:r>
    </w:p>
    <w:p w:rsidR="002E78A1" w:rsidRPr="007F5A59" w:rsidRDefault="002E78A1" w:rsidP="002E78A1">
      <w:pPr>
        <w:tabs>
          <w:tab w:val="left" w:pos="3255"/>
        </w:tabs>
        <w:spacing w:line="240" w:lineRule="auto"/>
        <w:rPr>
          <w:rFonts w:ascii="Times New Roman" w:hAnsi="Times New Roman" w:cs="Times New Roman"/>
          <w:b/>
          <w:bCs/>
          <w:color w:val="000000" w:themeColor="text1"/>
          <w:sz w:val="24"/>
          <w:szCs w:val="24"/>
          <w:u w:val="single"/>
        </w:rPr>
      </w:pPr>
      <w:r w:rsidRPr="007F5A59">
        <w:rPr>
          <w:rFonts w:ascii="Times New Roman" w:hAnsi="Times New Roman" w:cs="Times New Roman"/>
          <w:b/>
          <w:bCs/>
          <w:color w:val="000000" w:themeColor="text1"/>
          <w:sz w:val="24"/>
          <w:szCs w:val="24"/>
          <w:u w:val="single"/>
        </w:rPr>
        <w:t>Студент знает:</w:t>
      </w:r>
    </w:p>
    <w:p w:rsidR="002E78A1" w:rsidRPr="007F5A59" w:rsidRDefault="002E78A1" w:rsidP="002E78A1">
      <w:pPr>
        <w:pStyle w:val="af3"/>
        <w:numPr>
          <w:ilvl w:val="0"/>
          <w:numId w:val="13"/>
        </w:numPr>
        <w:tabs>
          <w:tab w:val="left" w:pos="11355"/>
        </w:tabs>
        <w:spacing w:line="240" w:lineRule="auto"/>
        <w:jc w:val="both"/>
        <w:rPr>
          <w:rFonts w:ascii="Times New Roman" w:hAnsi="Times New Roman" w:cs="Times New Roman"/>
          <w:b/>
          <w:color w:val="000000" w:themeColor="text1"/>
          <w:sz w:val="24"/>
          <w:szCs w:val="24"/>
          <w:u w:val="single"/>
        </w:rPr>
      </w:pPr>
      <w:r w:rsidRPr="007F5A59">
        <w:rPr>
          <w:rFonts w:ascii="Times New Roman" w:hAnsi="Times New Roman" w:cs="Times New Roman"/>
          <w:color w:val="000000" w:themeColor="text1"/>
          <w:sz w:val="24"/>
          <w:szCs w:val="24"/>
        </w:rPr>
        <w:t>механизм хранения, передачи и реализации наследственной информации в организме;</w:t>
      </w:r>
    </w:p>
    <w:p w:rsidR="002E78A1" w:rsidRPr="007F5A59" w:rsidRDefault="002E78A1" w:rsidP="002E78A1">
      <w:pPr>
        <w:pStyle w:val="af3"/>
        <w:numPr>
          <w:ilvl w:val="0"/>
          <w:numId w:val="13"/>
        </w:numPr>
        <w:tabs>
          <w:tab w:val="left" w:pos="11355"/>
        </w:tabs>
        <w:spacing w:line="240" w:lineRule="auto"/>
        <w:jc w:val="both"/>
        <w:rPr>
          <w:rFonts w:ascii="Times New Roman" w:hAnsi="Times New Roman" w:cs="Times New Roman"/>
          <w:b/>
          <w:color w:val="000000" w:themeColor="text1"/>
          <w:sz w:val="24"/>
          <w:szCs w:val="24"/>
          <w:u w:val="single"/>
        </w:rPr>
      </w:pPr>
      <w:r w:rsidRPr="007F5A59">
        <w:rPr>
          <w:rFonts w:ascii="Times New Roman" w:hAnsi="Times New Roman" w:cs="Times New Roman"/>
          <w:color w:val="000000" w:themeColor="text1"/>
          <w:sz w:val="24"/>
          <w:szCs w:val="24"/>
        </w:rPr>
        <w:t>строение нуклеотидов и нуклеиновых кислот</w:t>
      </w:r>
    </w:p>
    <w:p w:rsidR="002E78A1" w:rsidRPr="007F5A59" w:rsidRDefault="002E78A1" w:rsidP="002E78A1">
      <w:pPr>
        <w:tabs>
          <w:tab w:val="left" w:pos="11355"/>
        </w:tabs>
        <w:spacing w:line="240" w:lineRule="auto"/>
        <w:jc w:val="both"/>
        <w:rPr>
          <w:rFonts w:ascii="Times New Roman" w:hAnsi="Times New Roman" w:cs="Times New Roman"/>
          <w:b/>
          <w:color w:val="000000" w:themeColor="text1"/>
          <w:sz w:val="24"/>
          <w:szCs w:val="24"/>
          <w:u w:val="single"/>
        </w:rPr>
      </w:pPr>
      <w:r w:rsidRPr="007F5A59">
        <w:rPr>
          <w:rFonts w:ascii="Times New Roman" w:hAnsi="Times New Roman" w:cs="Times New Roman"/>
          <w:b/>
          <w:color w:val="000000" w:themeColor="text1"/>
          <w:sz w:val="24"/>
          <w:szCs w:val="24"/>
          <w:u w:val="single"/>
        </w:rPr>
        <w:t>Студент умеет и владеет:</w:t>
      </w:r>
    </w:p>
    <w:p w:rsidR="002E78A1" w:rsidRPr="007F5A59" w:rsidRDefault="002E78A1" w:rsidP="002E78A1">
      <w:pPr>
        <w:pStyle w:val="af3"/>
        <w:numPr>
          <w:ilvl w:val="0"/>
          <w:numId w:val="14"/>
        </w:numPr>
        <w:spacing w:line="240" w:lineRule="auto"/>
        <w:rPr>
          <w:rFonts w:ascii="Times New Roman" w:hAnsi="Times New Roman" w:cs="Times New Roman"/>
          <w:b/>
          <w:bCs/>
          <w:color w:val="000000" w:themeColor="text1"/>
          <w:sz w:val="24"/>
          <w:szCs w:val="24"/>
        </w:rPr>
      </w:pPr>
      <w:r w:rsidRPr="007F5A59">
        <w:rPr>
          <w:rFonts w:ascii="Times New Roman" w:hAnsi="Times New Roman" w:cs="Times New Roman"/>
          <w:color w:val="000000" w:themeColor="text1"/>
          <w:sz w:val="24"/>
          <w:szCs w:val="24"/>
        </w:rPr>
        <w:t>навыком   определения компонентов нуклеотидов в исследуемых жидкостях</w:t>
      </w:r>
    </w:p>
    <w:p w:rsidR="002E78A1" w:rsidRPr="007F5A59" w:rsidRDefault="002E78A1" w:rsidP="002E78A1">
      <w:pPr>
        <w:spacing w:line="240" w:lineRule="auto"/>
        <w:rPr>
          <w:rFonts w:ascii="Times New Roman" w:hAnsi="Times New Roman" w:cs="Times New Roman"/>
          <w:bCs/>
          <w:color w:val="000000" w:themeColor="text1"/>
          <w:sz w:val="24"/>
          <w:szCs w:val="24"/>
        </w:rPr>
      </w:pPr>
      <w:r w:rsidRPr="007F5A59">
        <w:rPr>
          <w:rFonts w:ascii="Times New Roman" w:hAnsi="Times New Roman" w:cs="Times New Roman"/>
          <w:b/>
          <w:color w:val="000000" w:themeColor="text1"/>
          <w:sz w:val="24"/>
          <w:szCs w:val="24"/>
        </w:rPr>
        <w:t>Основные вопросы темы:</w:t>
      </w:r>
    </w:p>
    <w:p w:rsidR="002E78A1" w:rsidRPr="007F5A59" w:rsidRDefault="002E78A1" w:rsidP="002E78A1">
      <w:pPr>
        <w:tabs>
          <w:tab w:val="left" w:pos="11355"/>
        </w:tabs>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Дайте определение нуклеиновым кислотам – ДНК и РНК, перечислите их биологическую функцию. </w:t>
      </w:r>
    </w:p>
    <w:p w:rsidR="002E78A1" w:rsidRPr="007F5A59" w:rsidRDefault="002E78A1" w:rsidP="002E78A1">
      <w:pPr>
        <w:tabs>
          <w:tab w:val="left" w:pos="11355"/>
        </w:tabs>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lastRenderedPageBreak/>
        <w:t xml:space="preserve">2. Напишите строение, биологические функции мононуклеотидов, характер их связывания в нуклеиновых кислотах. </w:t>
      </w:r>
    </w:p>
    <w:p w:rsidR="002E78A1" w:rsidRPr="007F5A59" w:rsidRDefault="002E78A1" w:rsidP="002E78A1">
      <w:pPr>
        <w:tabs>
          <w:tab w:val="left" w:pos="11355"/>
        </w:tabs>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Раскройте:</w:t>
      </w:r>
    </w:p>
    <w:p w:rsidR="002E78A1" w:rsidRPr="007F5A59" w:rsidRDefault="002E78A1" w:rsidP="002E78A1">
      <w:pPr>
        <w:pStyle w:val="af3"/>
        <w:numPr>
          <w:ilvl w:val="0"/>
          <w:numId w:val="14"/>
        </w:numPr>
        <w:tabs>
          <w:tab w:val="left" w:pos="11355"/>
        </w:tabs>
        <w:spacing w:after="0" w:line="240" w:lineRule="auto"/>
        <w:ind w:left="284" w:hanging="284"/>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особенности строения и пространственная организация ДНК в организме.</w:t>
      </w:r>
    </w:p>
    <w:p w:rsidR="002E78A1" w:rsidRPr="007F5A59" w:rsidRDefault="002E78A1" w:rsidP="002E78A1">
      <w:pPr>
        <w:pStyle w:val="af3"/>
        <w:numPr>
          <w:ilvl w:val="0"/>
          <w:numId w:val="14"/>
        </w:numPr>
        <w:tabs>
          <w:tab w:val="left" w:pos="11355"/>
        </w:tabs>
        <w:spacing w:after="0" w:line="240" w:lineRule="auto"/>
        <w:ind w:left="284" w:hanging="284"/>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особенности строения и пространственная организация различных типов молекул РНК.</w:t>
      </w:r>
    </w:p>
    <w:p w:rsidR="002E78A1" w:rsidRPr="007F5A59" w:rsidRDefault="002E78A1" w:rsidP="002E78A1">
      <w:pPr>
        <w:pStyle w:val="af3"/>
        <w:numPr>
          <w:ilvl w:val="0"/>
          <w:numId w:val="14"/>
        </w:numPr>
        <w:tabs>
          <w:tab w:val="left" w:pos="11355"/>
        </w:tabs>
        <w:spacing w:after="0" w:line="240" w:lineRule="auto"/>
        <w:ind w:left="284" w:hanging="284"/>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строение и функции АТФ. </w:t>
      </w:r>
    </w:p>
    <w:p w:rsidR="002E78A1" w:rsidRPr="007F5A59" w:rsidRDefault="002E78A1" w:rsidP="002E78A1">
      <w:pPr>
        <w:pStyle w:val="af3"/>
        <w:numPr>
          <w:ilvl w:val="0"/>
          <w:numId w:val="38"/>
        </w:numPr>
        <w:tabs>
          <w:tab w:val="left" w:pos="11355"/>
        </w:tabs>
        <w:spacing w:after="0" w:line="240" w:lineRule="auto"/>
        <w:ind w:left="284" w:hanging="284"/>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Объясните циклические мононуклеотиды – ц-АМФ и ц-ГМФ, их строение и биологические функции в передаче гормонального сигнала через мембранные рецепторы.</w:t>
      </w:r>
    </w:p>
    <w:p w:rsidR="002E78A1" w:rsidRPr="007F5A59" w:rsidRDefault="002E78A1" w:rsidP="002E78A1">
      <w:pPr>
        <w:spacing w:after="0"/>
        <w:rPr>
          <w:rFonts w:ascii="Times New Roman" w:hAnsi="Times New Roman" w:cs="Times New Roman"/>
          <w:b/>
          <w:color w:val="000000" w:themeColor="text1"/>
          <w:sz w:val="24"/>
          <w:szCs w:val="24"/>
          <w:lang w:val="ky-KG"/>
        </w:rPr>
      </w:pPr>
    </w:p>
    <w:tbl>
      <w:tblPr>
        <w:tblW w:w="7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gridCol w:w="1240"/>
      </w:tblGrid>
      <w:tr w:rsidR="002E78A1" w:rsidRPr="007F5A59" w:rsidTr="00125C9C">
        <w:trPr>
          <w:trHeight w:val="329"/>
        </w:trPr>
        <w:tc>
          <w:tcPr>
            <w:tcW w:w="2977" w:type="dxa"/>
            <w:shd w:val="clear" w:color="auto" w:fill="auto"/>
          </w:tcPr>
          <w:p w:rsidR="002E78A1" w:rsidRPr="007F5A59" w:rsidRDefault="002E78A1" w:rsidP="00125C9C">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 xml:space="preserve">             Компетенции</w:t>
            </w:r>
          </w:p>
          <w:p w:rsidR="002E78A1" w:rsidRPr="007F5A59" w:rsidRDefault="002E78A1" w:rsidP="00125C9C">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2E78A1" w:rsidRPr="007F5A59" w:rsidRDefault="002E78A1" w:rsidP="00125C9C">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2E78A1" w:rsidRPr="007F5A59" w:rsidRDefault="002E78A1" w:rsidP="00125C9C">
            <w:pPr>
              <w:spacing w:after="0" w:line="240" w:lineRule="auto"/>
              <w:jc w:val="both"/>
              <w:rPr>
                <w:rFonts w:ascii="Times New Roman" w:hAnsi="Times New Roman" w:cs="Times New Roman"/>
                <w:b/>
                <w:bCs/>
                <w:sz w:val="24"/>
                <w:szCs w:val="24"/>
              </w:rPr>
            </w:pPr>
          </w:p>
        </w:tc>
        <w:tc>
          <w:tcPr>
            <w:tcW w:w="1240" w:type="dxa"/>
            <w:shd w:val="clear" w:color="auto" w:fill="auto"/>
          </w:tcPr>
          <w:p w:rsidR="002E78A1" w:rsidRPr="007F5A59" w:rsidRDefault="002E78A1" w:rsidP="00125C9C">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2E78A1" w:rsidRPr="007F5A59" w:rsidRDefault="002E78A1" w:rsidP="00125C9C">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c>
          <w:tcPr>
            <w:tcW w:w="1240" w:type="dxa"/>
            <w:shd w:val="clear" w:color="auto" w:fill="auto"/>
          </w:tcPr>
          <w:p w:rsidR="002E78A1" w:rsidRPr="007F5A59" w:rsidRDefault="002E78A1" w:rsidP="00125C9C">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ПК-12</w:t>
            </w:r>
          </w:p>
        </w:tc>
      </w:tr>
    </w:tbl>
    <w:p w:rsidR="002E78A1" w:rsidRPr="007F5A59" w:rsidRDefault="002E78A1" w:rsidP="002E78A1">
      <w:pPr>
        <w:spacing w:after="0"/>
        <w:rPr>
          <w:rFonts w:ascii="Times New Roman" w:hAnsi="Times New Roman" w:cs="Times New Roman"/>
          <w:b/>
          <w:color w:val="000000" w:themeColor="text1"/>
          <w:sz w:val="24"/>
          <w:szCs w:val="24"/>
          <w:lang w:val="ky-KG"/>
        </w:rPr>
      </w:pPr>
    </w:p>
    <w:p w:rsidR="002E78A1" w:rsidRPr="007F5A59" w:rsidRDefault="002E78A1" w:rsidP="002E78A1">
      <w:pPr>
        <w:spacing w:after="0"/>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Глоссарий: </w:t>
      </w:r>
      <w:r w:rsidRPr="007F5A59">
        <w:rPr>
          <w:rFonts w:ascii="Times New Roman" w:hAnsi="Times New Roman" w:cs="Times New Roman"/>
          <w:color w:val="000000" w:themeColor="text1"/>
          <w:sz w:val="24"/>
          <w:szCs w:val="24"/>
        </w:rPr>
        <w:t>нуклеиновые кислоты, нуклеотиды, циклический АМФ, АТФ, мессенджер.</w:t>
      </w:r>
    </w:p>
    <w:p w:rsidR="00096AF2" w:rsidRDefault="00096AF2" w:rsidP="002E78A1">
      <w:pPr>
        <w:spacing w:line="240" w:lineRule="auto"/>
        <w:jc w:val="center"/>
        <w:rPr>
          <w:rFonts w:ascii="Times New Roman" w:hAnsi="Times New Roman" w:cs="Times New Roman"/>
          <w:b/>
          <w:color w:val="000000" w:themeColor="text1"/>
          <w:sz w:val="24"/>
          <w:szCs w:val="24"/>
        </w:rPr>
      </w:pPr>
    </w:p>
    <w:p w:rsidR="002E78A1" w:rsidRPr="007F5A59" w:rsidRDefault="002E78A1" w:rsidP="002E78A1">
      <w:pPr>
        <w:spacing w:line="240" w:lineRule="auto"/>
        <w:jc w:val="cente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2E78A1" w:rsidRPr="007F5A59" w:rsidRDefault="002E78A1" w:rsidP="00082F03">
      <w:pPr>
        <w:spacing w:before="225" w:after="150"/>
        <w:jc w:val="both"/>
        <w:outlineLvl w:val="2"/>
        <w:rPr>
          <w:rFonts w:ascii="Times New Roman" w:eastAsia="Times New Roman" w:hAnsi="Times New Roman" w:cs="Times New Roman"/>
          <w:b/>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 xml:space="preserve">Сравнение строения азотистого основания, нуклеозида и нуклеотида. </w:t>
      </w:r>
      <w:r w:rsidRPr="007F5A59">
        <w:rPr>
          <w:rFonts w:ascii="Times New Roman" w:eastAsia="Times New Roman" w:hAnsi="Times New Roman" w:cs="Times New Roman"/>
          <w:color w:val="000000" w:themeColor="text1"/>
          <w:sz w:val="24"/>
          <w:szCs w:val="24"/>
          <w:lang w:eastAsia="ru-RU"/>
        </w:rPr>
        <w:t xml:space="preserve">Связываясь через фосфатные остатки, нуклеотиды образуют длинные цепочки – </w:t>
      </w:r>
      <w:r w:rsidRPr="007F5A59">
        <w:rPr>
          <w:rFonts w:ascii="Times New Roman" w:eastAsia="Times New Roman" w:hAnsi="Times New Roman" w:cs="Times New Roman"/>
          <w:b/>
          <w:bCs/>
          <w:color w:val="000000" w:themeColor="text1"/>
          <w:sz w:val="24"/>
          <w:szCs w:val="24"/>
          <w:lang w:eastAsia="ru-RU"/>
        </w:rPr>
        <w:t>нуклеиновые кислоты</w:t>
      </w:r>
      <w:r w:rsidRPr="007F5A59">
        <w:rPr>
          <w:rFonts w:ascii="Times New Roman" w:eastAsia="Times New Roman" w:hAnsi="Times New Roman" w:cs="Times New Roman"/>
          <w:color w:val="000000" w:themeColor="text1"/>
          <w:sz w:val="24"/>
          <w:szCs w:val="24"/>
          <w:lang w:eastAsia="ru-RU"/>
        </w:rPr>
        <w:t>.</w:t>
      </w:r>
    </w:p>
    <w:p w:rsidR="002E78A1" w:rsidRPr="007F5A59" w:rsidRDefault="002E78A1" w:rsidP="00082F03">
      <w:pPr>
        <w:spacing w:before="225" w:after="150"/>
        <w:ind w:firstLine="708"/>
        <w:jc w:val="both"/>
        <w:outlineLvl w:val="2"/>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Выделяют два вида нуклеиновых кислот в зависимости от пентозы, входящей в их состав – </w:t>
      </w:r>
      <w:r w:rsidRPr="007F5A59">
        <w:rPr>
          <w:rFonts w:ascii="Times New Roman" w:eastAsia="Times New Roman" w:hAnsi="Times New Roman" w:cs="Times New Roman"/>
          <w:b/>
          <w:bCs/>
          <w:color w:val="000000" w:themeColor="text1"/>
          <w:sz w:val="24"/>
          <w:szCs w:val="24"/>
          <w:lang w:eastAsia="ru-RU"/>
        </w:rPr>
        <w:t>рибонуклеиновая кислота</w:t>
      </w:r>
      <w:r w:rsidRPr="007F5A59">
        <w:rPr>
          <w:rFonts w:ascii="Times New Roman" w:eastAsia="Times New Roman" w:hAnsi="Times New Roman" w:cs="Times New Roman"/>
          <w:color w:val="000000" w:themeColor="text1"/>
          <w:sz w:val="24"/>
          <w:szCs w:val="24"/>
          <w:lang w:eastAsia="ru-RU"/>
        </w:rPr>
        <w:t xml:space="preserve"> (РНК) и </w:t>
      </w:r>
      <w:r w:rsidRPr="007F5A59">
        <w:rPr>
          <w:rFonts w:ascii="Times New Roman" w:eastAsia="Times New Roman" w:hAnsi="Times New Roman" w:cs="Times New Roman"/>
          <w:b/>
          <w:bCs/>
          <w:color w:val="000000" w:themeColor="text1"/>
          <w:sz w:val="24"/>
          <w:szCs w:val="24"/>
          <w:lang w:eastAsia="ru-RU"/>
        </w:rPr>
        <w:t>дезоксирибонуклеиновая кислота</w:t>
      </w:r>
      <w:r w:rsidRPr="007F5A59">
        <w:rPr>
          <w:rFonts w:ascii="Times New Roman" w:eastAsia="Times New Roman" w:hAnsi="Times New Roman" w:cs="Times New Roman"/>
          <w:color w:val="000000" w:themeColor="text1"/>
          <w:sz w:val="24"/>
          <w:szCs w:val="24"/>
          <w:lang w:eastAsia="ru-RU"/>
        </w:rPr>
        <w:t xml:space="preserve"> (ДНК). Сахарофосфатный остов в ДНК и РНК заряжен отрицательно благодаря заряду фосфатных групп. В то же время пуриновые и пиримидиновые основания гидрофобные.</w:t>
      </w:r>
    </w:p>
    <w:p w:rsidR="002E78A1" w:rsidRPr="007F5A59" w:rsidRDefault="002E78A1" w:rsidP="00082F03">
      <w:pPr>
        <w:spacing w:after="0"/>
        <w:rPr>
          <w:rFonts w:ascii="Times New Roman" w:hAnsi="Times New Roman" w:cs="Times New Roman"/>
          <w:sz w:val="24"/>
          <w:szCs w:val="24"/>
        </w:rPr>
      </w:pPr>
      <w:r w:rsidRPr="007F5A59">
        <w:rPr>
          <w:rFonts w:ascii="Times New Roman" w:hAnsi="Times New Roman" w:cs="Times New Roman"/>
          <w:b/>
          <w:sz w:val="24"/>
          <w:szCs w:val="24"/>
        </w:rPr>
        <w:t>Отличия между РНК и ДНК</w:t>
      </w:r>
      <w:r w:rsidRPr="007F5A59">
        <w:rPr>
          <w:rFonts w:ascii="Times New Roman" w:hAnsi="Times New Roman" w:cs="Times New Roman"/>
          <w:sz w:val="24"/>
          <w:szCs w:val="24"/>
        </w:rPr>
        <w:t>:</w:t>
      </w:r>
      <w:r w:rsidRPr="007F5A59">
        <w:rPr>
          <w:rFonts w:ascii="Times New Roman" w:hAnsi="Times New Roman" w:cs="Times New Roman"/>
          <w:b/>
          <w:sz w:val="24"/>
          <w:szCs w:val="24"/>
        </w:rPr>
        <w:t xml:space="preserve"> </w:t>
      </w:r>
      <w:r w:rsidRPr="007F5A59">
        <w:rPr>
          <w:rStyle w:val="afa"/>
          <w:rFonts w:ascii="Times New Roman" w:hAnsi="Times New Roman" w:cs="Times New Roman"/>
          <w:b w:val="0"/>
          <w:color w:val="000000" w:themeColor="text1"/>
          <w:sz w:val="24"/>
          <w:szCs w:val="24"/>
        </w:rPr>
        <w:t>количество цепей</w:t>
      </w:r>
      <w:r w:rsidRPr="007F5A59">
        <w:rPr>
          <w:rFonts w:ascii="Times New Roman" w:hAnsi="Times New Roman" w:cs="Times New Roman"/>
          <w:sz w:val="24"/>
          <w:szCs w:val="24"/>
        </w:rPr>
        <w:t xml:space="preserve">: в РНК одна цепь, в ДНК две цепи, </w:t>
      </w:r>
      <w:r w:rsidRPr="007F5A59">
        <w:rPr>
          <w:rStyle w:val="afa"/>
          <w:rFonts w:ascii="Times New Roman" w:hAnsi="Times New Roman" w:cs="Times New Roman"/>
          <w:b w:val="0"/>
          <w:color w:val="000000" w:themeColor="text1"/>
          <w:sz w:val="24"/>
          <w:szCs w:val="24"/>
        </w:rPr>
        <w:t>размеры</w:t>
      </w:r>
      <w:r w:rsidRPr="007F5A59">
        <w:rPr>
          <w:rFonts w:ascii="Times New Roman" w:hAnsi="Times New Roman" w:cs="Times New Roman"/>
          <w:b/>
          <w:sz w:val="24"/>
          <w:szCs w:val="24"/>
        </w:rPr>
        <w:t>:</w:t>
      </w:r>
      <w:r w:rsidRPr="007F5A59">
        <w:rPr>
          <w:rFonts w:ascii="Times New Roman" w:hAnsi="Times New Roman" w:cs="Times New Roman"/>
          <w:sz w:val="24"/>
          <w:szCs w:val="24"/>
        </w:rPr>
        <w:t xml:space="preserve"> ДНК намного крупнее, </w:t>
      </w:r>
      <w:r w:rsidRPr="007F5A59">
        <w:rPr>
          <w:rStyle w:val="afa"/>
          <w:rFonts w:ascii="Times New Roman" w:hAnsi="Times New Roman" w:cs="Times New Roman"/>
          <w:b w:val="0"/>
          <w:color w:val="000000" w:themeColor="text1"/>
          <w:sz w:val="24"/>
          <w:szCs w:val="24"/>
        </w:rPr>
        <w:t>локализация в клетке</w:t>
      </w:r>
      <w:r w:rsidRPr="007F5A59">
        <w:rPr>
          <w:rFonts w:ascii="Times New Roman" w:hAnsi="Times New Roman" w:cs="Times New Roman"/>
          <w:sz w:val="24"/>
          <w:szCs w:val="24"/>
        </w:rPr>
        <w:t xml:space="preserve">: ДНК находится в ядре, почти все РНК – вне ядра, </w:t>
      </w:r>
      <w:r w:rsidRPr="007F5A59">
        <w:rPr>
          <w:rStyle w:val="afa"/>
          <w:rFonts w:ascii="Times New Roman" w:hAnsi="Times New Roman" w:cs="Times New Roman"/>
          <w:b w:val="0"/>
          <w:color w:val="000000" w:themeColor="text1"/>
          <w:sz w:val="24"/>
          <w:szCs w:val="24"/>
        </w:rPr>
        <w:t>вид моносахарида</w:t>
      </w:r>
      <w:r w:rsidRPr="007F5A59">
        <w:rPr>
          <w:rFonts w:ascii="Times New Roman" w:hAnsi="Times New Roman" w:cs="Times New Roman"/>
          <w:sz w:val="24"/>
          <w:szCs w:val="24"/>
        </w:rPr>
        <w:t xml:space="preserve">: в ДНК – дезоксирибоза, в РНК – рибоза, </w:t>
      </w:r>
      <w:r w:rsidRPr="007F5A59">
        <w:rPr>
          <w:rStyle w:val="afa"/>
          <w:rFonts w:ascii="Times New Roman" w:hAnsi="Times New Roman" w:cs="Times New Roman"/>
          <w:b w:val="0"/>
          <w:color w:val="000000" w:themeColor="text1"/>
          <w:sz w:val="24"/>
          <w:szCs w:val="24"/>
        </w:rPr>
        <w:t>азотистые основания</w:t>
      </w:r>
      <w:r w:rsidRPr="007F5A59">
        <w:rPr>
          <w:rFonts w:ascii="Times New Roman" w:hAnsi="Times New Roman" w:cs="Times New Roman"/>
          <w:b/>
          <w:sz w:val="24"/>
          <w:szCs w:val="24"/>
        </w:rPr>
        <w:t>:</w:t>
      </w:r>
      <w:r w:rsidRPr="007F5A59">
        <w:rPr>
          <w:rFonts w:ascii="Times New Roman" w:hAnsi="Times New Roman" w:cs="Times New Roman"/>
          <w:sz w:val="24"/>
          <w:szCs w:val="24"/>
        </w:rPr>
        <w:t xml:space="preserve"> в ДНК имеется тимин, в РНК – урацил. </w:t>
      </w:r>
    </w:p>
    <w:p w:rsidR="002E78A1" w:rsidRPr="007F5A59" w:rsidRDefault="002E78A1" w:rsidP="00082F03">
      <w:pPr>
        <w:spacing w:after="0"/>
        <w:rPr>
          <w:rFonts w:ascii="Times New Roman" w:hAnsi="Times New Roman" w:cs="Times New Roman"/>
          <w:sz w:val="24"/>
          <w:szCs w:val="24"/>
        </w:rPr>
      </w:pPr>
      <w:r w:rsidRPr="007F5A59">
        <w:rPr>
          <w:rStyle w:val="afa"/>
          <w:rFonts w:ascii="Times New Roman" w:hAnsi="Times New Roman" w:cs="Times New Roman"/>
          <w:color w:val="000000" w:themeColor="text1"/>
          <w:sz w:val="24"/>
          <w:szCs w:val="24"/>
        </w:rPr>
        <w:t>Функция</w:t>
      </w:r>
      <w:r w:rsidRPr="007F5A59">
        <w:rPr>
          <w:rFonts w:ascii="Times New Roman" w:hAnsi="Times New Roman" w:cs="Times New Roman"/>
          <w:sz w:val="24"/>
          <w:szCs w:val="24"/>
        </w:rPr>
        <w:t xml:space="preserve">: </w:t>
      </w:r>
    </w:p>
    <w:p w:rsidR="002E78A1" w:rsidRPr="007F5A59" w:rsidRDefault="002E78A1" w:rsidP="00082F03">
      <w:pPr>
        <w:spacing w:after="0"/>
        <w:rPr>
          <w:sz w:val="24"/>
          <w:szCs w:val="24"/>
        </w:rPr>
      </w:pPr>
      <w:r w:rsidRPr="007F5A59">
        <w:rPr>
          <w:rFonts w:ascii="Times New Roman" w:hAnsi="Times New Roman" w:cs="Times New Roman"/>
          <w:sz w:val="24"/>
          <w:szCs w:val="24"/>
        </w:rPr>
        <w:t xml:space="preserve">ДНК отвечает за </w:t>
      </w:r>
      <w:r w:rsidRPr="007F5A59">
        <w:rPr>
          <w:rStyle w:val="afa"/>
          <w:rFonts w:ascii="Times New Roman" w:hAnsi="Times New Roman" w:cs="Times New Roman"/>
          <w:b w:val="0"/>
          <w:color w:val="000000" w:themeColor="text1"/>
          <w:sz w:val="24"/>
          <w:szCs w:val="24"/>
        </w:rPr>
        <w:t xml:space="preserve">хранение </w:t>
      </w:r>
      <w:r w:rsidRPr="007F5A59">
        <w:rPr>
          <w:rFonts w:ascii="Times New Roman" w:hAnsi="Times New Roman" w:cs="Times New Roman"/>
          <w:sz w:val="24"/>
          <w:szCs w:val="24"/>
        </w:rPr>
        <w:t>наследственной информации, РНК</w:t>
      </w:r>
      <w:r w:rsidRPr="007F5A59">
        <w:rPr>
          <w:sz w:val="24"/>
          <w:szCs w:val="24"/>
        </w:rPr>
        <w:t xml:space="preserve"> – за ее </w:t>
      </w:r>
      <w:r w:rsidRPr="007F5A59">
        <w:rPr>
          <w:rStyle w:val="afa"/>
          <w:rFonts w:ascii="Times New Roman" w:hAnsi="Times New Roman" w:cs="Times New Roman"/>
          <w:b w:val="0"/>
          <w:color w:val="000000" w:themeColor="text1"/>
          <w:sz w:val="24"/>
          <w:szCs w:val="24"/>
        </w:rPr>
        <w:t>реализацию</w:t>
      </w:r>
      <w:r w:rsidRPr="007F5A59">
        <w:rPr>
          <w:b/>
          <w:sz w:val="24"/>
          <w:szCs w:val="24"/>
        </w:rPr>
        <w:t>.</w:t>
      </w:r>
    </w:p>
    <w:p w:rsidR="002E78A1" w:rsidRPr="007F5A59" w:rsidRDefault="002E78A1" w:rsidP="00082F03">
      <w:pPr>
        <w:spacing w:after="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134"/>
        <w:gridCol w:w="2410"/>
        <w:gridCol w:w="2693"/>
        <w:gridCol w:w="1666"/>
      </w:tblGrid>
      <w:tr w:rsidR="002E78A1" w:rsidRPr="007F5A59" w:rsidTr="002E78A1">
        <w:tc>
          <w:tcPr>
            <w:tcW w:w="3085" w:type="dxa"/>
            <w:gridSpan w:val="2"/>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Азотостые основания </w:t>
            </w:r>
          </w:p>
        </w:tc>
        <w:tc>
          <w:tcPr>
            <w:tcW w:w="2410"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Нуклеозиды (основание+углевод)</w:t>
            </w:r>
          </w:p>
        </w:tc>
        <w:tc>
          <w:tcPr>
            <w:tcW w:w="2693"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Мононуклеотиды (нуклеозиды + Н</w:t>
            </w:r>
            <w:r w:rsidRPr="007F5A59">
              <w:rPr>
                <w:rFonts w:ascii="Times New Roman" w:eastAsia="Times New Roman" w:hAnsi="Times New Roman" w:cs="Times New Roman"/>
                <w:color w:val="000000" w:themeColor="text1"/>
                <w:sz w:val="24"/>
                <w:szCs w:val="24"/>
                <w:vertAlign w:val="subscript"/>
                <w:lang w:eastAsia="ru-RU"/>
              </w:rPr>
              <w:t>3</w:t>
            </w:r>
            <w:r w:rsidRPr="007F5A59">
              <w:rPr>
                <w:rFonts w:ascii="Times New Roman" w:eastAsia="Times New Roman" w:hAnsi="Times New Roman" w:cs="Times New Roman"/>
                <w:color w:val="000000" w:themeColor="text1"/>
                <w:sz w:val="24"/>
                <w:szCs w:val="24"/>
                <w:lang w:eastAsia="ru-RU"/>
              </w:rPr>
              <w:t>РО</w:t>
            </w:r>
            <w:r w:rsidRPr="007F5A59">
              <w:rPr>
                <w:rFonts w:ascii="Times New Roman" w:eastAsia="Times New Roman" w:hAnsi="Times New Roman" w:cs="Times New Roman"/>
                <w:color w:val="000000" w:themeColor="text1"/>
                <w:sz w:val="24"/>
                <w:szCs w:val="24"/>
                <w:vertAlign w:val="subscript"/>
                <w:lang w:eastAsia="ru-RU"/>
              </w:rPr>
              <w:t>4</w:t>
            </w:r>
            <w:r w:rsidRPr="007F5A59">
              <w:rPr>
                <w:rFonts w:ascii="Times New Roman" w:eastAsia="Times New Roman" w:hAnsi="Times New Roman" w:cs="Times New Roman"/>
                <w:color w:val="000000" w:themeColor="text1"/>
                <w:sz w:val="24"/>
                <w:szCs w:val="24"/>
                <w:lang w:eastAsia="ru-RU"/>
              </w:rPr>
              <w:t>)</w:t>
            </w:r>
          </w:p>
        </w:tc>
        <w:tc>
          <w:tcPr>
            <w:tcW w:w="1666" w:type="dxa"/>
          </w:tcPr>
          <w:p w:rsidR="002E78A1" w:rsidRPr="007F5A59" w:rsidRDefault="002E78A1" w:rsidP="00082F03">
            <w:pPr>
              <w:spacing w:after="0"/>
              <w:ind w:left="-108" w:right="-143"/>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 Сокращенное   </w:t>
            </w:r>
          </w:p>
          <w:p w:rsidR="002E78A1" w:rsidRPr="007F5A59" w:rsidRDefault="002E78A1" w:rsidP="00082F03">
            <w:pPr>
              <w:spacing w:after="0"/>
              <w:ind w:left="-108" w:right="-143"/>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 название </w:t>
            </w:r>
          </w:p>
        </w:tc>
      </w:tr>
      <w:tr w:rsidR="002E78A1" w:rsidRPr="007F5A59" w:rsidTr="002E78A1">
        <w:tc>
          <w:tcPr>
            <w:tcW w:w="1951" w:type="dxa"/>
            <w:vMerge w:val="restart"/>
            <w:tcBorders>
              <w:right w:val="single" w:sz="4" w:space="0" w:color="auto"/>
            </w:tcBorders>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Пуриновые </w:t>
            </w:r>
          </w:p>
        </w:tc>
        <w:tc>
          <w:tcPr>
            <w:tcW w:w="1134" w:type="dxa"/>
            <w:tcBorders>
              <w:left w:val="single" w:sz="4" w:space="0" w:color="auto"/>
            </w:tcBorders>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Аденин</w:t>
            </w:r>
          </w:p>
        </w:tc>
        <w:tc>
          <w:tcPr>
            <w:tcW w:w="2410"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Аденозин </w:t>
            </w:r>
          </w:p>
        </w:tc>
        <w:tc>
          <w:tcPr>
            <w:tcW w:w="2693"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Аденозинмонофосфат (адениловая кислота)</w:t>
            </w:r>
          </w:p>
        </w:tc>
        <w:tc>
          <w:tcPr>
            <w:tcW w:w="1666"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АМФ</w:t>
            </w:r>
          </w:p>
        </w:tc>
      </w:tr>
      <w:tr w:rsidR="002E78A1" w:rsidRPr="007F5A59" w:rsidTr="002E78A1">
        <w:tc>
          <w:tcPr>
            <w:tcW w:w="1951" w:type="dxa"/>
            <w:vMerge/>
            <w:tcBorders>
              <w:right w:val="single" w:sz="4" w:space="0" w:color="auto"/>
            </w:tcBorders>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p>
        </w:tc>
        <w:tc>
          <w:tcPr>
            <w:tcW w:w="1134" w:type="dxa"/>
            <w:tcBorders>
              <w:left w:val="single" w:sz="4" w:space="0" w:color="auto"/>
            </w:tcBorders>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Гуанин </w:t>
            </w:r>
          </w:p>
        </w:tc>
        <w:tc>
          <w:tcPr>
            <w:tcW w:w="2410"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Гуанозин</w:t>
            </w:r>
          </w:p>
        </w:tc>
        <w:tc>
          <w:tcPr>
            <w:tcW w:w="2693"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Гуанозинмонофосфат (гуаниловая кислота)</w:t>
            </w:r>
          </w:p>
        </w:tc>
        <w:tc>
          <w:tcPr>
            <w:tcW w:w="1666"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ГМФ</w:t>
            </w:r>
          </w:p>
        </w:tc>
      </w:tr>
      <w:tr w:rsidR="002E78A1" w:rsidRPr="007F5A59" w:rsidTr="002E78A1">
        <w:tc>
          <w:tcPr>
            <w:tcW w:w="1951" w:type="dxa"/>
            <w:vMerge w:val="restart"/>
            <w:tcBorders>
              <w:right w:val="single" w:sz="4" w:space="0" w:color="auto"/>
            </w:tcBorders>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Пиримидиновые</w:t>
            </w:r>
          </w:p>
        </w:tc>
        <w:tc>
          <w:tcPr>
            <w:tcW w:w="1134" w:type="dxa"/>
            <w:tcBorders>
              <w:left w:val="single" w:sz="4" w:space="0" w:color="auto"/>
            </w:tcBorders>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Урацил</w:t>
            </w:r>
          </w:p>
        </w:tc>
        <w:tc>
          <w:tcPr>
            <w:tcW w:w="2410"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Уридин</w:t>
            </w:r>
          </w:p>
        </w:tc>
        <w:tc>
          <w:tcPr>
            <w:tcW w:w="2693"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Уридинмонофосфат (уридиловая кислота)</w:t>
            </w:r>
          </w:p>
        </w:tc>
        <w:tc>
          <w:tcPr>
            <w:tcW w:w="1666"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УМФ</w:t>
            </w:r>
          </w:p>
        </w:tc>
      </w:tr>
      <w:tr w:rsidR="002E78A1" w:rsidRPr="007F5A59" w:rsidTr="002E78A1">
        <w:tc>
          <w:tcPr>
            <w:tcW w:w="1951" w:type="dxa"/>
            <w:vMerge/>
            <w:tcBorders>
              <w:right w:val="single" w:sz="4" w:space="0" w:color="auto"/>
            </w:tcBorders>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p>
        </w:tc>
        <w:tc>
          <w:tcPr>
            <w:tcW w:w="1134" w:type="dxa"/>
            <w:tcBorders>
              <w:left w:val="single" w:sz="4" w:space="0" w:color="auto"/>
            </w:tcBorders>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Цитозин</w:t>
            </w:r>
          </w:p>
        </w:tc>
        <w:tc>
          <w:tcPr>
            <w:tcW w:w="2410"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Цитидин</w:t>
            </w:r>
          </w:p>
        </w:tc>
        <w:tc>
          <w:tcPr>
            <w:tcW w:w="2693"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Цитидинмонофосфат (цитидиловая кислота)</w:t>
            </w:r>
          </w:p>
        </w:tc>
        <w:tc>
          <w:tcPr>
            <w:tcW w:w="1666"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ЦМФ</w:t>
            </w:r>
          </w:p>
        </w:tc>
      </w:tr>
      <w:tr w:rsidR="002E78A1" w:rsidRPr="007F5A59" w:rsidTr="002E78A1">
        <w:tc>
          <w:tcPr>
            <w:tcW w:w="1951" w:type="dxa"/>
            <w:vMerge/>
            <w:tcBorders>
              <w:right w:val="single" w:sz="4" w:space="0" w:color="auto"/>
            </w:tcBorders>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p>
        </w:tc>
        <w:tc>
          <w:tcPr>
            <w:tcW w:w="1134" w:type="dxa"/>
            <w:tcBorders>
              <w:left w:val="single" w:sz="4" w:space="0" w:color="auto"/>
            </w:tcBorders>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Тимин </w:t>
            </w:r>
          </w:p>
        </w:tc>
        <w:tc>
          <w:tcPr>
            <w:tcW w:w="2410"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Тимидин</w:t>
            </w:r>
          </w:p>
        </w:tc>
        <w:tc>
          <w:tcPr>
            <w:tcW w:w="2693"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Тимидинмонофосфат (тимидиловая кислота)</w:t>
            </w:r>
          </w:p>
        </w:tc>
        <w:tc>
          <w:tcPr>
            <w:tcW w:w="1666" w:type="dxa"/>
          </w:tcPr>
          <w:p w:rsidR="002E78A1" w:rsidRPr="007F5A59" w:rsidRDefault="002E78A1" w:rsidP="00082F03">
            <w:pPr>
              <w:spacing w:after="0"/>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ТМФ</w:t>
            </w:r>
          </w:p>
        </w:tc>
      </w:tr>
    </w:tbl>
    <w:p w:rsidR="002E78A1" w:rsidRPr="007F5A59" w:rsidRDefault="002E78A1" w:rsidP="00082F03">
      <w:pPr>
        <w:spacing w:after="0"/>
        <w:ind w:firstLine="709"/>
        <w:jc w:val="both"/>
        <w:rPr>
          <w:rFonts w:ascii="Times New Roman" w:eastAsia="Times New Roman" w:hAnsi="Times New Roman" w:cs="Times New Roman"/>
          <w:color w:val="000000" w:themeColor="text1"/>
          <w:sz w:val="24"/>
          <w:szCs w:val="24"/>
          <w:lang w:eastAsia="ru-RU"/>
        </w:rPr>
      </w:pPr>
    </w:p>
    <w:p w:rsidR="002E78A1" w:rsidRPr="007F5A59" w:rsidRDefault="002E78A1" w:rsidP="00082F03">
      <w:pPr>
        <w:spacing w:after="0"/>
        <w:ind w:firstLine="709"/>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Мононуклеотиды и их производные, а также динуклеотиды присутствуют в клетках в свободном виде и играют важную роль в обмене веществ. В частности, нуклеотидную структуру имеют многие коферменты, включая коферменты оксидоредуктаз. Мононуклеотиды, присоединяя еще один остаток фосфата, образуют фосфоангидридную связь (наподобие связи, имеющейся в </w:t>
      </w:r>
      <w:r w:rsidRPr="007F5A59">
        <w:rPr>
          <w:rFonts w:ascii="Times New Roman" w:eastAsia="Times New Roman" w:hAnsi="Times New Roman" w:cs="Times New Roman"/>
          <w:color w:val="000000" w:themeColor="text1"/>
          <w:sz w:val="24"/>
          <w:szCs w:val="24"/>
          <w:lang w:eastAsia="ru-RU"/>
        </w:rPr>
        <w:lastRenderedPageBreak/>
        <w:t>пирофосфате) и превращаются в нуклеозиддифосфаты (соответственно они обозначаются сокращенно АДФ, ГДФ, УДФ, ЦДФ и ТДФ). Последние, присоединяя еще один остаток фосфата, образуют нуклеозидтрифосфаты (соответственно обозначаются АТФ, ГТФ, УТФ, ЦТФ и ТТФ).</w:t>
      </w:r>
    </w:p>
    <w:p w:rsidR="002E78A1" w:rsidRPr="007F5A59" w:rsidRDefault="002E78A1" w:rsidP="00082F03">
      <w:pPr>
        <w:spacing w:before="225" w:after="150"/>
        <w:ind w:firstLine="708"/>
        <w:jc w:val="both"/>
        <w:outlineLvl w:val="2"/>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Под первичной структурой нуклеиновых кислот понимают порядок, последовательность расположения мононуклеотидов в полинуклеотидной цепи ДНК и РНК. Такая цепь стабилизируется 3',5'-фосфодиэфирными связями. Поскольку молекулярная масса нуклеиновых кислот колеблется в широких пределах (от 2•10</w:t>
      </w:r>
      <w:r w:rsidRPr="007F5A59">
        <w:rPr>
          <w:rFonts w:ascii="Times New Roman" w:eastAsia="Calibri" w:hAnsi="Times New Roman" w:cs="Times New Roman"/>
          <w:color w:val="000000" w:themeColor="text1"/>
          <w:sz w:val="24"/>
          <w:szCs w:val="24"/>
          <w:vertAlign w:val="superscript"/>
        </w:rPr>
        <w:t>4</w:t>
      </w:r>
      <w:r w:rsidRPr="007F5A59">
        <w:rPr>
          <w:rFonts w:ascii="Times New Roman" w:eastAsia="Calibri" w:hAnsi="Times New Roman" w:cs="Times New Roman"/>
          <w:color w:val="000000" w:themeColor="text1"/>
          <w:sz w:val="24"/>
          <w:szCs w:val="24"/>
        </w:rPr>
        <w:t xml:space="preserve"> до 10</w:t>
      </w:r>
      <w:r w:rsidRPr="007F5A59">
        <w:rPr>
          <w:rFonts w:ascii="Times New Roman" w:eastAsia="Calibri" w:hAnsi="Times New Roman" w:cs="Times New Roman"/>
          <w:color w:val="000000" w:themeColor="text1"/>
          <w:sz w:val="24"/>
          <w:szCs w:val="24"/>
          <w:vertAlign w:val="superscript"/>
        </w:rPr>
        <w:t>10</w:t>
      </w:r>
      <w:r w:rsidRPr="007F5A59">
        <w:rPr>
          <w:rFonts w:ascii="Times New Roman" w:eastAsia="Calibri" w:hAnsi="Times New Roman" w:cs="Times New Roman"/>
          <w:color w:val="000000" w:themeColor="text1"/>
          <w:sz w:val="24"/>
          <w:szCs w:val="24"/>
        </w:rPr>
        <w:t>–10</w:t>
      </w:r>
      <w:r w:rsidRPr="007F5A59">
        <w:rPr>
          <w:rFonts w:ascii="Times New Roman" w:eastAsia="Calibri" w:hAnsi="Times New Roman" w:cs="Times New Roman"/>
          <w:color w:val="000000" w:themeColor="text1"/>
          <w:sz w:val="24"/>
          <w:szCs w:val="24"/>
          <w:vertAlign w:val="superscript"/>
        </w:rPr>
        <w:t>11</w:t>
      </w:r>
      <w:r w:rsidRPr="007F5A59">
        <w:rPr>
          <w:rFonts w:ascii="Times New Roman" w:eastAsia="Calibri" w:hAnsi="Times New Roman" w:cs="Times New Roman"/>
          <w:color w:val="000000" w:themeColor="text1"/>
          <w:sz w:val="24"/>
          <w:szCs w:val="24"/>
        </w:rPr>
        <w:t>), установить первичную структуру всех известных РНК и особенно ДНК весьма сложно.</w:t>
      </w:r>
    </w:p>
    <w:p w:rsidR="002E78A1" w:rsidRPr="007F5A59" w:rsidRDefault="002E78A1" w:rsidP="00082F03">
      <w:pPr>
        <w:keepNext/>
        <w:keepLines/>
        <w:spacing w:after="0"/>
        <w:outlineLvl w:val="0"/>
        <w:rPr>
          <w:rFonts w:ascii="Times New Roman" w:eastAsia="Times New Roman" w:hAnsi="Times New Roman" w:cs="Times New Roman"/>
          <w:b/>
          <w:bCs/>
          <w:color w:val="000000" w:themeColor="text1"/>
          <w:sz w:val="24"/>
          <w:szCs w:val="24"/>
        </w:rPr>
      </w:pPr>
      <w:r w:rsidRPr="007F5A59">
        <w:rPr>
          <w:rFonts w:ascii="Times New Roman" w:eastAsia="Times New Roman" w:hAnsi="Times New Roman" w:cs="Times New Roman"/>
          <w:b/>
          <w:bCs/>
          <w:color w:val="000000" w:themeColor="text1"/>
          <w:sz w:val="24"/>
          <w:szCs w:val="24"/>
        </w:rPr>
        <w:t>Вторичная структура нуклеиновых кислот</w:t>
      </w:r>
    </w:p>
    <w:p w:rsidR="002E78A1" w:rsidRPr="007F5A59" w:rsidRDefault="002E78A1" w:rsidP="00082F03">
      <w:pPr>
        <w:spacing w:after="0"/>
        <w:ind w:firstLine="709"/>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В соответствии с моделью Дж. Уотсона и Ф. Крика, предложенной в 1953г. на основании ряда аналитических данных, а также рентгеноструктурного анализа молекула ДНК состоит из двух цепей, образуя правовращающую спираль, в которую обе полинуклеотидные цепи закручены вокруг одной и той же оси. Удерживаются цепи благодаря водородным связям, образующимся между их азотистыми основаниями (рис.8а). Обе цепи полинуклеотидов в биспиральной молекуле ДНК имеют строго определенное пространственное расположение, при котором азотистые основания находятся внутри, а фосфорильные и углеводные компоненты – снаружи.</w:t>
      </w:r>
    </w:p>
    <w:p w:rsidR="002E78A1" w:rsidRPr="007F5A59" w:rsidRDefault="002E78A1" w:rsidP="00082F03">
      <w:pPr>
        <w:keepNext/>
        <w:keepLines/>
        <w:spacing w:after="0"/>
        <w:outlineLvl w:val="0"/>
        <w:rPr>
          <w:rFonts w:ascii="Times New Roman" w:eastAsia="Times New Roman" w:hAnsi="Times New Roman" w:cs="Times New Roman"/>
          <w:b/>
          <w:bCs/>
          <w:color w:val="000000" w:themeColor="text1"/>
          <w:sz w:val="24"/>
          <w:szCs w:val="24"/>
        </w:rPr>
      </w:pPr>
      <w:r w:rsidRPr="007F5A59">
        <w:rPr>
          <w:rFonts w:ascii="Times New Roman" w:eastAsia="Times New Roman" w:hAnsi="Times New Roman" w:cs="Times New Roman"/>
          <w:b/>
          <w:bCs/>
          <w:color w:val="000000" w:themeColor="text1"/>
          <w:sz w:val="24"/>
          <w:szCs w:val="24"/>
        </w:rPr>
        <w:t>Третичная структура нуклеиновых кислот</w:t>
      </w:r>
    </w:p>
    <w:p w:rsidR="002E78A1" w:rsidRPr="007F5A59" w:rsidRDefault="002E78A1" w:rsidP="00082F03">
      <w:pPr>
        <w:spacing w:after="0"/>
        <w:ind w:firstLine="709"/>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Выделить нативную молекулу ДНК из большинства источников, в частности хромосом, чрезвычайно трудно из-за высокой чувствительности молекулы ДНК к нуклеазам тканей и гидродинамической деструкции. </w:t>
      </w:r>
      <w:r w:rsidRPr="007F5A59">
        <w:rPr>
          <w:rFonts w:ascii="Times New Roman" w:eastAsia="Calibri" w:hAnsi="Times New Roman" w:cs="Times New Roman"/>
          <w:color w:val="000000" w:themeColor="text1"/>
          <w:sz w:val="24"/>
          <w:szCs w:val="24"/>
        </w:rPr>
        <w:t>Удалось выделить в интактном (неповрежденном) виде только некоторые ДНК вирусов, митохондрий и хлоропластов. Исследования этих молекул при помощи физических (в частности, кристаллографических) и физико-химических методов показали, что двойная спираль ДНК на некоторых участках может подвергаться дальнейшей спирализации с образованием суперспирали или открытой кольцевой формы. Оказалось также, что линейная ДНК может образоваться из кольцевой формы или существовать как таковая в природе. В некоторых вирусах обнаружены, кроме того, одноцепочечные ДНК линейной и кольцевой форм</w:t>
      </w:r>
    </w:p>
    <w:p w:rsidR="002E78A1" w:rsidRPr="007F5A59" w:rsidRDefault="002E78A1" w:rsidP="00082F03">
      <w:pPr>
        <w:spacing w:after="0"/>
        <w:jc w:val="both"/>
        <w:rPr>
          <w:rFonts w:ascii="Times New Roman" w:eastAsia="Times New Roman" w:hAnsi="Times New Roman" w:cs="Times New Roman"/>
          <w:b/>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 xml:space="preserve">Транспортные РНК. </w:t>
      </w:r>
      <w:r w:rsidRPr="007F5A59">
        <w:rPr>
          <w:rFonts w:ascii="Times New Roman" w:eastAsia="Calibri" w:hAnsi="Times New Roman" w:cs="Times New Roman"/>
          <w:color w:val="000000" w:themeColor="text1"/>
          <w:sz w:val="24"/>
          <w:szCs w:val="24"/>
        </w:rPr>
        <w:t>На долю т-РНК приходится около 10–15% от общего количества клеточной РНК. К настоящему времени открыто более 60 различных т-РНК. Для каждой аминокислоты в клетке имеется, по крайней мере, одна специфическая т-РНК. (Для ряда аминокислот открыто более одной: в частности, для серина, лейцина и аргинина – 6 разных т-РНК, для аланина, треонина и глицина – по 4 разных т-РНК). Молекулярная масса большинства т-РНК колеблется от 24000 до 29000. Они содержат от 75 до 85 нуклеотидов. Интересно, что почти все т-РНК обладают не только удивительно сходными функциями, но и очень похожей трехмерной структурой.</w:t>
      </w:r>
    </w:p>
    <w:p w:rsidR="002E78A1" w:rsidRPr="007F5A59" w:rsidRDefault="002E78A1" w:rsidP="00082F03">
      <w:pPr>
        <w:keepNext/>
        <w:keepLines/>
        <w:spacing w:after="0"/>
        <w:jc w:val="both"/>
        <w:outlineLvl w:val="0"/>
        <w:rPr>
          <w:rFonts w:ascii="Times New Roman" w:eastAsia="Times New Roman" w:hAnsi="Times New Roman" w:cs="Times New Roman"/>
          <w:b/>
          <w:bCs/>
          <w:color w:val="000000" w:themeColor="text1"/>
          <w:sz w:val="24"/>
          <w:szCs w:val="24"/>
        </w:rPr>
      </w:pPr>
      <w:r w:rsidRPr="007F5A59">
        <w:rPr>
          <w:rFonts w:ascii="Times New Roman" w:eastAsia="Times New Roman" w:hAnsi="Times New Roman" w:cs="Times New Roman"/>
          <w:b/>
          <w:bCs/>
          <w:color w:val="000000" w:themeColor="text1"/>
          <w:sz w:val="24"/>
          <w:szCs w:val="24"/>
        </w:rPr>
        <w:lastRenderedPageBreak/>
        <w:t xml:space="preserve">Матричная РНК. </w:t>
      </w:r>
      <w:r w:rsidRPr="007F5A59">
        <w:rPr>
          <w:rFonts w:ascii="Times New Roman" w:eastAsia="Times New Roman" w:hAnsi="Times New Roman" w:cs="Times New Roman"/>
          <w:color w:val="000000" w:themeColor="text1"/>
          <w:sz w:val="24"/>
          <w:szCs w:val="24"/>
          <w:lang w:eastAsia="ru-RU"/>
        </w:rPr>
        <w:t>В ряде лабораторий (в частности, в лаборатории С. Бреннера) были получены данные о возможности существования в клетках в соединении с рибосомами короткоживущей РНК, названной информационной (иРНК). Сейчас она обозначается как матричная РНК (м-РНК), потому что ее роль заключается в переносе информации от ДНК в ядре (где она синтезируется под действием ДНК-зависимой РНК-полимеразы) до цитоплазмы, где она соединяется с рибосомами и служит матрицей, на которой осуществляется синтез белка. Эта блестящая гипотеза затем экспериментально была доказана в лаборатории М. Ниренберга. Опыты М. Ниренберга свидетельствуют также о том, что не рибосома и не рибосомная р-РНК являются матрицей, на которой синтезируются специфические белки, а эту роль выполняют поступающие извне матричные РНК. Итак, ДНК передает информацию на РНК, которая синтезируется в ядре и затем поступает в цитоплазму; здесь РНК выполняет матричную функцию для синтеза специфической белковой молекулы. Матричная гипотеза белка, как и других полимерных молекул ДНК и РНК, в настоящее время получила подтверждение. Ее правомочность была доказана в экспериментах, которые обеспечивали точное воспроизведение первичной структуры полимерных молекул.</w:t>
      </w:r>
    </w:p>
    <w:p w:rsidR="00096AF2" w:rsidRDefault="00096AF2" w:rsidP="00082F03">
      <w:pPr>
        <w:jc w:val="center"/>
        <w:rPr>
          <w:rFonts w:ascii="Times New Roman" w:hAnsi="Times New Roman" w:cs="Times New Roman"/>
          <w:b/>
          <w:sz w:val="24"/>
          <w:szCs w:val="24"/>
        </w:rPr>
      </w:pPr>
    </w:p>
    <w:p w:rsidR="002E78A1" w:rsidRPr="007F5A59" w:rsidRDefault="002E78A1" w:rsidP="00082F03">
      <w:pPr>
        <w:jc w:val="center"/>
        <w:rPr>
          <w:rFonts w:ascii="Times New Roman" w:hAnsi="Times New Roman" w:cs="Times New Roman"/>
          <w:sz w:val="24"/>
          <w:szCs w:val="24"/>
        </w:rPr>
      </w:pPr>
      <w:r w:rsidRPr="007F5A59">
        <w:rPr>
          <w:rFonts w:ascii="Times New Roman" w:hAnsi="Times New Roman" w:cs="Times New Roman"/>
          <w:b/>
          <w:sz w:val="24"/>
          <w:szCs w:val="24"/>
        </w:rPr>
        <w:t>Практическая часть.</w:t>
      </w:r>
      <w:r w:rsidRPr="007F5A59">
        <w:rPr>
          <w:rFonts w:ascii="Times New Roman" w:hAnsi="Times New Roman" w:cs="Times New Roman"/>
          <w:sz w:val="24"/>
          <w:szCs w:val="24"/>
        </w:rPr>
        <w:t xml:space="preserve"> </w:t>
      </w:r>
    </w:p>
    <w:p w:rsidR="002E78A1" w:rsidRPr="007F5A59" w:rsidRDefault="002E78A1" w:rsidP="00082F03">
      <w:pPr>
        <w:jc w:val="both"/>
        <w:rPr>
          <w:rFonts w:ascii="Times New Roman" w:hAnsi="Times New Roman" w:cs="Times New Roman"/>
          <w:b/>
          <w:sz w:val="24"/>
          <w:szCs w:val="24"/>
        </w:rPr>
      </w:pPr>
      <w:r w:rsidRPr="007F5A59">
        <w:rPr>
          <w:rFonts w:ascii="Times New Roman" w:hAnsi="Times New Roman" w:cs="Times New Roman"/>
          <w:b/>
          <w:sz w:val="24"/>
          <w:szCs w:val="24"/>
        </w:rPr>
        <w:t xml:space="preserve">Определение продуктов гидролиза нуклеопротеидов дрожжей. Ход работы: </w:t>
      </w:r>
      <w:r w:rsidRPr="007F5A59">
        <w:rPr>
          <w:rFonts w:ascii="Times New Roman" w:hAnsi="Times New Roman" w:cs="Times New Roman"/>
          <w:sz w:val="24"/>
          <w:szCs w:val="24"/>
        </w:rPr>
        <w:t>Помещают 2,5г пекарских  дрожжей в круглодонную колбу и закрывают пробкой с длинной стеклянной трубкой. Гидролиз дрожжей проводят при нагревании в течение часа с момента  закипания жидкости. После охлаждения гидролизат фильтруют и с фильтратом проделывают качественные реакции на составные части нуклеопротеидов.</w:t>
      </w:r>
    </w:p>
    <w:p w:rsidR="002E78A1" w:rsidRPr="007F5A59" w:rsidRDefault="002E78A1" w:rsidP="00082F03">
      <w:pPr>
        <w:jc w:val="both"/>
        <w:rPr>
          <w:rFonts w:ascii="Times New Roman" w:hAnsi="Times New Roman" w:cs="Times New Roman"/>
          <w:sz w:val="24"/>
          <w:szCs w:val="24"/>
        </w:rPr>
      </w:pPr>
      <w:r w:rsidRPr="007F5A59">
        <w:rPr>
          <w:rFonts w:ascii="Times New Roman" w:hAnsi="Times New Roman" w:cs="Times New Roman"/>
          <w:b/>
          <w:sz w:val="24"/>
          <w:szCs w:val="24"/>
        </w:rPr>
        <w:t xml:space="preserve">1. Качественная реакция на пентозу. </w:t>
      </w:r>
      <w:r w:rsidRPr="007F5A59">
        <w:rPr>
          <w:rFonts w:ascii="Times New Roman" w:hAnsi="Times New Roman" w:cs="Times New Roman"/>
          <w:sz w:val="24"/>
          <w:szCs w:val="24"/>
        </w:rPr>
        <w:t>К 5каплям гидролизата дрожжей приливают 3 капли 1 % спиртового раствора тимола, перемешивают и по стенке пробирки осторожно приливают 20-30 капель концентрированной серной кислоты. При встряхивании на дне пробирки образуется продукт конденсации фурфурола с тимолом красного цвета.</w:t>
      </w:r>
    </w:p>
    <w:p w:rsidR="002E78A1" w:rsidRPr="007F5A59" w:rsidRDefault="002E78A1" w:rsidP="00082F03">
      <w:pPr>
        <w:pStyle w:val="1"/>
        <w:spacing w:line="276" w:lineRule="auto"/>
        <w:ind w:firstLine="0"/>
        <w:jc w:val="both"/>
        <w:rPr>
          <w:sz w:val="24"/>
          <w:szCs w:val="24"/>
        </w:rPr>
      </w:pPr>
      <w:r w:rsidRPr="007F5A59">
        <w:rPr>
          <w:sz w:val="24"/>
          <w:szCs w:val="24"/>
        </w:rPr>
        <w:t xml:space="preserve">2. Качественная реакция на углевод. </w:t>
      </w:r>
      <w:r w:rsidRPr="007F5A59">
        <w:rPr>
          <w:b w:val="0"/>
          <w:sz w:val="24"/>
          <w:szCs w:val="24"/>
        </w:rPr>
        <w:t>К 5каплям гидролизата дрожжей приливают 3 капли 0,2% спиртового раствора α- нафтола и 20 капель конц. серной кислоты, появляется розово– фиолетовое окрашивание.</w:t>
      </w:r>
    </w:p>
    <w:p w:rsidR="002E78A1" w:rsidRPr="007F5A59" w:rsidRDefault="002E78A1" w:rsidP="00082F03">
      <w:pPr>
        <w:pStyle w:val="1"/>
        <w:spacing w:line="276" w:lineRule="auto"/>
        <w:ind w:firstLine="0"/>
        <w:jc w:val="both"/>
        <w:rPr>
          <w:sz w:val="24"/>
          <w:szCs w:val="24"/>
        </w:rPr>
      </w:pPr>
      <w:r w:rsidRPr="007F5A59">
        <w:rPr>
          <w:sz w:val="24"/>
          <w:szCs w:val="24"/>
        </w:rPr>
        <w:t xml:space="preserve">3. Реакция на дезоксирибозу и рибозу. </w:t>
      </w:r>
      <w:r w:rsidRPr="007F5A59">
        <w:rPr>
          <w:b w:val="0"/>
          <w:sz w:val="24"/>
          <w:szCs w:val="24"/>
        </w:rPr>
        <w:t>Дифениламин с дезоксирибозой дает синее окрашивание, а с раствором рибозы-зеленое. К 5 каплям гидролизата дрожжей добавляют 20 капель 1% раствора дифениламина и кипятят в водяной бане в течение 15 мин, при этом образуется сине–зеленое окрашивание.</w:t>
      </w:r>
    </w:p>
    <w:p w:rsidR="002E78A1" w:rsidRPr="007F5A59" w:rsidRDefault="002E78A1" w:rsidP="00082F03">
      <w:pPr>
        <w:pStyle w:val="1"/>
        <w:spacing w:line="276" w:lineRule="auto"/>
        <w:ind w:firstLine="0"/>
        <w:jc w:val="both"/>
        <w:rPr>
          <w:b w:val="0"/>
          <w:sz w:val="24"/>
          <w:szCs w:val="24"/>
        </w:rPr>
      </w:pPr>
      <w:r w:rsidRPr="007F5A59">
        <w:rPr>
          <w:b w:val="0"/>
          <w:sz w:val="24"/>
          <w:szCs w:val="24"/>
        </w:rPr>
        <w:t xml:space="preserve">4. </w:t>
      </w:r>
      <w:r w:rsidRPr="007F5A59">
        <w:rPr>
          <w:sz w:val="24"/>
          <w:szCs w:val="24"/>
        </w:rPr>
        <w:t>Молибденовая проба на фосфорную кислоту.</w:t>
      </w:r>
      <w:r w:rsidRPr="007F5A59">
        <w:rPr>
          <w:b w:val="0"/>
          <w:sz w:val="24"/>
          <w:szCs w:val="24"/>
        </w:rPr>
        <w:t xml:space="preserve"> К 10каплям гидролизата приливают 20 капель молибденового реактива и кипятят. При этом жидкость окрашивается в лимонно- желтый цвет. Пробирку сразу охлаждают в струе холодной воды. На дне пробирки появляется кристаллический лимонно–желтый осадок фосфорно-молибденокислого аммония.</w:t>
      </w:r>
    </w:p>
    <w:p w:rsidR="002E78A1" w:rsidRPr="007F5A59" w:rsidRDefault="002E78A1" w:rsidP="00082F03">
      <w:pPr>
        <w:pStyle w:val="1"/>
        <w:spacing w:line="276" w:lineRule="auto"/>
        <w:ind w:firstLine="0"/>
        <w:jc w:val="both"/>
        <w:rPr>
          <w:sz w:val="24"/>
          <w:szCs w:val="24"/>
        </w:rPr>
      </w:pPr>
      <w:r w:rsidRPr="007F5A59">
        <w:rPr>
          <w:sz w:val="24"/>
          <w:szCs w:val="24"/>
        </w:rPr>
        <w:t xml:space="preserve">5.  Биуретовая реакция на полипептиды. </w:t>
      </w:r>
      <w:r w:rsidRPr="007F5A59">
        <w:rPr>
          <w:b w:val="0"/>
          <w:sz w:val="24"/>
          <w:szCs w:val="24"/>
        </w:rPr>
        <w:t>К 5каплям гидролизата приливают 10 капель 10 %  раствора едкого натрия до отчетливой щелочной реакции (по лакмусу, опущенному в пробирку) затем 2 капли 1% раствора сульфата меди, появляются разовая или розово  фиолетовая окраска.</w:t>
      </w:r>
    </w:p>
    <w:p w:rsidR="00096AF2" w:rsidRDefault="00096AF2" w:rsidP="001F7FC6">
      <w:pPr>
        <w:ind w:right="174"/>
        <w:rPr>
          <w:rFonts w:ascii="Times New Roman" w:eastAsia="Calibri" w:hAnsi="Times New Roman" w:cs="Times New Roman"/>
          <w:b/>
          <w:i/>
          <w:color w:val="000000" w:themeColor="text1"/>
          <w:sz w:val="24"/>
          <w:szCs w:val="24"/>
          <w:u w:val="single"/>
        </w:rPr>
      </w:pPr>
    </w:p>
    <w:p w:rsidR="002E78A1" w:rsidRPr="007F5A59" w:rsidRDefault="002E78A1" w:rsidP="002E78A1">
      <w:pPr>
        <w:ind w:right="174"/>
        <w:jc w:val="center"/>
        <w:rPr>
          <w:rFonts w:ascii="Times New Roman" w:eastAsia="Calibri" w:hAnsi="Times New Roman" w:cs="Times New Roman"/>
          <w:color w:val="000000" w:themeColor="text1"/>
          <w:sz w:val="24"/>
          <w:szCs w:val="24"/>
        </w:rPr>
      </w:pPr>
      <w:r w:rsidRPr="007F5A59">
        <w:rPr>
          <w:rFonts w:ascii="Times New Roman" w:eastAsia="Calibri" w:hAnsi="Times New Roman" w:cs="Times New Roman"/>
          <w:b/>
          <w:i/>
          <w:color w:val="000000" w:themeColor="text1"/>
          <w:sz w:val="24"/>
          <w:szCs w:val="24"/>
          <w:u w:val="single"/>
        </w:rPr>
        <w:t>ТЕСТОВЫЕ ЗАДАНИЯ</w:t>
      </w:r>
    </w:p>
    <w:p w:rsidR="002E78A1" w:rsidRPr="007F5A59" w:rsidRDefault="002E78A1" w:rsidP="002E78A1">
      <w:pPr>
        <w:ind w:right="174"/>
        <w:rPr>
          <w:rFonts w:ascii="Times New Roman" w:eastAsia="Calibri" w:hAnsi="Times New Roman" w:cs="Times New Roman"/>
          <w:b/>
          <w:color w:val="000000" w:themeColor="text1"/>
          <w:sz w:val="24"/>
          <w:szCs w:val="24"/>
        </w:rPr>
      </w:pPr>
      <w:r w:rsidRPr="007F5A59">
        <w:rPr>
          <w:rFonts w:ascii="Times New Roman" w:eastAsia="Calibri" w:hAnsi="Times New Roman" w:cs="Times New Roman"/>
          <w:b/>
          <w:color w:val="000000" w:themeColor="text1"/>
          <w:sz w:val="24"/>
          <w:szCs w:val="24"/>
        </w:rPr>
        <w:t>Вариант № 1</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lastRenderedPageBreak/>
        <w:t>1.  ц-ГМФ вызывает следующие эффекты:</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активация ферментной системы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изменяет проницаемость клеточных мембран;</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увеличивает диурез;</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снижает иммунные реакции.</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Назовите функции молекул ДНК в клетке:</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запасающая</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структурная</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участие в биосинтезе углеводов</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хранение наследственной информации </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Укажите азотистое основание не входящий в состав РНК:</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аденин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гуанин</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тимин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цитозин</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Какую спираль представляет собой молекула ДНК:</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одинарную</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двойную </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четвертичную</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третичную</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bCs/>
          <w:color w:val="000000" w:themeColor="text1"/>
          <w:sz w:val="24"/>
          <w:szCs w:val="24"/>
          <w:lang w:eastAsia="ru-RU"/>
        </w:rPr>
        <w:t>5. </w:t>
      </w:r>
      <w:r w:rsidRPr="007F5A59">
        <w:rPr>
          <w:rFonts w:ascii="Times New Roman" w:hAnsi="Times New Roman" w:cs="Times New Roman"/>
          <w:color w:val="000000" w:themeColor="text1"/>
          <w:sz w:val="24"/>
          <w:szCs w:val="24"/>
          <w:lang w:eastAsia="ru-RU"/>
        </w:rPr>
        <w:t>Мономером нуклеиновых кислот является:</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глицерин;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аминокислота;</w:t>
      </w:r>
      <w:r w:rsidRPr="007F5A59">
        <w:rPr>
          <w:rFonts w:ascii="Times New Roman" w:hAnsi="Times New Roman" w:cs="Times New Roman"/>
          <w:color w:val="000000" w:themeColor="text1"/>
          <w:sz w:val="24"/>
          <w:szCs w:val="24"/>
          <w:lang w:eastAsia="ru-RU"/>
        </w:rPr>
        <w:br/>
        <w:t>в) глюкоза;</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нуклеотид </w:t>
      </w:r>
    </w:p>
    <w:p w:rsidR="002E78A1" w:rsidRPr="007F5A59" w:rsidRDefault="002E78A1" w:rsidP="002E78A1">
      <w:pPr>
        <w:pStyle w:val="1"/>
        <w:rPr>
          <w:color w:val="000000" w:themeColor="text1"/>
          <w:sz w:val="24"/>
          <w:szCs w:val="24"/>
        </w:rPr>
      </w:pPr>
    </w:p>
    <w:p w:rsidR="002E78A1" w:rsidRPr="007F5A59" w:rsidRDefault="002E78A1" w:rsidP="002E78A1">
      <w:pPr>
        <w:ind w:right="174"/>
        <w:rPr>
          <w:rFonts w:ascii="Times New Roman" w:eastAsia="Calibri" w:hAnsi="Times New Roman" w:cs="Times New Roman"/>
          <w:b/>
          <w:color w:val="000000" w:themeColor="text1"/>
          <w:sz w:val="24"/>
          <w:szCs w:val="24"/>
        </w:rPr>
      </w:pPr>
      <w:r w:rsidRPr="007F5A59">
        <w:rPr>
          <w:rFonts w:ascii="Times New Roman" w:eastAsia="Calibri" w:hAnsi="Times New Roman" w:cs="Times New Roman"/>
          <w:b/>
          <w:color w:val="000000" w:themeColor="text1"/>
          <w:sz w:val="24"/>
          <w:szCs w:val="24"/>
        </w:rPr>
        <w:t>Вариант № 2</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Молекула РНК имеет структуру:</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одинарной нити;</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тройной спирали;</w:t>
      </w:r>
      <w:r w:rsidRPr="007F5A59">
        <w:rPr>
          <w:rFonts w:ascii="Times New Roman" w:hAnsi="Times New Roman" w:cs="Times New Roman"/>
          <w:color w:val="000000" w:themeColor="text1"/>
          <w:sz w:val="24"/>
          <w:szCs w:val="24"/>
          <w:lang w:eastAsia="ru-RU"/>
        </w:rPr>
        <w:br/>
        <w:t>в) циклическую;</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двойной спирали.</w:t>
      </w:r>
    </w:p>
    <w:p w:rsidR="002E78A1" w:rsidRPr="007F5A59" w:rsidRDefault="002E78A1" w:rsidP="002E78A1">
      <w:pPr>
        <w:spacing w:after="0" w:line="240" w:lineRule="auto"/>
        <w:rPr>
          <w:rFonts w:ascii="Times New Roman" w:hAnsi="Times New Roman" w:cs="Times New Roman"/>
          <w:bCs/>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bCs/>
          <w:color w:val="000000" w:themeColor="text1"/>
          <w:sz w:val="24"/>
          <w:szCs w:val="24"/>
          <w:lang w:eastAsia="ru-RU"/>
        </w:rPr>
        <w:t>2. </w:t>
      </w:r>
      <w:r w:rsidRPr="007F5A59">
        <w:rPr>
          <w:rFonts w:ascii="Times New Roman" w:hAnsi="Times New Roman" w:cs="Times New Roman"/>
          <w:color w:val="000000" w:themeColor="text1"/>
          <w:sz w:val="24"/>
          <w:szCs w:val="24"/>
          <w:lang w:eastAsia="ru-RU"/>
        </w:rPr>
        <w:t xml:space="preserve">РНК в клетке выполняет функции: </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информационную, транспортную, рибосомную; </w:t>
      </w:r>
      <w:r w:rsidRPr="007F5A59">
        <w:rPr>
          <w:rFonts w:ascii="Times New Roman" w:hAnsi="Times New Roman" w:cs="Times New Roman"/>
          <w:color w:val="000000" w:themeColor="text1"/>
          <w:sz w:val="24"/>
          <w:szCs w:val="24"/>
          <w:lang w:eastAsia="ru-RU"/>
        </w:rPr>
        <w:br/>
        <w:t>б) информационную, транспортную, защитную;</w:t>
      </w:r>
      <w:r w:rsidRPr="007F5A59">
        <w:rPr>
          <w:rFonts w:ascii="Times New Roman" w:hAnsi="Times New Roman" w:cs="Times New Roman"/>
          <w:color w:val="000000" w:themeColor="text1"/>
          <w:sz w:val="24"/>
          <w:szCs w:val="24"/>
          <w:lang w:eastAsia="ru-RU"/>
        </w:rPr>
        <w:br/>
        <w:t>в) информационную, транспортную, каталитическую;</w:t>
      </w:r>
      <w:r w:rsidRPr="007F5A59">
        <w:rPr>
          <w:rFonts w:ascii="Times New Roman" w:hAnsi="Times New Roman" w:cs="Times New Roman"/>
          <w:color w:val="000000" w:themeColor="text1"/>
          <w:sz w:val="24"/>
          <w:szCs w:val="24"/>
          <w:lang w:eastAsia="ru-RU"/>
        </w:rPr>
        <w:br/>
        <w:t>г) информационную, структурную, рибосомную.</w:t>
      </w:r>
    </w:p>
    <w:p w:rsidR="002E78A1" w:rsidRPr="007F5A59" w:rsidRDefault="002E78A1" w:rsidP="002E78A1">
      <w:pPr>
        <w:spacing w:after="0" w:line="240" w:lineRule="auto"/>
        <w:rPr>
          <w:rFonts w:ascii="Times New Roman" w:hAnsi="Times New Roman" w:cs="Times New Roman"/>
          <w:bCs/>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bCs/>
          <w:color w:val="000000" w:themeColor="text1"/>
          <w:sz w:val="24"/>
          <w:szCs w:val="24"/>
          <w:lang w:eastAsia="ru-RU"/>
        </w:rPr>
        <w:t>3. </w:t>
      </w:r>
      <w:r w:rsidRPr="007F5A59">
        <w:rPr>
          <w:rFonts w:ascii="Times New Roman" w:hAnsi="Times New Roman" w:cs="Times New Roman"/>
          <w:color w:val="000000" w:themeColor="text1"/>
          <w:sz w:val="24"/>
          <w:szCs w:val="24"/>
          <w:lang w:eastAsia="ru-RU"/>
        </w:rPr>
        <w:t>Комплементарными в молекуле ДНК являются пары нуклеотидов:</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Т–Ц: Г–А;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А–Ц; Г–Ц; </w:t>
      </w:r>
      <w:r w:rsidRPr="007F5A59">
        <w:rPr>
          <w:rFonts w:ascii="Times New Roman" w:hAnsi="Times New Roman" w:cs="Times New Roman"/>
          <w:color w:val="000000" w:themeColor="text1"/>
          <w:sz w:val="24"/>
          <w:szCs w:val="24"/>
          <w:lang w:eastAsia="ru-RU"/>
        </w:rPr>
        <w:br/>
        <w:t>в) А–Т; Г–Ц.</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Ц-А; Т- Г</w:t>
      </w:r>
    </w:p>
    <w:p w:rsidR="002E78A1" w:rsidRPr="007F5A59" w:rsidRDefault="002E78A1" w:rsidP="002E78A1">
      <w:pPr>
        <w:spacing w:after="0" w:line="240" w:lineRule="auto"/>
        <w:rPr>
          <w:rFonts w:ascii="Times New Roman" w:hAnsi="Times New Roman" w:cs="Times New Roman"/>
          <w:bCs/>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bCs/>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bCs/>
          <w:color w:val="000000" w:themeColor="text1"/>
          <w:sz w:val="24"/>
          <w:szCs w:val="24"/>
          <w:lang w:eastAsia="ru-RU"/>
        </w:rPr>
        <w:t>4. </w:t>
      </w:r>
      <w:r w:rsidRPr="007F5A59">
        <w:rPr>
          <w:rFonts w:ascii="Times New Roman" w:hAnsi="Times New Roman" w:cs="Times New Roman"/>
          <w:color w:val="000000" w:themeColor="text1"/>
          <w:sz w:val="24"/>
          <w:szCs w:val="24"/>
          <w:lang w:eastAsia="ru-RU"/>
        </w:rPr>
        <w:t>Модель строения ДНК предложили:</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Дж.Уотсон и Ф.Крик;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в) Шмидт</w:t>
      </w:r>
      <w:r w:rsidRPr="007F5A59">
        <w:rPr>
          <w:rFonts w:ascii="Times New Roman" w:hAnsi="Times New Roman" w:cs="Times New Roman"/>
          <w:color w:val="000000" w:themeColor="text1"/>
          <w:sz w:val="24"/>
          <w:szCs w:val="24"/>
          <w:lang w:eastAsia="ru-RU"/>
        </w:rPr>
        <w:br/>
        <w:t>б) М. Шлейден и Т.Шванн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К. Березов</w:t>
      </w:r>
    </w:p>
    <w:p w:rsidR="002E78A1" w:rsidRPr="007F5A59" w:rsidRDefault="002E78A1" w:rsidP="002E78A1">
      <w:pPr>
        <w:spacing w:after="0" w:line="240" w:lineRule="auto"/>
        <w:rPr>
          <w:rFonts w:ascii="Times New Roman" w:hAnsi="Times New Roman" w:cs="Times New Roman"/>
          <w:bCs/>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Непосредственными субстратами для синтеза ДНК являются</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дезоксирибоза,  нуклеиновые основания</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фосфат и рибонуклеозиды</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дезоксирибонуклеозидтрифосфаты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пуриновые и пиримидиновые основания</w:t>
      </w:r>
    </w:p>
    <w:p w:rsidR="002E78A1" w:rsidRPr="007F5A59" w:rsidRDefault="002E78A1" w:rsidP="002E78A1">
      <w:pPr>
        <w:ind w:right="174"/>
        <w:rPr>
          <w:rFonts w:ascii="Times New Roman" w:eastAsia="Calibri" w:hAnsi="Times New Roman" w:cs="Times New Roman"/>
          <w:b/>
          <w:color w:val="000000" w:themeColor="text1"/>
          <w:sz w:val="24"/>
          <w:szCs w:val="24"/>
        </w:rPr>
      </w:pPr>
      <w:r w:rsidRPr="007F5A59">
        <w:rPr>
          <w:rFonts w:ascii="Times New Roman" w:eastAsia="Calibri" w:hAnsi="Times New Roman" w:cs="Times New Roman"/>
          <w:b/>
          <w:color w:val="000000" w:themeColor="text1"/>
          <w:sz w:val="24"/>
          <w:szCs w:val="24"/>
        </w:rPr>
        <w:t>Вариант № 3</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УМФ не входить в состав</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т-РНК</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м-РНК</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ДНК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р-РНК</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Отличительными особенностями т-РНК является наличие</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антикодона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уридина на 3'-конце</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большого количества  оснований</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только дезоксирибонуклеотидов</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lastRenderedPageBreak/>
        <w:t>3. Функция нуклеиновых кислот:</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сохранение и передача генетической информации, синтез белка </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б) сохранение генетической информации, синтез над, надф, фад</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синтез т-РНК</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синтез р-РНК</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При гидролизе ДНК не образуется:</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рибоза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дезоксирибоза</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фосфорная кислота</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пуриновые</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В состав нуклеотида РНК не входит</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рибоза                                                                        б) гуанин</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дезоксирибоза                                                           г) фосфорная кислота </w:t>
      </w:r>
    </w:p>
    <w:p w:rsidR="002E78A1" w:rsidRPr="007F5A59" w:rsidRDefault="002E78A1" w:rsidP="002E78A1">
      <w:pPr>
        <w:spacing w:after="0" w:line="240" w:lineRule="auto"/>
        <w:rPr>
          <w:rFonts w:ascii="Times New Roman" w:hAnsi="Times New Roman" w:cs="Times New Roman"/>
          <w:color w:val="000000" w:themeColor="text1"/>
          <w:sz w:val="24"/>
          <w:szCs w:val="24"/>
          <w:lang w:eastAsia="ru-RU"/>
        </w:rPr>
      </w:pPr>
    </w:p>
    <w:p w:rsidR="002E78A1" w:rsidRPr="007F5A59" w:rsidRDefault="002E78A1" w:rsidP="002E78A1">
      <w:pPr>
        <w:spacing w:after="0" w:line="240" w:lineRule="auto"/>
        <w:jc w:val="center"/>
        <w:rPr>
          <w:rFonts w:ascii="Times New Roman" w:hAnsi="Times New Roman" w:cs="Times New Roman"/>
          <w:b/>
          <w:color w:val="000000" w:themeColor="text1"/>
          <w:sz w:val="24"/>
          <w:szCs w:val="24"/>
          <w:lang w:eastAsia="ru-RU"/>
        </w:rPr>
      </w:pPr>
    </w:p>
    <w:p w:rsidR="002E78A1" w:rsidRPr="007F5A59" w:rsidRDefault="002E78A1" w:rsidP="002E78A1">
      <w:pPr>
        <w:spacing w:after="0" w:line="240" w:lineRule="auto"/>
        <w:jc w:val="center"/>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Текущий контроль</w:t>
      </w:r>
    </w:p>
    <w:p w:rsidR="002E78A1" w:rsidRPr="007F5A59" w:rsidRDefault="002E78A1" w:rsidP="002E78A1">
      <w:pPr>
        <w:tabs>
          <w:tab w:val="left" w:pos="11355"/>
        </w:tabs>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Дайте определение нуклеиновым кислотам – ДНК и РНК, перечислите их биологическую функцию. </w:t>
      </w:r>
    </w:p>
    <w:p w:rsidR="002E78A1" w:rsidRPr="007F5A59" w:rsidRDefault="002E78A1" w:rsidP="002E78A1">
      <w:pPr>
        <w:tabs>
          <w:tab w:val="left" w:pos="11355"/>
        </w:tabs>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Напишите строение, биологические функции мононуклеотидов, характер их связывания в нуклеиновых кислотах. </w:t>
      </w:r>
    </w:p>
    <w:p w:rsidR="002E78A1" w:rsidRPr="007F5A59" w:rsidRDefault="002E78A1" w:rsidP="002E78A1">
      <w:pPr>
        <w:tabs>
          <w:tab w:val="left" w:pos="11355"/>
        </w:tabs>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Сравните особенности строения и пространственная организация ДНК и РНК в организме.</w:t>
      </w:r>
    </w:p>
    <w:p w:rsidR="002E78A1" w:rsidRPr="007F5A59" w:rsidRDefault="002E78A1" w:rsidP="002E78A1">
      <w:pPr>
        <w:shd w:val="clear" w:color="auto" w:fill="FFFFFF"/>
        <w:autoSpaceDE w:val="0"/>
        <w:autoSpaceDN w:val="0"/>
        <w:adjustRightInd w:val="0"/>
        <w:rPr>
          <w:sz w:val="24"/>
          <w:szCs w:val="24"/>
          <w:lang w:eastAsia="ru-RU"/>
        </w:rPr>
      </w:pPr>
    </w:p>
    <w:p w:rsidR="00096AF2" w:rsidRPr="00096AF2" w:rsidRDefault="002E78A1" w:rsidP="00096AF2">
      <w:pPr>
        <w:pStyle w:val="af8"/>
        <w:jc w:val="center"/>
        <w:rPr>
          <w:b/>
          <w:sz w:val="22"/>
          <w:szCs w:val="22"/>
        </w:rPr>
      </w:pPr>
      <w:r w:rsidRPr="00096AF2">
        <w:rPr>
          <w:b/>
          <w:sz w:val="22"/>
          <w:szCs w:val="22"/>
        </w:rPr>
        <w:t>САМОСТОЯТЕЛЬНАЯ ВНЕАУДИТОРНАЯ РАБОТА.</w:t>
      </w:r>
    </w:p>
    <w:p w:rsidR="002E78A1" w:rsidRPr="007F5A59" w:rsidRDefault="002E78A1" w:rsidP="00096AF2">
      <w:pPr>
        <w:pStyle w:val="af8"/>
      </w:pPr>
      <w:r w:rsidRPr="007F5A59">
        <w:t xml:space="preserve"> Подготовиться к рубежному контролю №1</w:t>
      </w:r>
    </w:p>
    <w:p w:rsidR="002E78A1" w:rsidRPr="007F5A59" w:rsidRDefault="002E78A1" w:rsidP="002E78A1">
      <w:pPr>
        <w:pStyle w:val="1"/>
        <w:jc w:val="both"/>
        <w:rPr>
          <w:b w:val="0"/>
          <w:color w:val="000000" w:themeColor="text1"/>
          <w:sz w:val="24"/>
          <w:szCs w:val="24"/>
        </w:rPr>
      </w:pPr>
    </w:p>
    <w:p w:rsidR="001F7FC6" w:rsidRPr="007F5A59" w:rsidRDefault="001F7FC6" w:rsidP="001F7FC6">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 xml:space="preserve">Литература основная </w:t>
      </w:r>
      <w:r w:rsidRPr="007F5A59">
        <w:rPr>
          <w:rFonts w:ascii="Times New Roman" w:hAnsi="Times New Roman" w:cs="Times New Roman"/>
          <w:b/>
          <w:color w:val="000000" w:themeColor="text1"/>
          <w:sz w:val="24"/>
          <w:szCs w:val="24"/>
        </w:rPr>
        <w:t>:</w:t>
      </w:r>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1F7FC6" w:rsidRPr="005242AD" w:rsidRDefault="001F7FC6" w:rsidP="001F7FC6">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1F7FC6" w:rsidRPr="004B487A" w:rsidRDefault="001F7FC6" w:rsidP="001F7FC6">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1F7FC6" w:rsidRPr="007F5A59" w:rsidRDefault="001F7FC6" w:rsidP="001F7FC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1F7FC6" w:rsidRPr="007F5A59" w:rsidRDefault="001F7FC6" w:rsidP="001F7FC6">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1F7FC6"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1F7FC6" w:rsidRPr="007F5A59"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2E78A1" w:rsidRPr="001F7FC6"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2E78A1" w:rsidRPr="007F5A59" w:rsidRDefault="002E78A1" w:rsidP="00816038">
      <w:pPr>
        <w:pStyle w:val="af8"/>
        <w:jc w:val="both"/>
      </w:pPr>
    </w:p>
    <w:p w:rsidR="00816038" w:rsidRPr="007F5A59" w:rsidRDefault="00816038" w:rsidP="00816038">
      <w:pPr>
        <w:pStyle w:val="af8"/>
        <w:ind w:left="720"/>
        <w:jc w:val="center"/>
        <w:rPr>
          <w:b/>
          <w:lang w:val="ru-RU"/>
        </w:rPr>
      </w:pPr>
      <w:r w:rsidRPr="007F5A59">
        <w:rPr>
          <w:b/>
        </w:rPr>
        <w:t>Контрольное занятие №</w:t>
      </w:r>
      <w:r w:rsidRPr="007F5A59">
        <w:rPr>
          <w:b/>
          <w:lang w:val="ru-RU"/>
        </w:rPr>
        <w:t>8</w:t>
      </w:r>
    </w:p>
    <w:p w:rsidR="00816038" w:rsidRPr="007F5A59" w:rsidRDefault="00816038" w:rsidP="00816038">
      <w:pPr>
        <w:pStyle w:val="af8"/>
        <w:ind w:left="720"/>
        <w:jc w:val="both"/>
        <w:rPr>
          <w:b/>
          <w:lang w:val="ru-RU"/>
        </w:rPr>
      </w:pPr>
      <w:r w:rsidRPr="007F5A59">
        <w:rPr>
          <w:b/>
        </w:rPr>
        <w:t>Рубежный контроль</w:t>
      </w:r>
      <w:r w:rsidRPr="007F5A59">
        <w:rPr>
          <w:b/>
          <w:lang w:val="ru-RU"/>
        </w:rPr>
        <w:t xml:space="preserve"> (РК)</w:t>
      </w:r>
      <w:r w:rsidRPr="007F5A59">
        <w:rPr>
          <w:b/>
        </w:rPr>
        <w:t xml:space="preserve"> №1 </w:t>
      </w:r>
      <w:r w:rsidRPr="007F5A59">
        <w:rPr>
          <w:b/>
          <w:lang w:val="ru-RU"/>
        </w:rPr>
        <w:t>(</w:t>
      </w:r>
      <w:r w:rsidRPr="007F5A59">
        <w:rPr>
          <w:b/>
        </w:rPr>
        <w:t>Модуль №1</w:t>
      </w:r>
      <w:r w:rsidRPr="007F5A59">
        <w:rPr>
          <w:b/>
          <w:lang w:val="ru-RU"/>
        </w:rPr>
        <w:t>)</w:t>
      </w:r>
    </w:p>
    <w:p w:rsidR="00816038" w:rsidRPr="007F5A59" w:rsidRDefault="00816038" w:rsidP="00816038">
      <w:pPr>
        <w:pStyle w:val="af8"/>
        <w:jc w:val="both"/>
        <w:rPr>
          <w:b/>
        </w:rPr>
      </w:pPr>
    </w:p>
    <w:p w:rsidR="00816038" w:rsidRPr="007F5A59" w:rsidRDefault="00816038" w:rsidP="00816038">
      <w:pPr>
        <w:pStyle w:val="af8"/>
        <w:jc w:val="both"/>
        <w:rPr>
          <w:b/>
          <w:lang w:val="ru-RU"/>
        </w:rPr>
      </w:pPr>
      <w:r w:rsidRPr="007F5A59">
        <w:rPr>
          <w:b/>
        </w:rPr>
        <w:t>Тема:  «Белки.</w:t>
      </w:r>
      <w:r w:rsidRPr="007F5A59">
        <w:rPr>
          <w:b/>
          <w:lang w:val="ru-RU"/>
        </w:rPr>
        <w:t xml:space="preserve"> </w:t>
      </w:r>
      <w:r w:rsidRPr="007F5A59">
        <w:rPr>
          <w:b/>
        </w:rPr>
        <w:t>Ферменты</w:t>
      </w:r>
      <w:r w:rsidRPr="007F5A59">
        <w:rPr>
          <w:b/>
          <w:lang w:val="ru-RU"/>
        </w:rPr>
        <w:t>.</w:t>
      </w:r>
      <w:r w:rsidRPr="007F5A59">
        <w:rPr>
          <w:b/>
        </w:rPr>
        <w:t xml:space="preserve"> Нуклеиновые кислоты.</w:t>
      </w:r>
      <w:r w:rsidRPr="007F5A59">
        <w:rPr>
          <w:b/>
          <w:lang w:val="ru-RU"/>
        </w:rPr>
        <w:t>»</w:t>
      </w:r>
    </w:p>
    <w:p w:rsidR="00816038" w:rsidRPr="007F5A59" w:rsidRDefault="00816038" w:rsidP="00816038">
      <w:pPr>
        <w:pStyle w:val="af8"/>
        <w:jc w:val="both"/>
      </w:pPr>
      <w:r w:rsidRPr="007F5A59">
        <w:rPr>
          <w:b/>
        </w:rPr>
        <w:t>Цель:</w:t>
      </w:r>
      <w:r w:rsidRPr="007F5A59">
        <w:t xml:space="preserve">  Проверить глубину усвоения пройденных тем.</w:t>
      </w:r>
    </w:p>
    <w:p w:rsidR="00816038" w:rsidRPr="007F5A59" w:rsidRDefault="00816038" w:rsidP="00816038">
      <w:pPr>
        <w:pStyle w:val="af8"/>
        <w:jc w:val="both"/>
      </w:pPr>
      <w:r w:rsidRPr="007F5A59">
        <w:rPr>
          <w:b/>
          <w:bCs/>
        </w:rPr>
        <w:t xml:space="preserve">Письменный опрос </w:t>
      </w:r>
      <w:r w:rsidRPr="007F5A59">
        <w:t xml:space="preserve">– проводится по билетам, в которых даны вопросы. </w:t>
      </w:r>
    </w:p>
    <w:p w:rsidR="00816038" w:rsidRPr="007F5A59" w:rsidRDefault="00816038" w:rsidP="00816038">
      <w:pPr>
        <w:pStyle w:val="af8"/>
        <w:ind w:left="720"/>
        <w:jc w:val="both"/>
      </w:pPr>
    </w:p>
    <w:p w:rsidR="00816038" w:rsidRPr="007F5A59" w:rsidRDefault="00816038" w:rsidP="00816038">
      <w:pPr>
        <w:pStyle w:val="af8"/>
        <w:numPr>
          <w:ilvl w:val="0"/>
          <w:numId w:val="49"/>
        </w:numPr>
        <w:jc w:val="both"/>
      </w:pPr>
      <w:r w:rsidRPr="007F5A59">
        <w:t xml:space="preserve">Белки - важнейшие компоненты живых организмов, их функции. Содержание белков в органах и тканях. </w:t>
      </w:r>
    </w:p>
    <w:p w:rsidR="00816038" w:rsidRPr="007F5A59" w:rsidRDefault="00816038" w:rsidP="00816038">
      <w:pPr>
        <w:pStyle w:val="af8"/>
        <w:numPr>
          <w:ilvl w:val="0"/>
          <w:numId w:val="49"/>
        </w:numPr>
        <w:jc w:val="both"/>
      </w:pPr>
      <w:r w:rsidRPr="007F5A59">
        <w:t>Аминокислоты - структурные элементы белков и пептидов. Классификация и их роль.</w:t>
      </w:r>
    </w:p>
    <w:p w:rsidR="00816038" w:rsidRPr="007F5A59" w:rsidRDefault="00816038" w:rsidP="00816038">
      <w:pPr>
        <w:pStyle w:val="af8"/>
        <w:numPr>
          <w:ilvl w:val="0"/>
          <w:numId w:val="49"/>
        </w:numPr>
        <w:jc w:val="both"/>
      </w:pPr>
      <w:r w:rsidRPr="007F5A59">
        <w:t xml:space="preserve">Кислые, серосодержащие, оксо- и диаминосодержащие аминокислоты. </w:t>
      </w:r>
    </w:p>
    <w:p w:rsidR="00816038" w:rsidRPr="007F5A59" w:rsidRDefault="00816038" w:rsidP="00816038">
      <w:pPr>
        <w:pStyle w:val="af8"/>
        <w:numPr>
          <w:ilvl w:val="0"/>
          <w:numId w:val="49"/>
        </w:numPr>
        <w:jc w:val="both"/>
      </w:pPr>
      <w:r w:rsidRPr="007F5A59">
        <w:t>Характерные цветные реакции на аминокислоты и белки.</w:t>
      </w:r>
    </w:p>
    <w:p w:rsidR="00816038" w:rsidRPr="007F5A59" w:rsidRDefault="00816038" w:rsidP="00816038">
      <w:pPr>
        <w:pStyle w:val="af8"/>
        <w:numPr>
          <w:ilvl w:val="0"/>
          <w:numId w:val="49"/>
        </w:numPr>
        <w:jc w:val="both"/>
      </w:pPr>
      <w:r w:rsidRPr="007F5A59">
        <w:lastRenderedPageBreak/>
        <w:t>Уметь написать формулы аминокислот, составлять пептиды и показать пептидную связь.</w:t>
      </w:r>
    </w:p>
    <w:p w:rsidR="00816038" w:rsidRPr="007F5A59" w:rsidRDefault="00816038" w:rsidP="00816038">
      <w:pPr>
        <w:pStyle w:val="af8"/>
        <w:numPr>
          <w:ilvl w:val="0"/>
          <w:numId w:val="49"/>
        </w:numPr>
        <w:jc w:val="both"/>
      </w:pPr>
      <w:r w:rsidRPr="007F5A59">
        <w:t xml:space="preserve">Физико-химические свойства белков: молекулярная масса, амфотерность, изоэлектрическая точка, осаждение, </w:t>
      </w:r>
    </w:p>
    <w:p w:rsidR="00816038" w:rsidRPr="007F5A59" w:rsidRDefault="00816038" w:rsidP="00816038">
      <w:pPr>
        <w:pStyle w:val="af8"/>
        <w:numPr>
          <w:ilvl w:val="0"/>
          <w:numId w:val="49"/>
        </w:numPr>
        <w:jc w:val="both"/>
      </w:pPr>
      <w:r w:rsidRPr="007F5A59">
        <w:t>Денатурация и ренатурация белка. Значение денатурации.</w:t>
      </w:r>
    </w:p>
    <w:p w:rsidR="00816038" w:rsidRPr="007F5A59" w:rsidRDefault="00816038" w:rsidP="00816038">
      <w:pPr>
        <w:pStyle w:val="af8"/>
        <w:numPr>
          <w:ilvl w:val="0"/>
          <w:numId w:val="49"/>
        </w:numPr>
        <w:jc w:val="both"/>
      </w:pPr>
      <w:r w:rsidRPr="007F5A59">
        <w:t>Первичная структуры белков, связи, стабилизирующие  их и биологическое значение. Понятие о пептидной связи.</w:t>
      </w:r>
    </w:p>
    <w:p w:rsidR="00816038" w:rsidRPr="007F5A59" w:rsidRDefault="00816038" w:rsidP="00816038">
      <w:pPr>
        <w:pStyle w:val="af8"/>
        <w:numPr>
          <w:ilvl w:val="0"/>
          <w:numId w:val="49"/>
        </w:numPr>
        <w:jc w:val="both"/>
      </w:pPr>
      <w:r w:rsidRPr="007F5A59">
        <w:t>Вторичная структуры белков, связи, стабилизирующие  их и биологическое значение. Понятие о водородной связи.</w:t>
      </w:r>
    </w:p>
    <w:p w:rsidR="00816038" w:rsidRPr="007F5A59" w:rsidRDefault="00816038" w:rsidP="00816038">
      <w:pPr>
        <w:pStyle w:val="af8"/>
        <w:numPr>
          <w:ilvl w:val="0"/>
          <w:numId w:val="49"/>
        </w:numPr>
        <w:jc w:val="both"/>
      </w:pPr>
      <w:r w:rsidRPr="007F5A59">
        <w:t xml:space="preserve">Третичная  структура белков. Связи, стабилизирующие их и биологическое значение. </w:t>
      </w:r>
    </w:p>
    <w:p w:rsidR="00816038" w:rsidRPr="007F5A59" w:rsidRDefault="00816038" w:rsidP="00816038">
      <w:pPr>
        <w:pStyle w:val="af8"/>
        <w:numPr>
          <w:ilvl w:val="0"/>
          <w:numId w:val="49"/>
        </w:numPr>
        <w:jc w:val="both"/>
      </w:pPr>
      <w:r w:rsidRPr="007F5A59">
        <w:t xml:space="preserve">Четвертичная структура белков. Связи, стабилизирующие их и биологическое значение. </w:t>
      </w:r>
    </w:p>
    <w:p w:rsidR="00816038" w:rsidRPr="007F5A59" w:rsidRDefault="00816038" w:rsidP="00816038">
      <w:pPr>
        <w:pStyle w:val="af8"/>
        <w:numPr>
          <w:ilvl w:val="0"/>
          <w:numId w:val="49"/>
        </w:numPr>
        <w:jc w:val="both"/>
      </w:pPr>
      <w:r w:rsidRPr="007F5A59">
        <w:t>Простые белки. Альбумины и  глобулины, их функции.</w:t>
      </w:r>
    </w:p>
    <w:p w:rsidR="00816038" w:rsidRPr="007F5A59" w:rsidRDefault="00816038" w:rsidP="00816038">
      <w:pPr>
        <w:pStyle w:val="af8"/>
        <w:numPr>
          <w:ilvl w:val="0"/>
          <w:numId w:val="49"/>
        </w:numPr>
        <w:jc w:val="both"/>
      </w:pPr>
      <w:r w:rsidRPr="007F5A59">
        <w:t>Электрофореграмма альбуминов и глобулинов сыворотки крови.</w:t>
      </w:r>
    </w:p>
    <w:p w:rsidR="00816038" w:rsidRPr="007F5A59" w:rsidRDefault="00816038" w:rsidP="00816038">
      <w:pPr>
        <w:pStyle w:val="af8"/>
        <w:numPr>
          <w:ilvl w:val="0"/>
          <w:numId w:val="49"/>
        </w:numPr>
        <w:jc w:val="both"/>
      </w:pPr>
      <w:r w:rsidRPr="007F5A59">
        <w:t>Протамины и гистоны, строение и функции.</w:t>
      </w:r>
    </w:p>
    <w:p w:rsidR="00816038" w:rsidRPr="007F5A59" w:rsidRDefault="00816038" w:rsidP="00816038">
      <w:pPr>
        <w:pStyle w:val="af8"/>
        <w:numPr>
          <w:ilvl w:val="0"/>
          <w:numId w:val="49"/>
        </w:numPr>
        <w:jc w:val="both"/>
      </w:pPr>
      <w:r w:rsidRPr="007F5A59">
        <w:t>Природные пептиды, их классификация, строение и биологическая роль.</w:t>
      </w:r>
    </w:p>
    <w:p w:rsidR="00816038" w:rsidRPr="007F5A59" w:rsidRDefault="00816038" w:rsidP="00816038">
      <w:pPr>
        <w:pStyle w:val="af8"/>
        <w:numPr>
          <w:ilvl w:val="0"/>
          <w:numId w:val="49"/>
        </w:numPr>
        <w:jc w:val="both"/>
      </w:pPr>
      <w:r w:rsidRPr="007F5A59">
        <w:t>Сывороточные пептиды. Ангиотензин, брадикинин, их строение и биологическая роль. Механизм активации ангиотензина.</w:t>
      </w:r>
    </w:p>
    <w:p w:rsidR="00816038" w:rsidRPr="007F5A59" w:rsidRDefault="00816038" w:rsidP="00816038">
      <w:pPr>
        <w:pStyle w:val="af8"/>
        <w:numPr>
          <w:ilvl w:val="0"/>
          <w:numId w:val="49"/>
        </w:numPr>
        <w:jc w:val="both"/>
      </w:pPr>
      <w:r w:rsidRPr="007F5A59">
        <w:t>Глутатион, строение и биологическая роль.</w:t>
      </w:r>
    </w:p>
    <w:p w:rsidR="00816038" w:rsidRPr="007F5A59" w:rsidRDefault="00816038" w:rsidP="00816038">
      <w:pPr>
        <w:pStyle w:val="af8"/>
        <w:numPr>
          <w:ilvl w:val="0"/>
          <w:numId w:val="49"/>
        </w:numPr>
        <w:jc w:val="both"/>
      </w:pPr>
      <w:r w:rsidRPr="007F5A59">
        <w:t>Методы количественного определения белков (рефрактометрический, колориметрический и спектрофотометрический).</w:t>
      </w:r>
    </w:p>
    <w:p w:rsidR="00816038" w:rsidRPr="007F5A59" w:rsidRDefault="00816038" w:rsidP="00816038">
      <w:pPr>
        <w:pStyle w:val="af8"/>
        <w:numPr>
          <w:ilvl w:val="0"/>
          <w:numId w:val="49"/>
        </w:numPr>
        <w:jc w:val="both"/>
      </w:pPr>
      <w:r w:rsidRPr="007F5A59">
        <w:t>Хроматографические методы разделения белков.</w:t>
      </w:r>
    </w:p>
    <w:p w:rsidR="00816038" w:rsidRPr="007F5A59" w:rsidRDefault="00816038" w:rsidP="00816038">
      <w:pPr>
        <w:pStyle w:val="af8"/>
        <w:numPr>
          <w:ilvl w:val="0"/>
          <w:numId w:val="49"/>
        </w:numPr>
        <w:jc w:val="both"/>
      </w:pPr>
      <w:r w:rsidRPr="007F5A59">
        <w:t>Хромопротеиды. Гемопротеиды. Строение и функции. Строение и функции гемоглобина.</w:t>
      </w:r>
    </w:p>
    <w:p w:rsidR="00816038" w:rsidRPr="007F5A59" w:rsidRDefault="00816038" w:rsidP="00816038">
      <w:pPr>
        <w:pStyle w:val="af8"/>
        <w:numPr>
          <w:ilvl w:val="0"/>
          <w:numId w:val="49"/>
        </w:numPr>
        <w:jc w:val="both"/>
      </w:pPr>
      <w:r w:rsidRPr="007F5A59">
        <w:t>Виды гемоглобина. Гемоглобинопатии. Серповидно-клеточная анемия.</w:t>
      </w:r>
    </w:p>
    <w:p w:rsidR="00816038" w:rsidRPr="007F5A59" w:rsidRDefault="00816038" w:rsidP="00816038">
      <w:pPr>
        <w:pStyle w:val="af8"/>
        <w:numPr>
          <w:ilvl w:val="0"/>
          <w:numId w:val="49"/>
        </w:numPr>
        <w:jc w:val="both"/>
      </w:pPr>
      <w:r w:rsidRPr="007F5A59">
        <w:t>Флавопротеиды. Строение и функции.</w:t>
      </w:r>
    </w:p>
    <w:p w:rsidR="00816038" w:rsidRPr="007F5A59" w:rsidRDefault="00816038" w:rsidP="00816038">
      <w:pPr>
        <w:pStyle w:val="af8"/>
        <w:numPr>
          <w:ilvl w:val="0"/>
          <w:numId w:val="49"/>
        </w:numPr>
        <w:jc w:val="both"/>
      </w:pPr>
      <w:r w:rsidRPr="007F5A59">
        <w:t>Нуклеопротеиды. Состав, строение и функции.</w:t>
      </w:r>
    </w:p>
    <w:p w:rsidR="00816038" w:rsidRPr="007F5A59" w:rsidRDefault="00816038" w:rsidP="00816038">
      <w:pPr>
        <w:pStyle w:val="af8"/>
        <w:numPr>
          <w:ilvl w:val="0"/>
          <w:numId w:val="49"/>
        </w:numPr>
        <w:jc w:val="both"/>
      </w:pPr>
      <w:r w:rsidRPr="007F5A59">
        <w:t>Фосфопротеиды. Строение и функции.</w:t>
      </w:r>
    </w:p>
    <w:p w:rsidR="00816038" w:rsidRPr="007F5A59" w:rsidRDefault="00816038" w:rsidP="00816038">
      <w:pPr>
        <w:pStyle w:val="af8"/>
        <w:numPr>
          <w:ilvl w:val="0"/>
          <w:numId w:val="49"/>
        </w:numPr>
        <w:jc w:val="both"/>
      </w:pPr>
      <w:r w:rsidRPr="007F5A59">
        <w:t>Липопротеиды. Строение, классификация и функции,</w:t>
      </w:r>
    </w:p>
    <w:p w:rsidR="00816038" w:rsidRPr="007F5A59" w:rsidRDefault="00816038" w:rsidP="00816038">
      <w:pPr>
        <w:pStyle w:val="af8"/>
        <w:numPr>
          <w:ilvl w:val="0"/>
          <w:numId w:val="49"/>
        </w:numPr>
        <w:jc w:val="both"/>
      </w:pPr>
      <w:r w:rsidRPr="007F5A59">
        <w:t>Гликопротеиды. Строение и функции.</w:t>
      </w:r>
    </w:p>
    <w:p w:rsidR="00816038" w:rsidRPr="007F5A59" w:rsidRDefault="00816038" w:rsidP="00816038">
      <w:pPr>
        <w:pStyle w:val="af8"/>
        <w:numPr>
          <w:ilvl w:val="0"/>
          <w:numId w:val="49"/>
        </w:numPr>
        <w:jc w:val="both"/>
      </w:pPr>
      <w:r w:rsidRPr="007F5A59">
        <w:t>Металлопротеиды. биологическая роль в организме.</w:t>
      </w:r>
    </w:p>
    <w:p w:rsidR="00816038" w:rsidRPr="007F5A59" w:rsidRDefault="00816038" w:rsidP="00816038">
      <w:pPr>
        <w:pStyle w:val="af8"/>
        <w:numPr>
          <w:ilvl w:val="0"/>
          <w:numId w:val="49"/>
        </w:numPr>
        <w:jc w:val="both"/>
        <w:rPr>
          <w:color w:val="000000"/>
          <w:spacing w:val="-3"/>
        </w:rPr>
      </w:pPr>
      <w:r w:rsidRPr="007F5A59">
        <w:rPr>
          <w:color w:val="000000"/>
          <w:spacing w:val="-3"/>
        </w:rPr>
        <w:t xml:space="preserve">Протеогликаны, строение, значение, представители. </w:t>
      </w:r>
    </w:p>
    <w:p w:rsidR="00816038" w:rsidRPr="007F5A59" w:rsidRDefault="00816038" w:rsidP="00816038">
      <w:pPr>
        <w:pStyle w:val="af8"/>
        <w:numPr>
          <w:ilvl w:val="0"/>
          <w:numId w:val="49"/>
        </w:numPr>
        <w:jc w:val="both"/>
        <w:rPr>
          <w:color w:val="000000"/>
          <w:spacing w:val="-3"/>
        </w:rPr>
      </w:pPr>
      <w:r w:rsidRPr="007F5A59">
        <w:rPr>
          <w:color w:val="000000"/>
          <w:spacing w:val="-3"/>
        </w:rPr>
        <w:t>Гликозаминогликаны, представители, химическая природа, значение.</w:t>
      </w:r>
    </w:p>
    <w:p w:rsidR="00816038" w:rsidRPr="007F5A59" w:rsidRDefault="00816038" w:rsidP="00816038">
      <w:pPr>
        <w:pStyle w:val="af8"/>
        <w:numPr>
          <w:ilvl w:val="0"/>
          <w:numId w:val="49"/>
        </w:numPr>
        <w:jc w:val="both"/>
      </w:pPr>
      <w:r w:rsidRPr="007F5A59">
        <w:t xml:space="preserve">Понятие о ферментах. Химическая природа ферментов. </w:t>
      </w:r>
      <w:r w:rsidRPr="007F5A59">
        <w:rPr>
          <w:lang w:val="ru-RU"/>
        </w:rPr>
        <w:t>Ф</w:t>
      </w:r>
      <w:r w:rsidRPr="007F5A59">
        <w:t>ерментативн</w:t>
      </w:r>
      <w:r w:rsidRPr="007F5A59">
        <w:rPr>
          <w:lang w:val="ru-RU"/>
        </w:rPr>
        <w:t>ый</w:t>
      </w:r>
      <w:r w:rsidRPr="007F5A59">
        <w:t xml:space="preserve"> катализ.</w:t>
      </w:r>
      <w:r w:rsidRPr="007F5A59">
        <w:rPr>
          <w:lang w:val="ru-RU"/>
        </w:rPr>
        <w:t xml:space="preserve"> </w:t>
      </w:r>
    </w:p>
    <w:p w:rsidR="00816038" w:rsidRPr="007F5A59" w:rsidRDefault="00816038" w:rsidP="00816038">
      <w:pPr>
        <w:pStyle w:val="af8"/>
        <w:numPr>
          <w:ilvl w:val="0"/>
          <w:numId w:val="49"/>
        </w:numPr>
        <w:jc w:val="both"/>
      </w:pPr>
      <w:r w:rsidRPr="007F5A59">
        <w:t xml:space="preserve">Химическая структура ферментов. Активный  центр ферментов, состав, </w:t>
      </w:r>
      <w:r w:rsidRPr="007F5A59">
        <w:rPr>
          <w:lang w:val="ru-RU"/>
        </w:rPr>
        <w:t>особенности</w:t>
      </w:r>
      <w:r w:rsidRPr="007F5A59">
        <w:t xml:space="preserve">. </w:t>
      </w:r>
    </w:p>
    <w:p w:rsidR="00816038" w:rsidRPr="007F5A59" w:rsidRDefault="00816038" w:rsidP="00816038">
      <w:pPr>
        <w:pStyle w:val="af8"/>
        <w:numPr>
          <w:ilvl w:val="0"/>
          <w:numId w:val="49"/>
        </w:numPr>
        <w:jc w:val="both"/>
      </w:pPr>
      <w:r w:rsidRPr="007F5A59">
        <w:t>Понятия: холофермент, апофермент, субстрат, продукт реакции. Кофакторы ферментов: Специфичность действия  ферментов.</w:t>
      </w:r>
    </w:p>
    <w:p w:rsidR="00816038" w:rsidRPr="007F5A59" w:rsidRDefault="00816038" w:rsidP="00816038">
      <w:pPr>
        <w:pStyle w:val="af8"/>
        <w:numPr>
          <w:ilvl w:val="0"/>
          <w:numId w:val="49"/>
        </w:numPr>
        <w:jc w:val="both"/>
      </w:pPr>
      <w:r w:rsidRPr="007F5A59">
        <w:rPr>
          <w:lang w:val="ru-RU"/>
        </w:rPr>
        <w:t>С</w:t>
      </w:r>
      <w:r w:rsidRPr="007F5A59">
        <w:t>войства ферментов (зависимость скорости реакций от Т</w:t>
      </w:r>
      <w:r w:rsidRPr="007F5A59">
        <w:rPr>
          <w:vertAlign w:val="superscript"/>
        </w:rPr>
        <w:t>0</w:t>
      </w:r>
      <w:r w:rsidRPr="007F5A59">
        <w:t>, рН, [</w:t>
      </w:r>
      <w:r w:rsidRPr="007F5A59">
        <w:rPr>
          <w:lang w:val="en-US"/>
        </w:rPr>
        <w:t>S</w:t>
      </w:r>
      <w:r w:rsidRPr="007F5A59">
        <w:t>], [</w:t>
      </w:r>
      <w:r w:rsidRPr="007F5A59">
        <w:rPr>
          <w:lang w:val="en-US"/>
        </w:rPr>
        <w:t>E</w:t>
      </w:r>
      <w:r w:rsidRPr="007F5A59">
        <w:t>]).</w:t>
      </w:r>
    </w:p>
    <w:p w:rsidR="00816038" w:rsidRPr="007F5A59" w:rsidRDefault="00816038" w:rsidP="00816038">
      <w:pPr>
        <w:pStyle w:val="af8"/>
        <w:numPr>
          <w:ilvl w:val="0"/>
          <w:numId w:val="49"/>
        </w:numPr>
        <w:jc w:val="both"/>
      </w:pPr>
      <w:r w:rsidRPr="007F5A59">
        <w:t>Классификация и номенклатура ферментов. Оксидоредуктазы, трансферазы</w:t>
      </w:r>
      <w:r w:rsidRPr="007F5A59">
        <w:rPr>
          <w:lang w:val="ru-RU"/>
        </w:rPr>
        <w:t>.</w:t>
      </w:r>
      <w:r w:rsidRPr="007F5A59">
        <w:t xml:space="preserve"> Привести конкретные  примеры.</w:t>
      </w:r>
    </w:p>
    <w:p w:rsidR="00816038" w:rsidRPr="007F5A59" w:rsidRDefault="00816038" w:rsidP="00816038">
      <w:pPr>
        <w:pStyle w:val="af8"/>
        <w:numPr>
          <w:ilvl w:val="0"/>
          <w:numId w:val="49"/>
        </w:numPr>
        <w:jc w:val="both"/>
      </w:pPr>
      <w:r w:rsidRPr="007F5A59">
        <w:t xml:space="preserve">Классификация и номенклатура ферментов. </w:t>
      </w:r>
      <w:r w:rsidRPr="007F5A59">
        <w:rPr>
          <w:lang w:val="ru-RU"/>
        </w:rPr>
        <w:t>Гидрол</w:t>
      </w:r>
      <w:r w:rsidRPr="007F5A59">
        <w:t>азы и изомеразы. Привести примеры.</w:t>
      </w:r>
    </w:p>
    <w:p w:rsidR="00816038" w:rsidRPr="007F5A59" w:rsidRDefault="00816038" w:rsidP="00816038">
      <w:pPr>
        <w:pStyle w:val="af8"/>
        <w:numPr>
          <w:ilvl w:val="0"/>
          <w:numId w:val="49"/>
        </w:numPr>
        <w:jc w:val="both"/>
      </w:pPr>
      <w:r w:rsidRPr="007F5A59">
        <w:t>Классы  лиазы и лигазы. Привести конкретные примеры.</w:t>
      </w:r>
    </w:p>
    <w:p w:rsidR="00816038" w:rsidRPr="007F5A59" w:rsidRDefault="00816038" w:rsidP="00816038">
      <w:pPr>
        <w:pStyle w:val="af8"/>
        <w:numPr>
          <w:ilvl w:val="0"/>
          <w:numId w:val="49"/>
        </w:numPr>
        <w:jc w:val="both"/>
      </w:pPr>
      <w:r w:rsidRPr="007F5A59">
        <w:t>Изоферменты ЛДГ. Клиническое значение.</w:t>
      </w:r>
    </w:p>
    <w:p w:rsidR="00816038" w:rsidRPr="007F5A59" w:rsidRDefault="00816038" w:rsidP="00816038">
      <w:pPr>
        <w:pStyle w:val="af8"/>
        <w:numPr>
          <w:ilvl w:val="0"/>
          <w:numId w:val="49"/>
        </w:numPr>
        <w:jc w:val="both"/>
      </w:pPr>
      <w:r w:rsidRPr="007F5A59">
        <w:t>Изоферменты креатинфосфокиназы (КК). Клиническое значение.</w:t>
      </w:r>
    </w:p>
    <w:p w:rsidR="00816038" w:rsidRPr="007F5A59" w:rsidRDefault="00816038" w:rsidP="00816038">
      <w:pPr>
        <w:pStyle w:val="af8"/>
        <w:numPr>
          <w:ilvl w:val="0"/>
          <w:numId w:val="49"/>
        </w:numPr>
        <w:jc w:val="both"/>
      </w:pPr>
      <w:r w:rsidRPr="007F5A59">
        <w:rPr>
          <w:lang w:val="ru-RU"/>
        </w:rPr>
        <w:t>Мультимолекулярный ферментный комплекс, биологическая роль.</w:t>
      </w:r>
    </w:p>
    <w:p w:rsidR="00816038" w:rsidRPr="007F5A59" w:rsidRDefault="00816038" w:rsidP="00816038">
      <w:pPr>
        <w:pStyle w:val="af8"/>
        <w:numPr>
          <w:ilvl w:val="0"/>
          <w:numId w:val="49"/>
        </w:numPr>
        <w:jc w:val="both"/>
      </w:pPr>
      <w:r w:rsidRPr="007F5A59">
        <w:t>Механизм действия ферментов в метаболизме. Показать схематически. Схема образования нестойкого фермент-субстратного комплекса.</w:t>
      </w:r>
    </w:p>
    <w:p w:rsidR="00816038" w:rsidRPr="007F5A59" w:rsidRDefault="00816038" w:rsidP="00816038">
      <w:pPr>
        <w:pStyle w:val="af8"/>
        <w:numPr>
          <w:ilvl w:val="0"/>
          <w:numId w:val="49"/>
        </w:numPr>
        <w:jc w:val="both"/>
      </w:pPr>
      <w:r w:rsidRPr="007F5A59">
        <w:t>Энергетический механизм ферментативной и неферментативной реакции. Энергия активации, ее изменение. Показать графически.</w:t>
      </w:r>
    </w:p>
    <w:p w:rsidR="00816038" w:rsidRPr="007F5A59" w:rsidRDefault="00816038" w:rsidP="00816038">
      <w:pPr>
        <w:pStyle w:val="af8"/>
        <w:numPr>
          <w:ilvl w:val="0"/>
          <w:numId w:val="49"/>
        </w:numPr>
        <w:jc w:val="both"/>
      </w:pPr>
      <w:r w:rsidRPr="007F5A59">
        <w:t>Кинетика ферментативных реакций, анализ и графическое изображение уравнений Михаэлиса-Ментена.</w:t>
      </w:r>
    </w:p>
    <w:p w:rsidR="00816038" w:rsidRPr="007F5A59" w:rsidRDefault="00816038" w:rsidP="00816038">
      <w:pPr>
        <w:pStyle w:val="af8"/>
        <w:numPr>
          <w:ilvl w:val="0"/>
          <w:numId w:val="49"/>
        </w:numPr>
        <w:jc w:val="both"/>
      </w:pPr>
      <w:r w:rsidRPr="007F5A59">
        <w:t>Кинетика ферментативных реакций, анализ и графическое изображение уравнений Лайнуивера-Берка.</w:t>
      </w:r>
    </w:p>
    <w:p w:rsidR="00816038" w:rsidRPr="007F5A59" w:rsidRDefault="00816038" w:rsidP="00816038">
      <w:pPr>
        <w:pStyle w:val="af8"/>
        <w:numPr>
          <w:ilvl w:val="0"/>
          <w:numId w:val="49"/>
        </w:numPr>
        <w:jc w:val="both"/>
      </w:pPr>
      <w:r w:rsidRPr="007F5A59">
        <w:rPr>
          <w:lang w:val="ru-RU"/>
        </w:rPr>
        <w:t>А</w:t>
      </w:r>
      <w:r w:rsidRPr="007F5A59">
        <w:t xml:space="preserve">ктиваторы ферментов. </w:t>
      </w:r>
      <w:r w:rsidRPr="007F5A59">
        <w:rPr>
          <w:lang w:val="ru-RU"/>
        </w:rPr>
        <w:t>привести примеры.</w:t>
      </w:r>
    </w:p>
    <w:p w:rsidR="00816038" w:rsidRPr="007F5A59" w:rsidRDefault="00816038" w:rsidP="00816038">
      <w:pPr>
        <w:pStyle w:val="af8"/>
        <w:numPr>
          <w:ilvl w:val="0"/>
          <w:numId w:val="49"/>
        </w:numPr>
        <w:jc w:val="both"/>
      </w:pPr>
      <w:r w:rsidRPr="007F5A59">
        <w:t>Ингибитор</w:t>
      </w:r>
      <w:r w:rsidRPr="007F5A59">
        <w:rPr>
          <w:lang w:val="ru-RU"/>
        </w:rPr>
        <w:t xml:space="preserve">ы </w:t>
      </w:r>
      <w:r w:rsidRPr="007F5A59">
        <w:t>ферментов. Типы ингибирования: обратимое (конкурентное и неконкурентное), необратимое.</w:t>
      </w:r>
      <w:r w:rsidRPr="007F5A59">
        <w:rPr>
          <w:lang w:val="ru-RU"/>
        </w:rPr>
        <w:t xml:space="preserve"> Медицинское значение.</w:t>
      </w:r>
    </w:p>
    <w:p w:rsidR="00816038" w:rsidRPr="007F5A59" w:rsidRDefault="00816038" w:rsidP="00816038">
      <w:pPr>
        <w:pStyle w:val="af8"/>
        <w:numPr>
          <w:ilvl w:val="0"/>
          <w:numId w:val="49"/>
        </w:numPr>
        <w:jc w:val="both"/>
      </w:pPr>
      <w:r w:rsidRPr="007F5A59">
        <w:lastRenderedPageBreak/>
        <w:t>Механизмы регуляции ферментативной активности: закон действующих масс; изменения количества фермент</w:t>
      </w:r>
      <w:r w:rsidRPr="007F5A59">
        <w:rPr>
          <w:lang w:val="ru-RU"/>
        </w:rPr>
        <w:t>ов.</w:t>
      </w:r>
    </w:p>
    <w:p w:rsidR="00816038" w:rsidRPr="007F5A59" w:rsidRDefault="00816038" w:rsidP="00816038">
      <w:pPr>
        <w:pStyle w:val="af8"/>
        <w:numPr>
          <w:ilvl w:val="0"/>
          <w:numId w:val="49"/>
        </w:numPr>
        <w:jc w:val="both"/>
      </w:pPr>
      <w:r w:rsidRPr="007F5A59">
        <w:t>Механизмы регуляции ферментативной активности:  химическая модификация; принцип обратной связи, проферменты: пепсиноген - пепсин, трипсиноген-трипсин.</w:t>
      </w:r>
    </w:p>
    <w:p w:rsidR="00816038" w:rsidRPr="007F5A59" w:rsidRDefault="00816038" w:rsidP="00816038">
      <w:pPr>
        <w:pStyle w:val="af8"/>
        <w:numPr>
          <w:ilvl w:val="0"/>
          <w:numId w:val="49"/>
        </w:numPr>
        <w:jc w:val="both"/>
      </w:pPr>
      <w:r w:rsidRPr="007F5A59">
        <w:t>Различия ферментного состава органов и тканей. Диагностически важные ферменты: ЛДГ, КК, их клиническое значение.</w:t>
      </w:r>
      <w:r w:rsidRPr="007F5A59">
        <w:rPr>
          <w:lang w:val="ru-RU"/>
        </w:rPr>
        <w:t xml:space="preserve"> </w:t>
      </w:r>
      <w:r w:rsidRPr="007F5A59">
        <w:t>Применение ферментов для лечения болезней. Иммобилизованные ферменты.</w:t>
      </w:r>
    </w:p>
    <w:p w:rsidR="00816038" w:rsidRPr="007F5A59" w:rsidRDefault="00816038" w:rsidP="00816038">
      <w:pPr>
        <w:pStyle w:val="af8"/>
        <w:numPr>
          <w:ilvl w:val="0"/>
          <w:numId w:val="49"/>
        </w:numPr>
        <w:jc w:val="both"/>
      </w:pPr>
      <w:r w:rsidRPr="007F5A59">
        <w:t xml:space="preserve">Различия ферментного состава органов и тканей. Диагностически важные ферменты: </w:t>
      </w:r>
      <w:r w:rsidRPr="007F5A59">
        <w:rPr>
          <w:lang w:val="ru-RU"/>
        </w:rPr>
        <w:t>т</w:t>
      </w:r>
      <w:r w:rsidRPr="007F5A59">
        <w:t>рансаминазы (АлАТ, АсАТ), их клиническое значение.</w:t>
      </w:r>
      <w:r w:rsidRPr="007F5A59">
        <w:rPr>
          <w:lang w:val="ru-RU"/>
        </w:rPr>
        <w:t xml:space="preserve"> </w:t>
      </w:r>
    </w:p>
    <w:p w:rsidR="00816038" w:rsidRPr="007F5A59" w:rsidRDefault="00816038" w:rsidP="00816038">
      <w:pPr>
        <w:pStyle w:val="af8"/>
        <w:numPr>
          <w:ilvl w:val="0"/>
          <w:numId w:val="49"/>
        </w:numPr>
        <w:jc w:val="both"/>
      </w:pPr>
      <w:r w:rsidRPr="007F5A59">
        <w:t>Применение ферментов для лечения болезней. Иммобилизованные ферменты</w:t>
      </w:r>
      <w:r w:rsidR="005F5747" w:rsidRPr="007F5A59">
        <w:rPr>
          <w:lang w:val="ru-RU"/>
        </w:rPr>
        <w:t>.</w:t>
      </w:r>
    </w:p>
    <w:p w:rsidR="005F5747" w:rsidRPr="007F5A59" w:rsidRDefault="005F5747" w:rsidP="005F5747">
      <w:pPr>
        <w:pStyle w:val="af8"/>
        <w:numPr>
          <w:ilvl w:val="0"/>
          <w:numId w:val="49"/>
        </w:numPr>
        <w:jc w:val="both"/>
      </w:pPr>
      <w:r w:rsidRPr="007F5A59">
        <w:t xml:space="preserve">Нуклеиновые кислоты, виды и функции. Отличия ДНК от РНК. </w:t>
      </w:r>
    </w:p>
    <w:p w:rsidR="005F5747" w:rsidRPr="007F5A59" w:rsidRDefault="005F5747" w:rsidP="005F5747">
      <w:pPr>
        <w:pStyle w:val="af8"/>
        <w:numPr>
          <w:ilvl w:val="0"/>
          <w:numId w:val="49"/>
        </w:numPr>
        <w:jc w:val="both"/>
      </w:pPr>
      <w:r w:rsidRPr="007F5A59">
        <w:t>Механизм реализации генетической информации.</w:t>
      </w:r>
      <w:r w:rsidRPr="007F5A59">
        <w:rPr>
          <w:lang w:val="ru-RU"/>
        </w:rPr>
        <w:t xml:space="preserve"> </w:t>
      </w:r>
    </w:p>
    <w:p w:rsidR="005F5747" w:rsidRPr="007F5A59" w:rsidRDefault="005F5747" w:rsidP="005F5747">
      <w:pPr>
        <w:pStyle w:val="af8"/>
        <w:numPr>
          <w:ilvl w:val="0"/>
          <w:numId w:val="49"/>
        </w:numPr>
        <w:jc w:val="both"/>
      </w:pPr>
      <w:r w:rsidRPr="007F5A59">
        <w:t xml:space="preserve">Строение </w:t>
      </w:r>
      <w:r w:rsidRPr="007F5A59">
        <w:rPr>
          <w:lang w:val="ru-RU"/>
        </w:rPr>
        <w:t xml:space="preserve">пуриновых </w:t>
      </w:r>
      <w:r w:rsidRPr="007F5A59">
        <w:t>азотистых оснований  показать на примерах.</w:t>
      </w:r>
    </w:p>
    <w:p w:rsidR="005F5747" w:rsidRPr="007F5A59" w:rsidRDefault="005F5747" w:rsidP="005F5747">
      <w:pPr>
        <w:pStyle w:val="af8"/>
        <w:numPr>
          <w:ilvl w:val="0"/>
          <w:numId w:val="49"/>
        </w:numPr>
        <w:jc w:val="both"/>
      </w:pPr>
      <w:r w:rsidRPr="007F5A59">
        <w:t xml:space="preserve">Строение </w:t>
      </w:r>
      <w:r w:rsidRPr="007F5A59">
        <w:rPr>
          <w:lang w:val="ru-RU"/>
        </w:rPr>
        <w:t xml:space="preserve">пиримидиновых </w:t>
      </w:r>
      <w:r w:rsidRPr="007F5A59">
        <w:t>азотистых оснований  показать на примерах.</w:t>
      </w:r>
    </w:p>
    <w:p w:rsidR="005F5747" w:rsidRPr="007F5A59" w:rsidRDefault="005F5747" w:rsidP="005F5747">
      <w:pPr>
        <w:pStyle w:val="af8"/>
        <w:numPr>
          <w:ilvl w:val="0"/>
          <w:numId w:val="49"/>
        </w:numPr>
        <w:jc w:val="both"/>
      </w:pPr>
      <w:r w:rsidRPr="007F5A59">
        <w:t xml:space="preserve">Строение  </w:t>
      </w:r>
      <w:r w:rsidRPr="007F5A59">
        <w:rPr>
          <w:lang w:val="ru-RU"/>
        </w:rPr>
        <w:t xml:space="preserve">пуриновых </w:t>
      </w:r>
      <w:r w:rsidRPr="007F5A59">
        <w:t>мононуклеотидов. показать на примерах.</w:t>
      </w:r>
    </w:p>
    <w:p w:rsidR="005F5747" w:rsidRPr="007F5A59" w:rsidRDefault="005F5747" w:rsidP="005F5747">
      <w:pPr>
        <w:pStyle w:val="af8"/>
        <w:numPr>
          <w:ilvl w:val="0"/>
          <w:numId w:val="49"/>
        </w:numPr>
        <w:jc w:val="both"/>
      </w:pPr>
      <w:r w:rsidRPr="007F5A59">
        <w:t xml:space="preserve">Строение </w:t>
      </w:r>
      <w:r w:rsidRPr="007F5A59">
        <w:rPr>
          <w:lang w:val="ru-RU"/>
        </w:rPr>
        <w:t xml:space="preserve">пиримидиновых </w:t>
      </w:r>
      <w:r w:rsidRPr="007F5A59">
        <w:t xml:space="preserve"> мононуклеотидов. показать на примерах.</w:t>
      </w:r>
    </w:p>
    <w:p w:rsidR="005F5747" w:rsidRPr="007F5A59" w:rsidRDefault="005F5747" w:rsidP="005F5747">
      <w:pPr>
        <w:pStyle w:val="af8"/>
        <w:numPr>
          <w:ilvl w:val="0"/>
          <w:numId w:val="49"/>
        </w:numPr>
        <w:jc w:val="both"/>
      </w:pPr>
      <w:r w:rsidRPr="007F5A59">
        <w:t>Строение и функции АТФ (по схеме Липмана).</w:t>
      </w:r>
      <w:r w:rsidRPr="007F5A59">
        <w:rPr>
          <w:lang w:val="ru-RU"/>
        </w:rPr>
        <w:t xml:space="preserve"> </w:t>
      </w:r>
    </w:p>
    <w:p w:rsidR="005F5747" w:rsidRPr="007F5A59" w:rsidRDefault="005F5747" w:rsidP="005F5747">
      <w:pPr>
        <w:pStyle w:val="af8"/>
        <w:numPr>
          <w:ilvl w:val="0"/>
          <w:numId w:val="49"/>
        </w:numPr>
        <w:jc w:val="both"/>
      </w:pPr>
      <w:r w:rsidRPr="007F5A59">
        <w:t>Строение и функции циклических мононуклеотидов (ц-АМФ и ц- ГМФ).</w:t>
      </w:r>
    </w:p>
    <w:p w:rsidR="005F5747" w:rsidRPr="007F5A59" w:rsidRDefault="005F5747" w:rsidP="005F5747">
      <w:pPr>
        <w:pStyle w:val="af8"/>
        <w:numPr>
          <w:ilvl w:val="0"/>
          <w:numId w:val="49"/>
        </w:numPr>
        <w:jc w:val="both"/>
      </w:pPr>
      <w:r w:rsidRPr="007F5A59">
        <w:t xml:space="preserve">Первичная  структура </w:t>
      </w:r>
      <w:r w:rsidRPr="007F5A59">
        <w:rPr>
          <w:lang w:val="ru-RU"/>
        </w:rPr>
        <w:t>и в</w:t>
      </w:r>
      <w:r w:rsidRPr="007F5A59">
        <w:t>торичная структур</w:t>
      </w:r>
      <w:r w:rsidRPr="007F5A59">
        <w:rPr>
          <w:lang w:val="ru-RU"/>
        </w:rPr>
        <w:t>ы</w:t>
      </w:r>
      <w:r w:rsidRPr="007F5A59">
        <w:t xml:space="preserve"> ДНК. Особенности структуры ДНК.</w:t>
      </w:r>
    </w:p>
    <w:p w:rsidR="005F5747" w:rsidRPr="007F5A59" w:rsidRDefault="005F5747" w:rsidP="005F5747">
      <w:pPr>
        <w:pStyle w:val="af8"/>
        <w:numPr>
          <w:ilvl w:val="0"/>
          <w:numId w:val="49"/>
        </w:numPr>
        <w:jc w:val="both"/>
      </w:pPr>
      <w:r w:rsidRPr="007F5A59">
        <w:t xml:space="preserve">Первичная  </w:t>
      </w:r>
      <w:r w:rsidRPr="007F5A59">
        <w:rPr>
          <w:lang w:val="ru-RU"/>
        </w:rPr>
        <w:t>и в</w:t>
      </w:r>
      <w:r w:rsidRPr="007F5A59">
        <w:t>торичная структур</w:t>
      </w:r>
      <w:r w:rsidRPr="007F5A59">
        <w:rPr>
          <w:lang w:val="ru-RU"/>
        </w:rPr>
        <w:t>ы</w:t>
      </w:r>
      <w:r w:rsidRPr="007F5A59">
        <w:t xml:space="preserve"> РНК. Виды РНК и их функции.</w:t>
      </w:r>
    </w:p>
    <w:p w:rsidR="005F5747" w:rsidRPr="007F5A59" w:rsidRDefault="005F5747" w:rsidP="005F5747">
      <w:pPr>
        <w:pStyle w:val="af8"/>
        <w:ind w:left="720"/>
        <w:jc w:val="both"/>
      </w:pPr>
    </w:p>
    <w:p w:rsidR="00816038" w:rsidRPr="007F5A59" w:rsidRDefault="00816038" w:rsidP="005F5747">
      <w:pPr>
        <w:pStyle w:val="af8"/>
        <w:jc w:val="both"/>
      </w:pPr>
      <w:r w:rsidRPr="007F5A59">
        <w:t>Контроль проводится по ответам на билеты</w:t>
      </w:r>
      <w:r w:rsidR="005F5747" w:rsidRPr="007F5A59">
        <w:rPr>
          <w:lang w:val="ru-RU"/>
        </w:rPr>
        <w:t xml:space="preserve">. </w:t>
      </w:r>
      <w:r w:rsidRPr="007F5A59">
        <w:rPr>
          <w:b/>
        </w:rPr>
        <w:t>Методы компетенции на данном занятии включают:</w:t>
      </w:r>
    </w:p>
    <w:p w:rsidR="00816038" w:rsidRPr="007F5A59" w:rsidRDefault="00816038" w:rsidP="00816038">
      <w:pPr>
        <w:pStyle w:val="af8"/>
        <w:jc w:val="both"/>
      </w:pPr>
      <w:r w:rsidRPr="007F5A59">
        <w:t xml:space="preserve">Оценку компетенции </w:t>
      </w:r>
      <w:r w:rsidRPr="007F5A59">
        <w:rPr>
          <w:b/>
        </w:rPr>
        <w:t>«Знания»:</w:t>
      </w:r>
      <w:r w:rsidRPr="007F5A59">
        <w:t xml:space="preserve"> проводится по ответам на вопросы при письменном опросе.</w:t>
      </w:r>
    </w:p>
    <w:p w:rsidR="00816038" w:rsidRPr="007F5A59" w:rsidRDefault="00816038" w:rsidP="00816038">
      <w:pPr>
        <w:pStyle w:val="af8"/>
        <w:jc w:val="both"/>
      </w:pPr>
      <w:r w:rsidRPr="007F5A59">
        <w:t>Преподаватель вместе со студентами делает выводы п</w:t>
      </w:r>
      <w:r w:rsidRPr="007F5A59">
        <w:rPr>
          <w:lang w:val="ru-RU"/>
        </w:rPr>
        <w:t>о результатам ТК №1 и ТК №2, по</w:t>
      </w:r>
      <w:r w:rsidRPr="007F5A59">
        <w:t xml:space="preserve"> </w:t>
      </w:r>
      <w:r w:rsidRPr="007F5A59">
        <w:rPr>
          <w:lang w:val="ru-RU"/>
        </w:rPr>
        <w:t>РК №1</w:t>
      </w:r>
      <w:r w:rsidRPr="007F5A59">
        <w:t>,  выставляет оценки и оглашает их.</w:t>
      </w:r>
    </w:p>
    <w:p w:rsidR="002E78A1" w:rsidRPr="007F5A59" w:rsidRDefault="002E78A1" w:rsidP="00816038">
      <w:pPr>
        <w:pStyle w:val="af8"/>
        <w:jc w:val="both"/>
      </w:pPr>
    </w:p>
    <w:p w:rsidR="00446FE8" w:rsidRPr="007F5A59" w:rsidRDefault="00446FE8" w:rsidP="00816038">
      <w:pPr>
        <w:pStyle w:val="af8"/>
        <w:jc w:val="both"/>
        <w:rPr>
          <w:b/>
        </w:rPr>
      </w:pPr>
    </w:p>
    <w:p w:rsidR="00F07BDD" w:rsidRPr="007F5A59" w:rsidRDefault="00F07BDD" w:rsidP="002E78A1">
      <w:pPr>
        <w:pStyle w:val="1"/>
        <w:ind w:firstLine="0"/>
        <w:jc w:val="left"/>
        <w:rPr>
          <w:color w:val="000000" w:themeColor="text1"/>
          <w:sz w:val="24"/>
          <w:szCs w:val="24"/>
        </w:rPr>
      </w:pPr>
    </w:p>
    <w:p w:rsidR="00F07BDD" w:rsidRPr="007F5A59" w:rsidRDefault="00F07BDD" w:rsidP="00AB1B02">
      <w:pPr>
        <w:pStyle w:val="1"/>
        <w:ind w:left="720"/>
        <w:rPr>
          <w:color w:val="000000" w:themeColor="text1"/>
          <w:sz w:val="24"/>
          <w:szCs w:val="24"/>
        </w:rPr>
      </w:pPr>
    </w:p>
    <w:p w:rsidR="007B7F6D" w:rsidRDefault="007B7F6D" w:rsidP="00816038">
      <w:pPr>
        <w:pStyle w:val="1"/>
        <w:ind w:left="1428" w:firstLine="696"/>
        <w:rPr>
          <w:color w:val="000000" w:themeColor="text1"/>
          <w:sz w:val="24"/>
          <w:szCs w:val="24"/>
        </w:rPr>
      </w:pPr>
    </w:p>
    <w:p w:rsidR="007B7F6D" w:rsidRPr="007F5A59" w:rsidRDefault="007B7F6D" w:rsidP="007B7F6D">
      <w:pPr>
        <w:keepNext/>
        <w:spacing w:after="0" w:line="240" w:lineRule="auto"/>
        <w:jc w:val="center"/>
        <w:outlineLvl w:val="0"/>
        <w:rPr>
          <w:rFonts w:ascii="Times New Roman" w:eastAsia="Times New Roman" w:hAnsi="Times New Roman" w:cs="Times New Roman"/>
          <w:b/>
          <w:bCs/>
          <w:color w:val="000000" w:themeColor="text1"/>
          <w:sz w:val="24"/>
          <w:szCs w:val="24"/>
          <w:lang w:val="ky-KG" w:eastAsia="ru-RU"/>
        </w:rPr>
      </w:pPr>
      <w:r>
        <w:rPr>
          <w:rFonts w:ascii="Times New Roman" w:eastAsia="Times New Roman" w:hAnsi="Times New Roman" w:cs="Times New Roman"/>
          <w:b/>
          <w:bCs/>
          <w:color w:val="000000" w:themeColor="text1"/>
          <w:sz w:val="24"/>
          <w:szCs w:val="24"/>
          <w:lang w:eastAsia="ru-RU"/>
        </w:rPr>
        <w:t>ЗАНЯТИЕ №9</w:t>
      </w:r>
    </w:p>
    <w:p w:rsidR="007B7F6D" w:rsidRPr="007F5A59" w:rsidRDefault="007B7F6D" w:rsidP="007B7F6D">
      <w:pPr>
        <w:keepNext/>
        <w:spacing w:after="0" w:line="240" w:lineRule="auto"/>
        <w:outlineLvl w:val="0"/>
        <w:rPr>
          <w:rFonts w:ascii="Times New Roman" w:eastAsia="Times New Roman" w:hAnsi="Times New Roman" w:cs="Times New Roman"/>
          <w:b/>
          <w:bCs/>
          <w:color w:val="000000" w:themeColor="text1"/>
          <w:sz w:val="24"/>
          <w:szCs w:val="24"/>
          <w:lang w:eastAsia="ru-RU"/>
        </w:rPr>
      </w:pPr>
    </w:p>
    <w:p w:rsidR="007B7F6D" w:rsidRPr="007F5A59" w:rsidRDefault="007B7F6D" w:rsidP="007B7F6D">
      <w:pPr>
        <w:keepNext/>
        <w:spacing w:after="0" w:line="240" w:lineRule="auto"/>
        <w:outlineLvl w:val="0"/>
        <w:rPr>
          <w:rFonts w:ascii="Times New Roman" w:eastAsia="Times New Roman" w:hAnsi="Times New Roman" w:cs="Times New Roman"/>
          <w:b/>
          <w:bCs/>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Тема: Биосинтез нуклеиновых кислот. Генная инженерия. Наследственные болезни. </w:t>
      </w:r>
    </w:p>
    <w:p w:rsidR="007B7F6D" w:rsidRPr="007F5A59" w:rsidRDefault="007B7F6D" w:rsidP="007B7F6D">
      <w:pPr>
        <w:keepNext/>
        <w:spacing w:after="0" w:line="240" w:lineRule="auto"/>
        <w:jc w:val="both"/>
        <w:outlineLvl w:val="0"/>
        <w:rPr>
          <w:rFonts w:ascii="Times New Roman" w:eastAsia="Times New Roman" w:hAnsi="Times New Roman" w:cs="Times New Roman"/>
          <w:b/>
          <w:bCs/>
          <w:color w:val="000000" w:themeColor="text1"/>
          <w:sz w:val="24"/>
          <w:szCs w:val="24"/>
          <w:lang w:eastAsia="ru-RU"/>
        </w:rPr>
      </w:pPr>
    </w:p>
    <w:p w:rsidR="007B7F6D" w:rsidRPr="007F5A59" w:rsidRDefault="007B7F6D" w:rsidP="007B7F6D">
      <w:pPr>
        <w:keepNext/>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Цель занятия: </w:t>
      </w:r>
      <w:r w:rsidRPr="007F5A59">
        <w:rPr>
          <w:rFonts w:ascii="Times New Roman" w:eastAsia="Times New Roman" w:hAnsi="Times New Roman" w:cs="Times New Roman"/>
          <w:bCs/>
          <w:color w:val="000000" w:themeColor="text1"/>
          <w:sz w:val="24"/>
          <w:szCs w:val="24"/>
          <w:lang w:eastAsia="ru-RU"/>
        </w:rPr>
        <w:t xml:space="preserve">Разобрать пути биосинтеза ДНК, м-РНК и их роль в биосинтезе белка; дать понятие о генной инженерии.  </w:t>
      </w:r>
    </w:p>
    <w:p w:rsidR="007B7F6D" w:rsidRPr="007F5A59" w:rsidRDefault="007B7F6D" w:rsidP="007B7F6D">
      <w:pPr>
        <w:keepNext/>
        <w:spacing w:after="0" w:line="240" w:lineRule="auto"/>
        <w:jc w:val="both"/>
        <w:outlineLvl w:val="0"/>
        <w:rPr>
          <w:rFonts w:ascii="Times New Roman" w:eastAsia="Times New Roman" w:hAnsi="Times New Roman" w:cs="Times New Roman"/>
          <w:bCs/>
          <w:color w:val="000000" w:themeColor="text1"/>
          <w:sz w:val="24"/>
          <w:szCs w:val="24"/>
          <w:lang w:eastAsia="ru-RU"/>
        </w:rPr>
      </w:pPr>
    </w:p>
    <w:p w:rsidR="007B7F6D" w:rsidRPr="007F5A59" w:rsidRDefault="00096AF2" w:rsidP="007B7F6D">
      <w:pPr>
        <w:keepNext/>
        <w:spacing w:after="0" w:line="240" w:lineRule="auto"/>
        <w:jc w:val="both"/>
        <w:outlineLvl w:val="0"/>
        <w:rPr>
          <w:rFonts w:ascii="Times New Roman" w:eastAsia="Times New Roman" w:hAnsi="Times New Roman" w:cs="Times New Roman"/>
          <w:b/>
          <w:bCs/>
          <w:color w:val="000000" w:themeColor="text1"/>
          <w:sz w:val="24"/>
          <w:szCs w:val="24"/>
          <w:u w:val="single"/>
          <w:lang w:eastAsia="ru-RU"/>
        </w:rPr>
      </w:pPr>
      <w:r>
        <w:rPr>
          <w:rFonts w:ascii="Times New Roman" w:eastAsia="Times New Roman" w:hAnsi="Times New Roman" w:cs="Times New Roman"/>
          <w:b/>
          <w:bCs/>
          <w:color w:val="000000" w:themeColor="text1"/>
          <w:sz w:val="24"/>
          <w:szCs w:val="24"/>
          <w:u w:val="single"/>
          <w:lang w:eastAsia="ru-RU"/>
        </w:rPr>
        <w:t xml:space="preserve">Студент </w:t>
      </w:r>
      <w:r w:rsidR="007B7F6D" w:rsidRPr="007F5A59">
        <w:rPr>
          <w:rFonts w:ascii="Times New Roman" w:eastAsia="Times New Roman" w:hAnsi="Times New Roman" w:cs="Times New Roman"/>
          <w:b/>
          <w:bCs/>
          <w:color w:val="000000" w:themeColor="text1"/>
          <w:sz w:val="24"/>
          <w:szCs w:val="24"/>
          <w:u w:val="single"/>
          <w:lang w:eastAsia="ru-RU"/>
        </w:rPr>
        <w:t>зна</w:t>
      </w:r>
      <w:r>
        <w:rPr>
          <w:rFonts w:ascii="Times New Roman" w:eastAsia="Times New Roman" w:hAnsi="Times New Roman" w:cs="Times New Roman"/>
          <w:b/>
          <w:bCs/>
          <w:color w:val="000000" w:themeColor="text1"/>
          <w:sz w:val="24"/>
          <w:szCs w:val="24"/>
          <w:u w:val="single"/>
          <w:lang w:eastAsia="ru-RU"/>
        </w:rPr>
        <w:t>е</w:t>
      </w:r>
      <w:r w:rsidR="007B7F6D" w:rsidRPr="007F5A59">
        <w:rPr>
          <w:rFonts w:ascii="Times New Roman" w:eastAsia="Times New Roman" w:hAnsi="Times New Roman" w:cs="Times New Roman"/>
          <w:b/>
          <w:bCs/>
          <w:color w:val="000000" w:themeColor="text1"/>
          <w:sz w:val="24"/>
          <w:szCs w:val="24"/>
          <w:u w:val="single"/>
          <w:lang w:eastAsia="ru-RU"/>
        </w:rPr>
        <w:t>т</w:t>
      </w:r>
      <w:r>
        <w:rPr>
          <w:rFonts w:ascii="Times New Roman" w:eastAsia="Times New Roman" w:hAnsi="Times New Roman" w:cs="Times New Roman"/>
          <w:b/>
          <w:bCs/>
          <w:color w:val="000000" w:themeColor="text1"/>
          <w:sz w:val="24"/>
          <w:szCs w:val="24"/>
          <w:u w:val="single"/>
          <w:lang w:eastAsia="ru-RU"/>
        </w:rPr>
        <w:t>:</w:t>
      </w:r>
    </w:p>
    <w:p w:rsidR="007B7F6D" w:rsidRPr="007F5A59" w:rsidRDefault="007B7F6D" w:rsidP="007B7F6D">
      <w:pPr>
        <w:keepNext/>
        <w:numPr>
          <w:ilvl w:val="0"/>
          <w:numId w:val="13"/>
        </w:numPr>
        <w:spacing w:after="0" w:line="240" w:lineRule="auto"/>
        <w:jc w:val="both"/>
        <w:outlineLvl w:val="0"/>
        <w:rPr>
          <w:rFonts w:ascii="Times New Roman" w:eastAsia="Times New Roman" w:hAnsi="Times New Roman" w:cs="Times New Roman"/>
          <w:bCs/>
          <w:color w:val="000000" w:themeColor="text1"/>
          <w:sz w:val="24"/>
          <w:szCs w:val="24"/>
          <w:lang w:val="ky-KG" w:eastAsia="ru-RU"/>
        </w:rPr>
      </w:pPr>
      <w:r w:rsidRPr="007F5A59">
        <w:rPr>
          <w:rFonts w:ascii="Times New Roman" w:eastAsia="Times New Roman" w:hAnsi="Times New Roman" w:cs="Times New Roman"/>
          <w:bCs/>
          <w:color w:val="000000" w:themeColor="text1"/>
          <w:sz w:val="24"/>
          <w:szCs w:val="24"/>
          <w:lang w:eastAsia="ru-RU"/>
        </w:rPr>
        <w:t>Механизм биосинтеза ДНК и РНК, о роли этих процессов в организме.</w:t>
      </w:r>
    </w:p>
    <w:p w:rsidR="007B7F6D" w:rsidRPr="007F5A59" w:rsidRDefault="00096AF2" w:rsidP="007B7F6D">
      <w:pPr>
        <w:keepNext/>
        <w:spacing w:after="0" w:line="240" w:lineRule="auto"/>
        <w:jc w:val="both"/>
        <w:outlineLvl w:val="0"/>
        <w:rPr>
          <w:rFonts w:ascii="Times New Roman" w:eastAsia="Times New Roman" w:hAnsi="Times New Roman" w:cs="Times New Roman"/>
          <w:b/>
          <w:bCs/>
          <w:color w:val="000000" w:themeColor="text1"/>
          <w:sz w:val="24"/>
          <w:szCs w:val="24"/>
          <w:u w:val="single"/>
          <w:lang w:eastAsia="ru-RU"/>
        </w:rPr>
      </w:pPr>
      <w:r>
        <w:rPr>
          <w:rFonts w:ascii="Times New Roman" w:eastAsia="Times New Roman" w:hAnsi="Times New Roman" w:cs="Times New Roman"/>
          <w:b/>
          <w:bCs/>
          <w:color w:val="000000" w:themeColor="text1"/>
          <w:sz w:val="24"/>
          <w:szCs w:val="24"/>
          <w:u w:val="single"/>
          <w:lang w:eastAsia="ru-RU"/>
        </w:rPr>
        <w:t>Студент</w:t>
      </w:r>
      <w:r w:rsidR="007B7F6D" w:rsidRPr="007F5A59">
        <w:rPr>
          <w:rFonts w:ascii="Times New Roman" w:eastAsia="Times New Roman" w:hAnsi="Times New Roman" w:cs="Times New Roman"/>
          <w:b/>
          <w:bCs/>
          <w:color w:val="000000" w:themeColor="text1"/>
          <w:sz w:val="24"/>
          <w:szCs w:val="24"/>
          <w:u w:val="single"/>
          <w:lang w:eastAsia="ru-RU"/>
        </w:rPr>
        <w:t xml:space="preserve"> ум</w:t>
      </w:r>
      <w:r>
        <w:rPr>
          <w:rFonts w:ascii="Times New Roman" w:eastAsia="Times New Roman" w:hAnsi="Times New Roman" w:cs="Times New Roman"/>
          <w:b/>
          <w:bCs/>
          <w:color w:val="000000" w:themeColor="text1"/>
          <w:sz w:val="24"/>
          <w:szCs w:val="24"/>
          <w:u w:val="single"/>
          <w:lang w:eastAsia="ru-RU"/>
        </w:rPr>
        <w:t>е</w:t>
      </w:r>
      <w:r w:rsidR="007B7F6D" w:rsidRPr="007F5A59">
        <w:rPr>
          <w:rFonts w:ascii="Times New Roman" w:eastAsia="Times New Roman" w:hAnsi="Times New Roman" w:cs="Times New Roman"/>
          <w:b/>
          <w:bCs/>
          <w:color w:val="000000" w:themeColor="text1"/>
          <w:sz w:val="24"/>
          <w:szCs w:val="24"/>
          <w:u w:val="single"/>
          <w:lang w:eastAsia="ru-RU"/>
        </w:rPr>
        <w:t>ет</w:t>
      </w:r>
      <w:r>
        <w:rPr>
          <w:rFonts w:ascii="Times New Roman" w:eastAsia="Times New Roman" w:hAnsi="Times New Roman" w:cs="Times New Roman"/>
          <w:b/>
          <w:bCs/>
          <w:color w:val="000000" w:themeColor="text1"/>
          <w:sz w:val="24"/>
          <w:szCs w:val="24"/>
          <w:u w:val="single"/>
          <w:lang w:eastAsia="ru-RU"/>
        </w:rPr>
        <w:t xml:space="preserve"> и владеет:</w:t>
      </w:r>
    </w:p>
    <w:p w:rsidR="007B7F6D" w:rsidRPr="007F5A59" w:rsidRDefault="007B7F6D" w:rsidP="007B7F6D">
      <w:pPr>
        <w:pStyle w:val="af3"/>
        <w:keepNext/>
        <w:numPr>
          <w:ilvl w:val="0"/>
          <w:numId w:val="13"/>
        </w:numPr>
        <w:spacing w:after="0" w:line="240" w:lineRule="auto"/>
        <w:jc w:val="both"/>
        <w:outlineLvl w:val="0"/>
        <w:rPr>
          <w:rFonts w:ascii="Times New Roman" w:hAnsi="Times New Roman" w:cs="Times New Roman"/>
          <w:bCs/>
          <w:color w:val="000000" w:themeColor="text1"/>
          <w:sz w:val="24"/>
          <w:szCs w:val="24"/>
        </w:rPr>
      </w:pPr>
      <w:r w:rsidRPr="007F5A59">
        <w:rPr>
          <w:rFonts w:ascii="Times New Roman" w:hAnsi="Times New Roman" w:cs="Times New Roman"/>
          <w:bCs/>
          <w:color w:val="000000" w:themeColor="text1"/>
          <w:sz w:val="24"/>
          <w:szCs w:val="24"/>
        </w:rPr>
        <w:t>Искать и пользоваться информацией из различных источников, ориентироваться в вопросах генной инженерии, манипулировать полученными знаниями для решения ситуационных задач по теме</w:t>
      </w:r>
    </w:p>
    <w:p w:rsidR="007B7F6D" w:rsidRPr="007F5A59" w:rsidRDefault="007B7F6D" w:rsidP="007B7F6D">
      <w:pPr>
        <w:keepNext/>
        <w:spacing w:after="0" w:line="240" w:lineRule="auto"/>
        <w:jc w:val="both"/>
        <w:outlineLvl w:val="0"/>
        <w:rPr>
          <w:rFonts w:ascii="Times New Roman" w:eastAsia="Times New Roman" w:hAnsi="Times New Roman" w:cs="Times New Roman"/>
          <w:b/>
          <w:bCs/>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Основные теоретические вопросы:</w:t>
      </w:r>
    </w:p>
    <w:p w:rsidR="007B7F6D" w:rsidRPr="007F5A59" w:rsidRDefault="007B7F6D" w:rsidP="007B7F6D">
      <w:pPr>
        <w:pStyle w:val="af3"/>
        <w:keepNext/>
        <w:numPr>
          <w:ilvl w:val="0"/>
          <w:numId w:val="34"/>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Напишите:</w:t>
      </w:r>
    </w:p>
    <w:p w:rsidR="007B7F6D" w:rsidRPr="007F5A59" w:rsidRDefault="007B7F6D" w:rsidP="007B7F6D">
      <w:pPr>
        <w:pStyle w:val="af3"/>
        <w:keepNext/>
        <w:numPr>
          <w:ilvl w:val="0"/>
          <w:numId w:val="35"/>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Схему биосинтеза ДНК из нуклеотидтрифосфатов.</w:t>
      </w:r>
    </w:p>
    <w:p w:rsidR="007B7F6D" w:rsidRPr="007F5A59" w:rsidRDefault="007B7F6D" w:rsidP="007B7F6D">
      <w:pPr>
        <w:pStyle w:val="af3"/>
        <w:keepNext/>
        <w:numPr>
          <w:ilvl w:val="0"/>
          <w:numId w:val="35"/>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Схему этапов репликации ДНК.</w:t>
      </w:r>
    </w:p>
    <w:p w:rsidR="007B7F6D" w:rsidRPr="007F5A59" w:rsidRDefault="007B7F6D" w:rsidP="007B7F6D">
      <w:pPr>
        <w:pStyle w:val="af3"/>
        <w:keepNext/>
        <w:numPr>
          <w:ilvl w:val="0"/>
          <w:numId w:val="35"/>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Схему синтеза РНК на матрице РНК. Синтез РНК из нуклеозиддифосфатов</w:t>
      </w:r>
    </w:p>
    <w:p w:rsidR="007B7F6D" w:rsidRPr="007F5A59" w:rsidRDefault="007B7F6D" w:rsidP="007B7F6D">
      <w:pPr>
        <w:pStyle w:val="af3"/>
        <w:keepNext/>
        <w:numPr>
          <w:ilvl w:val="0"/>
          <w:numId w:val="34"/>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Дайте понятие о генной инженерии и его биохимических значений.</w:t>
      </w:r>
    </w:p>
    <w:p w:rsidR="007B7F6D" w:rsidRPr="007F5A59" w:rsidRDefault="007B7F6D" w:rsidP="007B7F6D">
      <w:pPr>
        <w:pStyle w:val="af3"/>
        <w:keepNext/>
        <w:numPr>
          <w:ilvl w:val="0"/>
          <w:numId w:val="34"/>
        </w:numPr>
        <w:spacing w:after="0" w:line="240" w:lineRule="auto"/>
        <w:jc w:val="both"/>
        <w:outlineLvl w:val="0"/>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Раскройте наследственные болезни, методы диагностики.</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val="ky-KG" w:eastAsia="ru-RU"/>
        </w:rPr>
      </w:pPr>
    </w:p>
    <w:tbl>
      <w:tblPr>
        <w:tblW w:w="7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gridCol w:w="1240"/>
      </w:tblGrid>
      <w:tr w:rsidR="007B7F6D" w:rsidRPr="007F5A59" w:rsidTr="007B7F6D">
        <w:trPr>
          <w:trHeight w:val="474"/>
        </w:trPr>
        <w:tc>
          <w:tcPr>
            <w:tcW w:w="2977" w:type="dxa"/>
            <w:shd w:val="clear" w:color="auto" w:fill="auto"/>
          </w:tcPr>
          <w:p w:rsidR="007B7F6D" w:rsidRPr="007F5A59" w:rsidRDefault="007B7F6D" w:rsidP="00822687">
            <w:pPr>
              <w:spacing w:after="0" w:line="240" w:lineRule="auto"/>
              <w:jc w:val="center"/>
              <w:rPr>
                <w:rFonts w:ascii="Times New Roman" w:hAnsi="Times New Roman" w:cs="Times New Roman"/>
                <w:b/>
                <w:bCs/>
                <w:sz w:val="24"/>
                <w:szCs w:val="24"/>
              </w:rPr>
            </w:pPr>
            <w:r w:rsidRPr="007F5A59">
              <w:rPr>
                <w:rFonts w:ascii="Times New Roman" w:hAnsi="Times New Roman" w:cs="Times New Roman"/>
                <w:b/>
                <w:bCs/>
                <w:sz w:val="24"/>
                <w:szCs w:val="24"/>
              </w:rPr>
              <w:t>Компетенции</w:t>
            </w:r>
          </w:p>
          <w:p w:rsidR="007B7F6D" w:rsidRPr="007F5A59" w:rsidRDefault="007B7F6D" w:rsidP="00822687">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7B7F6D" w:rsidRPr="007F5A59" w:rsidRDefault="007B7F6D" w:rsidP="00822687">
            <w:pPr>
              <w:spacing w:after="0" w:line="240" w:lineRule="auto"/>
              <w:jc w:val="both"/>
              <w:rPr>
                <w:rFonts w:ascii="Times New Roman" w:hAnsi="Times New Roman" w:cs="Times New Roman"/>
                <w:b/>
                <w:bCs/>
                <w:sz w:val="24"/>
                <w:szCs w:val="24"/>
              </w:rPr>
            </w:pPr>
          </w:p>
        </w:tc>
        <w:tc>
          <w:tcPr>
            <w:tcW w:w="1240"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c>
          <w:tcPr>
            <w:tcW w:w="1240"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ПК-12</w:t>
            </w:r>
          </w:p>
        </w:tc>
      </w:tr>
    </w:tbl>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val="ky-KG" w:eastAsia="ru-RU"/>
        </w:rPr>
      </w:pP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val="ky-KG" w:eastAsia="ru-RU"/>
        </w:rPr>
      </w:pPr>
      <w:r w:rsidRPr="007F5A59">
        <w:rPr>
          <w:rFonts w:ascii="Times New Roman" w:eastAsia="Times New Roman" w:hAnsi="Times New Roman" w:cs="Times New Roman"/>
          <w:b/>
          <w:color w:val="000000" w:themeColor="text1"/>
          <w:sz w:val="24"/>
          <w:szCs w:val="24"/>
          <w:lang w:val="ky-KG" w:eastAsia="ru-RU"/>
        </w:rPr>
        <w:t xml:space="preserve">Глоссарий: </w:t>
      </w:r>
      <w:r w:rsidRPr="007F5A59">
        <w:rPr>
          <w:rFonts w:ascii="Times New Roman" w:eastAsia="Times New Roman" w:hAnsi="Times New Roman" w:cs="Times New Roman"/>
          <w:color w:val="000000" w:themeColor="text1"/>
          <w:sz w:val="24"/>
          <w:szCs w:val="24"/>
          <w:lang w:val="ky-KG" w:eastAsia="ru-RU"/>
        </w:rPr>
        <w:t>репликация, транскрипция, трансляция, мутации, генная инженерия, генная модификация, репарация.</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val="ky-KG" w:eastAsia="ru-RU"/>
        </w:rPr>
      </w:pPr>
    </w:p>
    <w:p w:rsidR="007B7F6D" w:rsidRPr="007F5A59" w:rsidRDefault="007B7F6D" w:rsidP="00096AF2">
      <w:pPr>
        <w:pStyle w:val="1"/>
        <w:ind w:firstLine="0"/>
        <w:jc w:val="both"/>
        <w:rPr>
          <w:sz w:val="24"/>
          <w:szCs w:val="24"/>
        </w:rPr>
      </w:pPr>
      <w:r w:rsidRPr="007F5A59">
        <w:rPr>
          <w:sz w:val="24"/>
          <w:szCs w:val="24"/>
        </w:rPr>
        <w:t>Хронометраж занятия:</w:t>
      </w:r>
    </w:p>
    <w:tbl>
      <w:tblPr>
        <w:tblStyle w:val="af5"/>
        <w:tblW w:w="0" w:type="auto"/>
        <w:tblInd w:w="250" w:type="dxa"/>
        <w:tblLook w:val="04A0"/>
      </w:tblPr>
      <w:tblGrid>
        <w:gridCol w:w="567"/>
        <w:gridCol w:w="7622"/>
        <w:gridCol w:w="1312"/>
      </w:tblGrid>
      <w:tr w:rsidR="007B7F6D" w:rsidRPr="007F5A59" w:rsidTr="00096AF2">
        <w:tc>
          <w:tcPr>
            <w:tcW w:w="567" w:type="dxa"/>
          </w:tcPr>
          <w:p w:rsidR="007B7F6D" w:rsidRPr="007F5A59" w:rsidRDefault="007B7F6D" w:rsidP="00822687">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val="ky-KG" w:eastAsia="ru-RU"/>
              </w:rPr>
              <w:t>№</w:t>
            </w:r>
          </w:p>
        </w:tc>
        <w:tc>
          <w:tcPr>
            <w:tcW w:w="7622" w:type="dxa"/>
          </w:tcPr>
          <w:p w:rsidR="007B7F6D" w:rsidRPr="007F5A59" w:rsidRDefault="007B7F6D" w:rsidP="00822687">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eastAsia="ru-RU"/>
              </w:rPr>
              <w:t>Этапы занятия</w:t>
            </w:r>
          </w:p>
        </w:tc>
        <w:tc>
          <w:tcPr>
            <w:tcW w:w="1312" w:type="dxa"/>
          </w:tcPr>
          <w:p w:rsidR="007B7F6D" w:rsidRPr="007F5A59" w:rsidRDefault="007B7F6D" w:rsidP="00822687">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eastAsia="ru-RU"/>
              </w:rPr>
              <w:t>Время</w:t>
            </w:r>
          </w:p>
        </w:tc>
      </w:tr>
      <w:tr w:rsidR="007B7F6D" w:rsidRPr="007F5A59" w:rsidTr="00096AF2">
        <w:tc>
          <w:tcPr>
            <w:tcW w:w="567" w:type="dxa"/>
          </w:tcPr>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1.</w:t>
            </w:r>
          </w:p>
        </w:tc>
        <w:tc>
          <w:tcPr>
            <w:tcW w:w="7622" w:type="dxa"/>
          </w:tcPr>
          <w:p w:rsidR="007B7F6D" w:rsidRPr="007F5A59" w:rsidRDefault="007B7F6D" w:rsidP="00822687">
            <w:pPr>
              <w:pStyle w:val="1"/>
              <w:jc w:val="both"/>
              <w:outlineLvl w:val="0"/>
              <w:rPr>
                <w:b w:val="0"/>
                <w:sz w:val="24"/>
                <w:szCs w:val="24"/>
              </w:rPr>
            </w:pPr>
            <w:r w:rsidRPr="007F5A59">
              <w:rPr>
                <w:sz w:val="24"/>
                <w:szCs w:val="24"/>
              </w:rPr>
              <w:t xml:space="preserve">Вводная часть: </w:t>
            </w:r>
            <w:r w:rsidRPr="007F5A59">
              <w:rPr>
                <w:b w:val="0"/>
                <w:sz w:val="24"/>
                <w:szCs w:val="24"/>
              </w:rPr>
              <w:t>Учет посещаемости студентов.</w:t>
            </w:r>
          </w:p>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rPr>
              <w:t>Объявление темы занятия, методические и организационные указания преподавателя по проведению занятия</w:t>
            </w:r>
          </w:p>
        </w:tc>
        <w:tc>
          <w:tcPr>
            <w:tcW w:w="1312" w:type="dxa"/>
          </w:tcPr>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rPr>
              <w:t>5 мин</w:t>
            </w:r>
          </w:p>
        </w:tc>
      </w:tr>
      <w:tr w:rsidR="007B7F6D" w:rsidRPr="007F5A59" w:rsidTr="00096AF2">
        <w:tc>
          <w:tcPr>
            <w:tcW w:w="567" w:type="dxa"/>
          </w:tcPr>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2.</w:t>
            </w:r>
          </w:p>
        </w:tc>
        <w:tc>
          <w:tcPr>
            <w:tcW w:w="7622" w:type="dxa"/>
          </w:tcPr>
          <w:p w:rsidR="007B7F6D" w:rsidRPr="007F5A59" w:rsidRDefault="007B7F6D" w:rsidP="00822687">
            <w:pPr>
              <w:pStyle w:val="1"/>
              <w:jc w:val="both"/>
              <w:outlineLvl w:val="0"/>
              <w:rPr>
                <w:sz w:val="24"/>
                <w:szCs w:val="24"/>
              </w:rPr>
            </w:pPr>
            <w:r w:rsidRPr="007F5A59">
              <w:rPr>
                <w:sz w:val="24"/>
                <w:szCs w:val="24"/>
              </w:rPr>
              <w:t xml:space="preserve">Актуальность базовых знаний студентов </w:t>
            </w:r>
          </w:p>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rPr>
              <w:t>Тест контроль исходного уровня знаний.</w:t>
            </w:r>
          </w:p>
        </w:tc>
        <w:tc>
          <w:tcPr>
            <w:tcW w:w="1312" w:type="dxa"/>
          </w:tcPr>
          <w:p w:rsidR="007B7F6D" w:rsidRPr="007F5A59" w:rsidRDefault="007B7F6D" w:rsidP="00822687">
            <w:pPr>
              <w:pStyle w:val="1"/>
              <w:ind w:right="186" w:firstLine="24"/>
              <w:outlineLvl w:val="0"/>
              <w:rPr>
                <w:b w:val="0"/>
                <w:sz w:val="24"/>
                <w:szCs w:val="24"/>
              </w:rPr>
            </w:pPr>
            <w:r w:rsidRPr="007F5A59">
              <w:rPr>
                <w:b w:val="0"/>
                <w:sz w:val="24"/>
                <w:szCs w:val="24"/>
                <w:lang w:val="ky-KG"/>
              </w:rPr>
              <w:t>5</w:t>
            </w:r>
            <w:r w:rsidRPr="007F5A59">
              <w:rPr>
                <w:b w:val="0"/>
                <w:sz w:val="24"/>
                <w:szCs w:val="24"/>
              </w:rPr>
              <w:t xml:space="preserve"> мин</w:t>
            </w:r>
          </w:p>
        </w:tc>
      </w:tr>
      <w:tr w:rsidR="007B7F6D" w:rsidRPr="007F5A59" w:rsidTr="00096AF2">
        <w:tc>
          <w:tcPr>
            <w:tcW w:w="567" w:type="dxa"/>
          </w:tcPr>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3.</w:t>
            </w:r>
          </w:p>
        </w:tc>
        <w:tc>
          <w:tcPr>
            <w:tcW w:w="7622" w:type="dxa"/>
          </w:tcPr>
          <w:p w:rsidR="007B7F6D" w:rsidRPr="007F5A59" w:rsidRDefault="007B7F6D" w:rsidP="00822687">
            <w:pPr>
              <w:pStyle w:val="1"/>
              <w:jc w:val="both"/>
              <w:outlineLvl w:val="0"/>
              <w:rPr>
                <w:sz w:val="24"/>
                <w:szCs w:val="24"/>
              </w:rPr>
            </w:pPr>
            <w:r w:rsidRPr="007F5A59">
              <w:rPr>
                <w:sz w:val="24"/>
                <w:szCs w:val="24"/>
              </w:rPr>
              <w:t xml:space="preserve">Изучение нового материала </w:t>
            </w:r>
          </w:p>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rPr>
              <w:t xml:space="preserve">1. </w:t>
            </w:r>
            <w:r w:rsidRPr="007F5A59">
              <w:rPr>
                <w:rFonts w:ascii="Times New Roman" w:hAnsi="Times New Roman" w:cs="Times New Roman"/>
                <w:sz w:val="24"/>
                <w:szCs w:val="24"/>
                <w:lang w:val="ky-KG"/>
              </w:rPr>
              <w:t>Связь предыдущей и новой темы.</w:t>
            </w:r>
          </w:p>
        </w:tc>
        <w:tc>
          <w:tcPr>
            <w:tcW w:w="1312" w:type="dxa"/>
          </w:tcPr>
          <w:p w:rsidR="007B7F6D" w:rsidRPr="007F5A59" w:rsidRDefault="007B7F6D" w:rsidP="00822687">
            <w:pPr>
              <w:pStyle w:val="1"/>
              <w:ind w:right="186" w:firstLine="24"/>
              <w:outlineLvl w:val="0"/>
              <w:rPr>
                <w:sz w:val="24"/>
                <w:szCs w:val="24"/>
              </w:rPr>
            </w:pPr>
          </w:p>
          <w:p w:rsidR="007B7F6D" w:rsidRPr="007F5A59" w:rsidRDefault="007B7F6D" w:rsidP="00822687">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lang w:val="ky-KG"/>
              </w:rPr>
              <w:t>10</w:t>
            </w:r>
            <w:r w:rsidRPr="007F5A59">
              <w:rPr>
                <w:rFonts w:ascii="Times New Roman" w:hAnsi="Times New Roman" w:cs="Times New Roman"/>
                <w:sz w:val="24"/>
                <w:szCs w:val="24"/>
              </w:rPr>
              <w:t xml:space="preserve"> мин</w:t>
            </w:r>
          </w:p>
        </w:tc>
      </w:tr>
      <w:tr w:rsidR="007B7F6D" w:rsidRPr="007F5A59" w:rsidTr="00096AF2">
        <w:trPr>
          <w:trHeight w:val="1113"/>
        </w:trPr>
        <w:tc>
          <w:tcPr>
            <w:tcW w:w="567" w:type="dxa"/>
          </w:tcPr>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4.</w:t>
            </w:r>
          </w:p>
        </w:tc>
        <w:tc>
          <w:tcPr>
            <w:tcW w:w="7622" w:type="dxa"/>
          </w:tcPr>
          <w:p w:rsidR="007B7F6D" w:rsidRPr="007F5A59" w:rsidRDefault="007B7F6D" w:rsidP="00822687">
            <w:pPr>
              <w:pStyle w:val="1"/>
              <w:jc w:val="both"/>
              <w:outlineLvl w:val="0"/>
              <w:rPr>
                <w:sz w:val="24"/>
                <w:szCs w:val="24"/>
              </w:rPr>
            </w:pPr>
            <w:r w:rsidRPr="007F5A59">
              <w:rPr>
                <w:sz w:val="24"/>
                <w:szCs w:val="24"/>
              </w:rPr>
              <w:t xml:space="preserve">Работа в малых группах </w:t>
            </w:r>
          </w:p>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eastAsia="ru-RU"/>
              </w:rPr>
              <w:t>1</w:t>
            </w:r>
            <w:r w:rsidRPr="007F5A59">
              <w:rPr>
                <w:rFonts w:ascii="Times New Roman" w:hAnsi="Times New Roman" w:cs="Times New Roman"/>
                <w:sz w:val="24"/>
                <w:szCs w:val="24"/>
                <w:lang w:val="ky-KG" w:eastAsia="ru-RU"/>
              </w:rPr>
              <w:t>. Обсуждение новой темы</w:t>
            </w:r>
          </w:p>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2. Решение ситуационных задач</w:t>
            </w:r>
          </w:p>
          <w:p w:rsidR="007B7F6D" w:rsidRPr="007F5A59" w:rsidRDefault="007B7F6D" w:rsidP="00822687">
            <w:pPr>
              <w:rPr>
                <w:rFonts w:ascii="Times New Roman" w:hAnsi="Times New Roman" w:cs="Times New Roman"/>
                <w:sz w:val="24"/>
                <w:szCs w:val="24"/>
              </w:rPr>
            </w:pPr>
            <w:r w:rsidRPr="007F5A59">
              <w:rPr>
                <w:rFonts w:ascii="Times New Roman" w:hAnsi="Times New Roman" w:cs="Times New Roman"/>
                <w:sz w:val="24"/>
                <w:szCs w:val="24"/>
                <w:lang w:val="ky-KG"/>
              </w:rPr>
              <w:t>3</w:t>
            </w:r>
            <w:r w:rsidRPr="007F5A59">
              <w:rPr>
                <w:rFonts w:ascii="Times New Roman" w:hAnsi="Times New Roman" w:cs="Times New Roman"/>
                <w:sz w:val="24"/>
                <w:szCs w:val="24"/>
              </w:rPr>
              <w:t>. Тест контроль конечного уровня знаний. Объявление результатов.</w:t>
            </w:r>
          </w:p>
          <w:p w:rsidR="007B7F6D" w:rsidRPr="007F5A59" w:rsidRDefault="007B7F6D" w:rsidP="00822687">
            <w:pPr>
              <w:rPr>
                <w:rFonts w:ascii="Times New Roman" w:hAnsi="Times New Roman" w:cs="Times New Roman"/>
                <w:sz w:val="24"/>
                <w:szCs w:val="24"/>
                <w:lang w:val="ky-KG" w:eastAsia="ru-RU"/>
              </w:rPr>
            </w:pPr>
          </w:p>
        </w:tc>
        <w:tc>
          <w:tcPr>
            <w:tcW w:w="1312" w:type="dxa"/>
          </w:tcPr>
          <w:p w:rsidR="007B7F6D" w:rsidRPr="007F5A59" w:rsidRDefault="007B7F6D" w:rsidP="00822687">
            <w:pPr>
              <w:ind w:right="186" w:firstLine="24"/>
              <w:jc w:val="center"/>
              <w:rPr>
                <w:rFonts w:ascii="Times New Roman" w:hAnsi="Times New Roman" w:cs="Times New Roman"/>
                <w:sz w:val="24"/>
                <w:szCs w:val="24"/>
                <w:lang w:val="ky-KG"/>
              </w:rPr>
            </w:pPr>
          </w:p>
          <w:p w:rsidR="007B7F6D" w:rsidRPr="007F5A59" w:rsidRDefault="004F3C9A" w:rsidP="00822687">
            <w:pPr>
              <w:ind w:right="186" w:firstLine="24"/>
              <w:jc w:val="center"/>
              <w:rPr>
                <w:rFonts w:ascii="Times New Roman" w:hAnsi="Times New Roman" w:cs="Times New Roman"/>
                <w:sz w:val="24"/>
                <w:szCs w:val="24"/>
              </w:rPr>
            </w:pPr>
            <w:r>
              <w:rPr>
                <w:rFonts w:ascii="Times New Roman" w:hAnsi="Times New Roman" w:cs="Times New Roman"/>
                <w:sz w:val="24"/>
                <w:szCs w:val="24"/>
                <w:lang w:val="ky-KG"/>
              </w:rPr>
              <w:t>4</w:t>
            </w:r>
            <w:r w:rsidR="007B7F6D" w:rsidRPr="007F5A59">
              <w:rPr>
                <w:rFonts w:ascii="Times New Roman" w:hAnsi="Times New Roman" w:cs="Times New Roman"/>
                <w:sz w:val="24"/>
                <w:szCs w:val="24"/>
                <w:lang w:val="ky-KG"/>
              </w:rPr>
              <w:t>0</w:t>
            </w:r>
            <w:r w:rsidR="007B7F6D" w:rsidRPr="007F5A59">
              <w:rPr>
                <w:rFonts w:ascii="Times New Roman" w:hAnsi="Times New Roman" w:cs="Times New Roman"/>
                <w:sz w:val="24"/>
                <w:szCs w:val="24"/>
              </w:rPr>
              <w:t xml:space="preserve"> мин</w:t>
            </w:r>
          </w:p>
          <w:p w:rsidR="007B7F6D" w:rsidRPr="007F5A59" w:rsidRDefault="007B7F6D" w:rsidP="00822687">
            <w:pPr>
              <w:ind w:right="186" w:firstLine="24"/>
              <w:jc w:val="center"/>
              <w:rPr>
                <w:rFonts w:ascii="Times New Roman" w:hAnsi="Times New Roman" w:cs="Times New Roman"/>
                <w:sz w:val="24"/>
                <w:szCs w:val="24"/>
                <w:lang w:val="ky-KG"/>
              </w:rPr>
            </w:pPr>
            <w:r w:rsidRPr="007F5A59">
              <w:rPr>
                <w:rFonts w:ascii="Times New Roman" w:hAnsi="Times New Roman" w:cs="Times New Roman"/>
                <w:sz w:val="24"/>
                <w:szCs w:val="24"/>
                <w:lang w:val="ky-KG"/>
              </w:rPr>
              <w:t>10</w:t>
            </w:r>
            <w:r w:rsidRPr="007F5A59">
              <w:rPr>
                <w:rFonts w:ascii="Times New Roman" w:hAnsi="Times New Roman" w:cs="Times New Roman"/>
                <w:sz w:val="24"/>
                <w:szCs w:val="24"/>
              </w:rPr>
              <w:t xml:space="preserve"> мин</w:t>
            </w:r>
          </w:p>
          <w:p w:rsidR="007B7F6D" w:rsidRPr="007F5A59" w:rsidRDefault="007B7F6D" w:rsidP="00822687">
            <w:pPr>
              <w:ind w:right="186" w:firstLine="24"/>
              <w:jc w:val="center"/>
              <w:rPr>
                <w:rFonts w:ascii="Times New Roman" w:hAnsi="Times New Roman" w:cs="Times New Roman"/>
                <w:sz w:val="24"/>
                <w:szCs w:val="24"/>
                <w:lang w:val="ky-KG"/>
              </w:rPr>
            </w:pPr>
            <w:r w:rsidRPr="007F5A59">
              <w:rPr>
                <w:rFonts w:ascii="Times New Roman" w:hAnsi="Times New Roman" w:cs="Times New Roman"/>
                <w:sz w:val="24"/>
                <w:szCs w:val="24"/>
                <w:lang w:val="ky-KG"/>
              </w:rPr>
              <w:t>10 мин</w:t>
            </w:r>
          </w:p>
          <w:p w:rsidR="007B7F6D" w:rsidRPr="007F5A59" w:rsidRDefault="007B7F6D" w:rsidP="00822687">
            <w:pPr>
              <w:ind w:right="186" w:firstLine="24"/>
              <w:jc w:val="center"/>
              <w:rPr>
                <w:rFonts w:ascii="Times New Roman" w:hAnsi="Times New Roman" w:cs="Times New Roman"/>
                <w:sz w:val="24"/>
                <w:szCs w:val="24"/>
                <w:lang w:val="ky-KG"/>
              </w:rPr>
            </w:pPr>
          </w:p>
        </w:tc>
      </w:tr>
      <w:tr w:rsidR="007B7F6D" w:rsidRPr="007F5A59" w:rsidTr="00096AF2">
        <w:tc>
          <w:tcPr>
            <w:tcW w:w="567" w:type="dxa"/>
          </w:tcPr>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5.</w:t>
            </w:r>
          </w:p>
        </w:tc>
        <w:tc>
          <w:tcPr>
            <w:tcW w:w="7622" w:type="dxa"/>
          </w:tcPr>
          <w:p w:rsidR="007B7F6D" w:rsidRPr="007F5A59" w:rsidRDefault="007B7F6D" w:rsidP="00822687">
            <w:pPr>
              <w:pStyle w:val="1"/>
              <w:jc w:val="both"/>
              <w:outlineLvl w:val="0"/>
              <w:rPr>
                <w:sz w:val="24"/>
                <w:szCs w:val="24"/>
              </w:rPr>
            </w:pPr>
            <w:r w:rsidRPr="007F5A59">
              <w:rPr>
                <w:sz w:val="24"/>
                <w:szCs w:val="24"/>
              </w:rPr>
              <w:t xml:space="preserve">Итоговая часть:  </w:t>
            </w:r>
          </w:p>
          <w:p w:rsidR="007B7F6D" w:rsidRPr="007F5A59" w:rsidRDefault="007B7F6D" w:rsidP="00822687">
            <w:pPr>
              <w:pStyle w:val="1"/>
              <w:ind w:firstLine="0"/>
              <w:jc w:val="both"/>
              <w:outlineLvl w:val="0"/>
              <w:rPr>
                <w:b w:val="0"/>
                <w:sz w:val="24"/>
                <w:szCs w:val="24"/>
              </w:rPr>
            </w:pPr>
            <w:r w:rsidRPr="007F5A59">
              <w:rPr>
                <w:sz w:val="24"/>
                <w:szCs w:val="24"/>
              </w:rPr>
              <w:t xml:space="preserve">1. </w:t>
            </w:r>
            <w:r w:rsidRPr="007F5A59">
              <w:rPr>
                <w:b w:val="0"/>
                <w:sz w:val="24"/>
                <w:szCs w:val="24"/>
              </w:rPr>
              <w:t xml:space="preserve">Подведение итогов. Закрепление темы. </w:t>
            </w:r>
          </w:p>
          <w:p w:rsidR="007B7F6D" w:rsidRPr="007F5A59" w:rsidRDefault="007B7F6D" w:rsidP="00822687">
            <w:pPr>
              <w:pStyle w:val="1"/>
              <w:ind w:firstLine="0"/>
              <w:jc w:val="both"/>
              <w:outlineLvl w:val="0"/>
              <w:rPr>
                <w:b w:val="0"/>
                <w:sz w:val="24"/>
                <w:szCs w:val="24"/>
              </w:rPr>
            </w:pPr>
            <w:r w:rsidRPr="007F5A59">
              <w:rPr>
                <w:b w:val="0"/>
                <w:sz w:val="24"/>
                <w:szCs w:val="24"/>
              </w:rPr>
              <w:t>Фронтальный опрос по контрольным вопросам.</w:t>
            </w:r>
          </w:p>
          <w:p w:rsidR="007B7F6D" w:rsidRPr="007F5A59" w:rsidRDefault="007B7F6D" w:rsidP="00822687">
            <w:pPr>
              <w:rPr>
                <w:rFonts w:ascii="Times New Roman" w:hAnsi="Times New Roman" w:cs="Times New Roman"/>
                <w:sz w:val="24"/>
                <w:szCs w:val="24"/>
              </w:rPr>
            </w:pPr>
            <w:r w:rsidRPr="007F5A59">
              <w:rPr>
                <w:rFonts w:ascii="Times New Roman" w:hAnsi="Times New Roman" w:cs="Times New Roman"/>
                <w:sz w:val="24"/>
                <w:szCs w:val="24"/>
              </w:rPr>
              <w:t>2. Выставление оценок.</w:t>
            </w:r>
          </w:p>
          <w:p w:rsidR="007B7F6D" w:rsidRPr="007F5A59" w:rsidRDefault="007B7F6D" w:rsidP="00822687">
            <w:pPr>
              <w:rPr>
                <w:rFonts w:ascii="Times New Roman" w:hAnsi="Times New Roman" w:cs="Times New Roman"/>
                <w:sz w:val="24"/>
                <w:szCs w:val="24"/>
                <w:lang w:val="ky-KG" w:eastAsia="ru-RU"/>
              </w:rPr>
            </w:pPr>
            <w:r w:rsidRPr="007F5A59">
              <w:rPr>
                <w:rFonts w:ascii="Times New Roman" w:hAnsi="Times New Roman" w:cs="Times New Roman"/>
                <w:sz w:val="24"/>
                <w:szCs w:val="24"/>
              </w:rPr>
              <w:t>3. Домашнее задание</w:t>
            </w:r>
          </w:p>
        </w:tc>
        <w:tc>
          <w:tcPr>
            <w:tcW w:w="1312" w:type="dxa"/>
          </w:tcPr>
          <w:p w:rsidR="007B7F6D" w:rsidRPr="007F5A59" w:rsidRDefault="007B7F6D" w:rsidP="00822687">
            <w:pPr>
              <w:pStyle w:val="1"/>
              <w:ind w:right="186" w:firstLine="24"/>
              <w:outlineLvl w:val="0"/>
              <w:rPr>
                <w:sz w:val="24"/>
                <w:szCs w:val="24"/>
              </w:rPr>
            </w:pPr>
          </w:p>
          <w:p w:rsidR="007B7F6D" w:rsidRPr="007F5A59" w:rsidRDefault="007B7F6D" w:rsidP="00822687">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1</w:t>
            </w:r>
            <w:r w:rsidRPr="007F5A59">
              <w:rPr>
                <w:rFonts w:ascii="Times New Roman" w:hAnsi="Times New Roman" w:cs="Times New Roman"/>
                <w:sz w:val="24"/>
                <w:szCs w:val="24"/>
                <w:lang w:val="ky-KG"/>
              </w:rPr>
              <w:t>0</w:t>
            </w:r>
            <w:r w:rsidRPr="007F5A59">
              <w:rPr>
                <w:rFonts w:ascii="Times New Roman" w:hAnsi="Times New Roman" w:cs="Times New Roman"/>
                <w:sz w:val="24"/>
                <w:szCs w:val="24"/>
              </w:rPr>
              <w:t xml:space="preserve"> мин</w:t>
            </w:r>
          </w:p>
          <w:p w:rsidR="007B7F6D" w:rsidRPr="007F5A59" w:rsidRDefault="007B7F6D" w:rsidP="00822687">
            <w:pPr>
              <w:ind w:right="186" w:firstLine="24"/>
              <w:jc w:val="center"/>
              <w:rPr>
                <w:rFonts w:ascii="Times New Roman" w:hAnsi="Times New Roman" w:cs="Times New Roman"/>
                <w:sz w:val="24"/>
                <w:szCs w:val="24"/>
              </w:rPr>
            </w:pPr>
          </w:p>
          <w:p w:rsidR="007B7F6D" w:rsidRPr="007F5A59" w:rsidRDefault="007B7F6D" w:rsidP="00822687">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5 мин</w:t>
            </w:r>
          </w:p>
          <w:p w:rsidR="007B7F6D" w:rsidRPr="007F5A59" w:rsidRDefault="007B7F6D" w:rsidP="00822687">
            <w:pPr>
              <w:ind w:right="186" w:firstLine="24"/>
              <w:jc w:val="center"/>
              <w:rPr>
                <w:rFonts w:ascii="Times New Roman" w:hAnsi="Times New Roman" w:cs="Times New Roman"/>
                <w:sz w:val="24"/>
                <w:szCs w:val="24"/>
              </w:rPr>
            </w:pPr>
            <w:r w:rsidRPr="007F5A59">
              <w:rPr>
                <w:rFonts w:ascii="Times New Roman" w:hAnsi="Times New Roman" w:cs="Times New Roman"/>
                <w:sz w:val="24"/>
                <w:szCs w:val="24"/>
              </w:rPr>
              <w:t>5 мин</w:t>
            </w:r>
          </w:p>
        </w:tc>
      </w:tr>
    </w:tbl>
    <w:p w:rsidR="007B7F6D" w:rsidRPr="007F5A59" w:rsidRDefault="007B7F6D" w:rsidP="007B7F6D">
      <w:pPr>
        <w:spacing w:after="0" w:line="240" w:lineRule="auto"/>
        <w:jc w:val="center"/>
        <w:rPr>
          <w:rFonts w:ascii="Times New Roman" w:eastAsia="Times New Roman" w:hAnsi="Times New Roman" w:cs="Times New Roman"/>
          <w:color w:val="000000" w:themeColor="text1"/>
          <w:sz w:val="24"/>
          <w:szCs w:val="24"/>
          <w:lang w:val="ky-KG" w:eastAsia="ru-RU"/>
        </w:rPr>
      </w:pPr>
    </w:p>
    <w:p w:rsidR="007B7F6D" w:rsidRPr="007F5A59" w:rsidRDefault="007B7F6D" w:rsidP="007B7F6D">
      <w:pPr>
        <w:spacing w:line="240" w:lineRule="auto"/>
        <w:jc w:val="cente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7B7F6D" w:rsidRPr="007F5A59" w:rsidRDefault="007B7F6D" w:rsidP="007B7F6D">
      <w:pPr>
        <w:pStyle w:val="af8"/>
        <w:jc w:val="both"/>
        <w:rPr>
          <w:b/>
          <w:color w:val="000000" w:themeColor="text1"/>
        </w:rPr>
      </w:pPr>
      <w:r w:rsidRPr="007F5A59">
        <w:rPr>
          <w:b/>
          <w:color w:val="000000" w:themeColor="text1"/>
        </w:rPr>
        <w:t>Генная инженерия.</w:t>
      </w:r>
      <w:r w:rsidRPr="007F5A59">
        <w:rPr>
          <w:color w:val="000000" w:themeColor="text1"/>
        </w:rPr>
        <w:t xml:space="preserve"> </w:t>
      </w:r>
      <w:r w:rsidRPr="007F5A59">
        <w:rPr>
          <w:b/>
          <w:color w:val="000000" w:themeColor="text1"/>
        </w:rPr>
        <w:t>Цель и задачи генной инженерии.</w:t>
      </w:r>
    </w:p>
    <w:p w:rsidR="007B7F6D" w:rsidRPr="007F5A59" w:rsidRDefault="007B7F6D" w:rsidP="007B7F6D">
      <w:pPr>
        <w:pStyle w:val="af8"/>
        <w:rPr>
          <w:color w:val="000000" w:themeColor="text1"/>
        </w:rPr>
      </w:pPr>
      <w:r w:rsidRPr="007F5A59">
        <w:rPr>
          <w:color w:val="000000" w:themeColor="text1"/>
        </w:rPr>
        <w:t>Цель генной инженерии:</w:t>
      </w:r>
    </w:p>
    <w:p w:rsidR="007B7F6D" w:rsidRPr="007F5A59" w:rsidRDefault="007B7F6D" w:rsidP="007B7F6D">
      <w:pPr>
        <w:pStyle w:val="af8"/>
        <w:rPr>
          <w:color w:val="000000" w:themeColor="text1"/>
        </w:rPr>
      </w:pPr>
      <w:r w:rsidRPr="007F5A59">
        <w:rPr>
          <w:color w:val="000000" w:themeColor="text1"/>
        </w:rPr>
        <w:t>Получение новых организмов - породы животных, растений, микроорганизмов и др. с новыми наследственными свойствами, с помощью чисто лабораторных приемов</w:t>
      </w:r>
    </w:p>
    <w:p w:rsidR="007B7F6D" w:rsidRPr="007F5A59" w:rsidRDefault="007B7F6D" w:rsidP="007B7F6D">
      <w:pPr>
        <w:pStyle w:val="af8"/>
        <w:rPr>
          <w:b/>
          <w:color w:val="000000" w:themeColor="text1"/>
        </w:rPr>
      </w:pPr>
    </w:p>
    <w:p w:rsidR="007B7F6D" w:rsidRPr="007F5A59" w:rsidRDefault="007B7F6D" w:rsidP="007B7F6D">
      <w:pPr>
        <w:pStyle w:val="af8"/>
        <w:rPr>
          <w:b/>
          <w:color w:val="000000" w:themeColor="text1"/>
        </w:rPr>
      </w:pPr>
    </w:p>
    <w:p w:rsidR="007B7F6D" w:rsidRPr="00096AF2" w:rsidRDefault="007B7F6D" w:rsidP="00096AF2">
      <w:pPr>
        <w:pStyle w:val="af8"/>
        <w:jc w:val="center"/>
        <w:rPr>
          <w:b/>
          <w:color w:val="000000" w:themeColor="text1"/>
          <w:lang w:val="ru-RU"/>
        </w:rPr>
      </w:pPr>
      <w:r w:rsidRPr="007F5A59">
        <w:rPr>
          <w:noProof/>
          <w:lang w:val="ru-RU"/>
        </w:rPr>
        <w:drawing>
          <wp:inline distT="0" distB="0" distL="0" distR="0">
            <wp:extent cx="4248150" cy="2390775"/>
            <wp:effectExtent l="0" t="0" r="0" b="0"/>
            <wp:docPr id="7" name="Рисунок 9" descr="Картинки по запросу репликация, транскрипция, трансля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репликация, транскрипция, трансляция"/>
                    <pic:cNvPicPr>
                      <a:picLocks noChangeAspect="1" noChangeArrowheads="1"/>
                    </pic:cNvPicPr>
                  </pic:nvPicPr>
                  <pic:blipFill>
                    <a:blip r:embed="rId35" cstate="print"/>
                    <a:srcRect/>
                    <a:stretch>
                      <a:fillRect/>
                    </a:stretch>
                  </pic:blipFill>
                  <pic:spPr bwMode="auto">
                    <a:xfrm>
                      <a:off x="0" y="0"/>
                      <a:ext cx="4252162" cy="2393033"/>
                    </a:xfrm>
                    <a:prstGeom prst="rect">
                      <a:avLst/>
                    </a:prstGeom>
                    <a:noFill/>
                    <a:ln w="9525">
                      <a:noFill/>
                      <a:miter lim="800000"/>
                      <a:headEnd/>
                      <a:tailEnd/>
                    </a:ln>
                  </pic:spPr>
                </pic:pic>
              </a:graphicData>
            </a:graphic>
          </wp:inline>
        </w:drawing>
      </w:r>
    </w:p>
    <w:p w:rsidR="007B7F6D" w:rsidRPr="007F5A59" w:rsidRDefault="007B7F6D" w:rsidP="007B7F6D">
      <w:pPr>
        <w:pStyle w:val="af8"/>
        <w:ind w:left="708" w:firstLine="708"/>
        <w:rPr>
          <w:b/>
          <w:color w:val="000000" w:themeColor="text1"/>
          <w:lang w:val="ru-RU"/>
        </w:rPr>
      </w:pPr>
    </w:p>
    <w:p w:rsidR="007B7F6D" w:rsidRPr="007F5A59" w:rsidRDefault="007B7F6D" w:rsidP="00096AF2">
      <w:pPr>
        <w:pStyle w:val="af8"/>
        <w:rPr>
          <w:b/>
          <w:color w:val="000000" w:themeColor="text1"/>
        </w:rPr>
      </w:pPr>
      <w:r w:rsidRPr="007F5A59">
        <w:rPr>
          <w:b/>
          <w:color w:val="000000" w:themeColor="text1"/>
        </w:rPr>
        <w:t>Генетический код, природа  и свойства</w:t>
      </w:r>
    </w:p>
    <w:p w:rsidR="007B7F6D" w:rsidRPr="007F5A59" w:rsidRDefault="007B7F6D" w:rsidP="007B7F6D">
      <w:pPr>
        <w:pStyle w:val="af8"/>
        <w:ind w:firstLine="360"/>
        <w:jc w:val="both"/>
        <w:rPr>
          <w:color w:val="000000" w:themeColor="text1"/>
        </w:rPr>
      </w:pPr>
      <w:r w:rsidRPr="007F5A59">
        <w:rPr>
          <w:color w:val="000000" w:themeColor="text1"/>
        </w:rPr>
        <w:t>Синтез белка отличается от других матричных биосинтезов тем, что между матрицей (мРНК) и продуктом-белком нет комплементарного соответствия. Поскольку матрица построена из 4 нуклеотидов, а продукт - полипептидная цепь из 20 аминокислот, то существует определенный закон шифрования аминокислот в нуклеотидной последовательности матрицы, т.е. биологический или генетический код.</w:t>
      </w:r>
    </w:p>
    <w:p w:rsidR="007B7F6D" w:rsidRPr="007F5A59" w:rsidRDefault="007B7F6D" w:rsidP="007B7F6D">
      <w:pPr>
        <w:pStyle w:val="af8"/>
        <w:jc w:val="both"/>
        <w:rPr>
          <w:b/>
          <w:color w:val="000000" w:themeColor="text1"/>
        </w:rPr>
      </w:pPr>
      <w:r w:rsidRPr="007F5A59">
        <w:rPr>
          <w:b/>
          <w:color w:val="000000" w:themeColor="text1"/>
        </w:rPr>
        <w:t xml:space="preserve">Свойства генетического кода: </w:t>
      </w:r>
    </w:p>
    <w:p w:rsidR="007B7F6D" w:rsidRPr="007F5A59" w:rsidRDefault="007B7F6D" w:rsidP="007B7F6D">
      <w:pPr>
        <w:pStyle w:val="af8"/>
        <w:numPr>
          <w:ilvl w:val="0"/>
          <w:numId w:val="29"/>
        </w:numPr>
        <w:jc w:val="both"/>
        <w:rPr>
          <w:color w:val="000000" w:themeColor="text1"/>
        </w:rPr>
      </w:pPr>
      <w:r w:rsidRPr="007F5A59">
        <w:rPr>
          <w:color w:val="000000" w:themeColor="text1"/>
        </w:rPr>
        <w:lastRenderedPageBreak/>
        <w:t xml:space="preserve">Триплетность и наличие терминирующих кодонов. </w:t>
      </w:r>
    </w:p>
    <w:p w:rsidR="007B7F6D" w:rsidRPr="007F5A59" w:rsidRDefault="007B7F6D" w:rsidP="007B7F6D">
      <w:pPr>
        <w:pStyle w:val="af8"/>
        <w:numPr>
          <w:ilvl w:val="0"/>
          <w:numId w:val="29"/>
        </w:numPr>
        <w:jc w:val="both"/>
        <w:rPr>
          <w:color w:val="000000" w:themeColor="text1"/>
        </w:rPr>
      </w:pPr>
      <w:r w:rsidRPr="007F5A59">
        <w:rPr>
          <w:color w:val="000000" w:themeColor="text1"/>
        </w:rPr>
        <w:t>Специфичность.</w:t>
      </w:r>
    </w:p>
    <w:p w:rsidR="007B7F6D" w:rsidRPr="007F5A59" w:rsidRDefault="007B7F6D" w:rsidP="007B7F6D">
      <w:pPr>
        <w:pStyle w:val="af8"/>
        <w:numPr>
          <w:ilvl w:val="0"/>
          <w:numId w:val="29"/>
        </w:numPr>
        <w:jc w:val="both"/>
        <w:rPr>
          <w:color w:val="000000" w:themeColor="text1"/>
        </w:rPr>
      </w:pPr>
      <w:r w:rsidRPr="007F5A59">
        <w:rPr>
          <w:color w:val="000000" w:themeColor="text1"/>
        </w:rPr>
        <w:t>Вырожденность.</w:t>
      </w:r>
    </w:p>
    <w:p w:rsidR="007B7F6D" w:rsidRPr="007F5A59" w:rsidRDefault="007B7F6D" w:rsidP="007B7F6D">
      <w:pPr>
        <w:pStyle w:val="af8"/>
        <w:numPr>
          <w:ilvl w:val="0"/>
          <w:numId w:val="29"/>
        </w:numPr>
        <w:jc w:val="both"/>
        <w:rPr>
          <w:color w:val="000000" w:themeColor="text1"/>
        </w:rPr>
      </w:pPr>
      <w:r w:rsidRPr="007F5A59">
        <w:rPr>
          <w:color w:val="000000" w:themeColor="text1"/>
        </w:rPr>
        <w:t>Универсальность.</w:t>
      </w:r>
    </w:p>
    <w:p w:rsidR="007B7F6D" w:rsidRPr="007F5A59" w:rsidRDefault="007B7F6D" w:rsidP="007B7F6D">
      <w:pPr>
        <w:pStyle w:val="af8"/>
        <w:numPr>
          <w:ilvl w:val="0"/>
          <w:numId w:val="29"/>
        </w:numPr>
        <w:jc w:val="both"/>
        <w:rPr>
          <w:color w:val="000000" w:themeColor="text1"/>
        </w:rPr>
      </w:pPr>
      <w:r w:rsidRPr="007F5A59">
        <w:rPr>
          <w:color w:val="000000" w:themeColor="text1"/>
        </w:rPr>
        <w:t>Однонаправленность.</w:t>
      </w:r>
    </w:p>
    <w:p w:rsidR="001F7FC6" w:rsidRDefault="001F7FC6" w:rsidP="007B7F6D">
      <w:pPr>
        <w:pStyle w:val="af8"/>
        <w:ind w:left="360"/>
        <w:jc w:val="both"/>
        <w:rPr>
          <w:b/>
          <w:color w:val="000000" w:themeColor="text1"/>
          <w:lang w:val="ru-RU"/>
        </w:rPr>
      </w:pPr>
    </w:p>
    <w:p w:rsidR="007B7F6D" w:rsidRPr="007F5A59" w:rsidRDefault="007B7F6D" w:rsidP="007B7F6D">
      <w:pPr>
        <w:pStyle w:val="af8"/>
        <w:ind w:left="360"/>
        <w:jc w:val="both"/>
        <w:rPr>
          <w:b/>
          <w:color w:val="000000" w:themeColor="text1"/>
        </w:rPr>
      </w:pPr>
      <w:r w:rsidRPr="007F5A59">
        <w:rPr>
          <w:b/>
          <w:color w:val="000000" w:themeColor="text1"/>
        </w:rPr>
        <w:t>Таблица 1. Свойства биологического кода</w:t>
      </w:r>
    </w:p>
    <w:p w:rsidR="007B7F6D" w:rsidRPr="007F5A59" w:rsidRDefault="007B7F6D" w:rsidP="007B7F6D">
      <w:pPr>
        <w:pStyle w:val="af8"/>
        <w:ind w:left="360"/>
        <w:jc w:val="both"/>
        <w:rPr>
          <w:b/>
          <w:color w:val="000000" w:themeColor="text1"/>
        </w:rPr>
      </w:pPr>
    </w:p>
    <w:tbl>
      <w:tblPr>
        <w:tblStyle w:val="af5"/>
        <w:tblW w:w="9860" w:type="dxa"/>
        <w:tblLook w:val="04A0"/>
      </w:tblPr>
      <w:tblGrid>
        <w:gridCol w:w="392"/>
        <w:gridCol w:w="2410"/>
        <w:gridCol w:w="7058"/>
      </w:tblGrid>
      <w:tr w:rsidR="007B7F6D" w:rsidRPr="007F5A59" w:rsidTr="00822687">
        <w:trPr>
          <w:trHeight w:val="1160"/>
        </w:trPr>
        <w:tc>
          <w:tcPr>
            <w:tcW w:w="392" w:type="dxa"/>
          </w:tcPr>
          <w:p w:rsidR="007B7F6D" w:rsidRPr="007F5A59" w:rsidRDefault="007B7F6D" w:rsidP="00822687">
            <w:pPr>
              <w:pStyle w:val="af8"/>
              <w:jc w:val="both"/>
              <w:rPr>
                <w:color w:val="000000" w:themeColor="text1"/>
              </w:rPr>
            </w:pPr>
            <w:r w:rsidRPr="007F5A59">
              <w:rPr>
                <w:color w:val="000000" w:themeColor="text1"/>
              </w:rPr>
              <w:t>1</w:t>
            </w:r>
          </w:p>
        </w:tc>
        <w:tc>
          <w:tcPr>
            <w:tcW w:w="2410" w:type="dxa"/>
            <w:vAlign w:val="center"/>
          </w:tcPr>
          <w:p w:rsidR="007B7F6D" w:rsidRPr="007F5A59" w:rsidRDefault="007B7F6D" w:rsidP="00822687">
            <w:pPr>
              <w:pStyle w:val="af8"/>
              <w:rPr>
                <w:color w:val="000000" w:themeColor="text1"/>
              </w:rPr>
            </w:pPr>
            <w:r w:rsidRPr="007F5A59">
              <w:rPr>
                <w:color w:val="000000" w:themeColor="text1"/>
              </w:rPr>
              <w:t>Триплетность и наличие</w:t>
            </w:r>
          </w:p>
          <w:p w:rsidR="007B7F6D" w:rsidRPr="007F5A59" w:rsidRDefault="007B7F6D" w:rsidP="00822687">
            <w:pPr>
              <w:pStyle w:val="af8"/>
              <w:rPr>
                <w:color w:val="000000" w:themeColor="text1"/>
              </w:rPr>
            </w:pPr>
            <w:r w:rsidRPr="007F5A59">
              <w:rPr>
                <w:color w:val="000000" w:themeColor="text1"/>
              </w:rPr>
              <w:t>терминирующих кодонов</w:t>
            </w:r>
          </w:p>
        </w:tc>
        <w:tc>
          <w:tcPr>
            <w:tcW w:w="7058" w:type="dxa"/>
          </w:tcPr>
          <w:p w:rsidR="007B7F6D" w:rsidRPr="007F5A59" w:rsidRDefault="007B7F6D" w:rsidP="00822687">
            <w:pPr>
              <w:pStyle w:val="af8"/>
              <w:jc w:val="both"/>
              <w:rPr>
                <w:color w:val="000000" w:themeColor="text1"/>
              </w:rPr>
            </w:pPr>
            <w:r w:rsidRPr="007F5A59">
              <w:rPr>
                <w:color w:val="000000" w:themeColor="text1"/>
              </w:rPr>
              <w:t>Кодовое число равно 3. Три нуклеотидных остатка (триплет) кодируют одну аминокислоту. Терминирующие триплеты - UАА, UАG, UGА не кодируют аминокислот, а являются сигналами к прекращению синтеза белка</w:t>
            </w:r>
          </w:p>
        </w:tc>
      </w:tr>
      <w:tr w:rsidR="007B7F6D" w:rsidRPr="007F5A59" w:rsidTr="00822687">
        <w:trPr>
          <w:trHeight w:val="300"/>
        </w:trPr>
        <w:tc>
          <w:tcPr>
            <w:tcW w:w="392" w:type="dxa"/>
          </w:tcPr>
          <w:p w:rsidR="007B7F6D" w:rsidRPr="007F5A59" w:rsidRDefault="007B7F6D" w:rsidP="00822687">
            <w:pPr>
              <w:pStyle w:val="af8"/>
              <w:jc w:val="both"/>
              <w:rPr>
                <w:color w:val="000000" w:themeColor="text1"/>
              </w:rPr>
            </w:pPr>
            <w:r w:rsidRPr="007F5A59">
              <w:rPr>
                <w:color w:val="000000" w:themeColor="text1"/>
              </w:rPr>
              <w:t>2</w:t>
            </w:r>
          </w:p>
        </w:tc>
        <w:tc>
          <w:tcPr>
            <w:tcW w:w="2410" w:type="dxa"/>
            <w:vAlign w:val="center"/>
          </w:tcPr>
          <w:p w:rsidR="007B7F6D" w:rsidRPr="007F5A59" w:rsidRDefault="007B7F6D" w:rsidP="00822687">
            <w:pPr>
              <w:pStyle w:val="af8"/>
              <w:jc w:val="both"/>
              <w:rPr>
                <w:color w:val="000000" w:themeColor="text1"/>
              </w:rPr>
            </w:pPr>
            <w:r w:rsidRPr="007F5A59">
              <w:rPr>
                <w:color w:val="000000" w:themeColor="text1"/>
              </w:rPr>
              <w:t>Специфичность</w:t>
            </w:r>
          </w:p>
        </w:tc>
        <w:tc>
          <w:tcPr>
            <w:tcW w:w="7058" w:type="dxa"/>
            <w:vAlign w:val="center"/>
          </w:tcPr>
          <w:p w:rsidR="007B7F6D" w:rsidRPr="007F5A59" w:rsidRDefault="007B7F6D" w:rsidP="00822687">
            <w:pPr>
              <w:pStyle w:val="af8"/>
              <w:jc w:val="both"/>
              <w:rPr>
                <w:color w:val="000000" w:themeColor="text1"/>
              </w:rPr>
            </w:pPr>
            <w:r w:rsidRPr="007F5A59">
              <w:rPr>
                <w:color w:val="000000" w:themeColor="text1"/>
              </w:rPr>
              <w:t>Каждый триплет кодирует только одну аминокислоту</w:t>
            </w:r>
          </w:p>
        </w:tc>
      </w:tr>
      <w:tr w:rsidR="007B7F6D" w:rsidRPr="007F5A59" w:rsidTr="00822687">
        <w:trPr>
          <w:trHeight w:val="286"/>
        </w:trPr>
        <w:tc>
          <w:tcPr>
            <w:tcW w:w="392" w:type="dxa"/>
          </w:tcPr>
          <w:p w:rsidR="007B7F6D" w:rsidRPr="007F5A59" w:rsidRDefault="007B7F6D" w:rsidP="00822687">
            <w:pPr>
              <w:pStyle w:val="af8"/>
              <w:jc w:val="both"/>
              <w:rPr>
                <w:color w:val="000000" w:themeColor="text1"/>
              </w:rPr>
            </w:pPr>
            <w:r w:rsidRPr="007F5A59">
              <w:rPr>
                <w:color w:val="000000" w:themeColor="text1"/>
              </w:rPr>
              <w:t>3</w:t>
            </w:r>
          </w:p>
        </w:tc>
        <w:tc>
          <w:tcPr>
            <w:tcW w:w="2410" w:type="dxa"/>
            <w:vAlign w:val="center"/>
          </w:tcPr>
          <w:p w:rsidR="007B7F6D" w:rsidRPr="007F5A59" w:rsidRDefault="007B7F6D" w:rsidP="00822687">
            <w:pPr>
              <w:pStyle w:val="af8"/>
              <w:jc w:val="both"/>
              <w:rPr>
                <w:color w:val="000000" w:themeColor="text1"/>
              </w:rPr>
            </w:pPr>
            <w:r w:rsidRPr="007F5A59">
              <w:rPr>
                <w:color w:val="000000" w:themeColor="text1"/>
              </w:rPr>
              <w:t>Вырожденность</w:t>
            </w:r>
          </w:p>
        </w:tc>
        <w:tc>
          <w:tcPr>
            <w:tcW w:w="7058" w:type="dxa"/>
          </w:tcPr>
          <w:p w:rsidR="007B7F6D" w:rsidRPr="007F5A59" w:rsidRDefault="007B7F6D" w:rsidP="00822687">
            <w:pPr>
              <w:pStyle w:val="af8"/>
              <w:jc w:val="both"/>
              <w:rPr>
                <w:color w:val="000000" w:themeColor="text1"/>
              </w:rPr>
            </w:pPr>
            <w:r w:rsidRPr="007F5A59">
              <w:rPr>
                <w:color w:val="000000" w:themeColor="text1"/>
              </w:rPr>
              <w:t>Одну аминокислоту могут кодировать несколько триплетов (от 2 до 6)</w:t>
            </w:r>
          </w:p>
        </w:tc>
      </w:tr>
      <w:tr w:rsidR="007B7F6D" w:rsidRPr="007F5A59" w:rsidTr="00822687">
        <w:trPr>
          <w:trHeight w:val="286"/>
        </w:trPr>
        <w:tc>
          <w:tcPr>
            <w:tcW w:w="392" w:type="dxa"/>
          </w:tcPr>
          <w:p w:rsidR="007B7F6D" w:rsidRPr="007F5A59" w:rsidRDefault="007B7F6D" w:rsidP="00822687">
            <w:pPr>
              <w:pStyle w:val="af8"/>
              <w:jc w:val="both"/>
              <w:rPr>
                <w:color w:val="000000" w:themeColor="text1"/>
              </w:rPr>
            </w:pPr>
            <w:r w:rsidRPr="007F5A59">
              <w:rPr>
                <w:color w:val="000000" w:themeColor="text1"/>
              </w:rPr>
              <w:t>4</w:t>
            </w:r>
          </w:p>
        </w:tc>
        <w:tc>
          <w:tcPr>
            <w:tcW w:w="2410" w:type="dxa"/>
            <w:vAlign w:val="center"/>
          </w:tcPr>
          <w:p w:rsidR="007B7F6D" w:rsidRPr="007F5A59" w:rsidRDefault="007B7F6D" w:rsidP="00822687">
            <w:pPr>
              <w:pStyle w:val="af8"/>
              <w:jc w:val="both"/>
              <w:rPr>
                <w:color w:val="000000" w:themeColor="text1"/>
              </w:rPr>
            </w:pPr>
            <w:r w:rsidRPr="007F5A59">
              <w:rPr>
                <w:color w:val="000000" w:themeColor="text1"/>
              </w:rPr>
              <w:t>Универсальность</w:t>
            </w:r>
          </w:p>
        </w:tc>
        <w:tc>
          <w:tcPr>
            <w:tcW w:w="7058" w:type="dxa"/>
          </w:tcPr>
          <w:p w:rsidR="007B7F6D" w:rsidRPr="007F5A59" w:rsidRDefault="007B7F6D" w:rsidP="00822687">
            <w:pPr>
              <w:pStyle w:val="af8"/>
              <w:jc w:val="both"/>
              <w:rPr>
                <w:color w:val="000000" w:themeColor="text1"/>
              </w:rPr>
            </w:pPr>
            <w:r w:rsidRPr="007F5A59">
              <w:rPr>
                <w:color w:val="000000" w:themeColor="text1"/>
              </w:rPr>
              <w:t>Почти у всех видов организмов биологический код одинаков</w:t>
            </w:r>
          </w:p>
        </w:tc>
      </w:tr>
      <w:tr w:rsidR="007B7F6D" w:rsidRPr="007F5A59" w:rsidTr="00822687">
        <w:trPr>
          <w:trHeight w:val="286"/>
        </w:trPr>
        <w:tc>
          <w:tcPr>
            <w:tcW w:w="392" w:type="dxa"/>
          </w:tcPr>
          <w:p w:rsidR="007B7F6D" w:rsidRPr="007F5A59" w:rsidRDefault="007B7F6D" w:rsidP="00822687">
            <w:pPr>
              <w:pStyle w:val="af8"/>
              <w:jc w:val="both"/>
              <w:rPr>
                <w:color w:val="000000" w:themeColor="text1"/>
              </w:rPr>
            </w:pPr>
            <w:r w:rsidRPr="007F5A59">
              <w:rPr>
                <w:color w:val="000000" w:themeColor="text1"/>
              </w:rPr>
              <w:t>5</w:t>
            </w:r>
          </w:p>
        </w:tc>
        <w:tc>
          <w:tcPr>
            <w:tcW w:w="2410" w:type="dxa"/>
            <w:vAlign w:val="center"/>
          </w:tcPr>
          <w:p w:rsidR="007B7F6D" w:rsidRPr="007F5A59" w:rsidRDefault="007B7F6D" w:rsidP="00822687">
            <w:pPr>
              <w:pStyle w:val="af8"/>
              <w:jc w:val="both"/>
              <w:rPr>
                <w:color w:val="000000" w:themeColor="text1"/>
              </w:rPr>
            </w:pPr>
            <w:r w:rsidRPr="007F5A59">
              <w:rPr>
                <w:color w:val="000000" w:themeColor="text1"/>
              </w:rPr>
              <w:t>Однонаправленность</w:t>
            </w:r>
          </w:p>
        </w:tc>
        <w:tc>
          <w:tcPr>
            <w:tcW w:w="7058" w:type="dxa"/>
          </w:tcPr>
          <w:p w:rsidR="007B7F6D" w:rsidRPr="007F5A59" w:rsidRDefault="007B7F6D" w:rsidP="00822687">
            <w:pPr>
              <w:pStyle w:val="af8"/>
              <w:jc w:val="both"/>
              <w:rPr>
                <w:color w:val="000000" w:themeColor="text1"/>
              </w:rPr>
            </w:pPr>
            <w:r w:rsidRPr="007F5A59">
              <w:rPr>
                <w:color w:val="000000" w:themeColor="text1"/>
              </w:rPr>
              <w:t>Информация, записанная в зрелой мРНК в виде линейной последовательности кодонов (триплетов), считывается в направлении от 5'- к 3'-концу</w:t>
            </w:r>
          </w:p>
        </w:tc>
      </w:tr>
      <w:tr w:rsidR="007B7F6D" w:rsidRPr="007F5A59" w:rsidTr="00822687">
        <w:trPr>
          <w:trHeight w:val="300"/>
        </w:trPr>
        <w:tc>
          <w:tcPr>
            <w:tcW w:w="392" w:type="dxa"/>
          </w:tcPr>
          <w:p w:rsidR="007B7F6D" w:rsidRPr="007F5A59" w:rsidRDefault="007B7F6D" w:rsidP="00822687">
            <w:pPr>
              <w:pStyle w:val="af8"/>
              <w:jc w:val="both"/>
              <w:rPr>
                <w:color w:val="000000" w:themeColor="text1"/>
              </w:rPr>
            </w:pPr>
            <w:r w:rsidRPr="007F5A59">
              <w:rPr>
                <w:color w:val="000000" w:themeColor="text1"/>
              </w:rPr>
              <w:t>6</w:t>
            </w:r>
          </w:p>
        </w:tc>
        <w:tc>
          <w:tcPr>
            <w:tcW w:w="2410" w:type="dxa"/>
            <w:vAlign w:val="center"/>
          </w:tcPr>
          <w:p w:rsidR="007B7F6D" w:rsidRPr="007F5A59" w:rsidRDefault="007B7F6D" w:rsidP="00822687">
            <w:pPr>
              <w:pStyle w:val="af8"/>
              <w:jc w:val="both"/>
              <w:rPr>
                <w:color w:val="000000" w:themeColor="text1"/>
              </w:rPr>
            </w:pPr>
            <w:r w:rsidRPr="007F5A59">
              <w:rPr>
                <w:color w:val="000000" w:themeColor="text1"/>
              </w:rPr>
              <w:t>Колинеарность</w:t>
            </w:r>
          </w:p>
        </w:tc>
        <w:tc>
          <w:tcPr>
            <w:tcW w:w="7058" w:type="dxa"/>
          </w:tcPr>
          <w:p w:rsidR="007B7F6D" w:rsidRPr="007F5A59" w:rsidRDefault="007B7F6D" w:rsidP="00822687">
            <w:pPr>
              <w:pStyle w:val="af8"/>
              <w:jc w:val="both"/>
              <w:rPr>
                <w:color w:val="000000" w:themeColor="text1"/>
              </w:rPr>
            </w:pPr>
            <w:r w:rsidRPr="007F5A59">
              <w:rPr>
                <w:color w:val="000000" w:themeColor="text1"/>
              </w:rPr>
              <w:t>Последовательность кодонов в зрелой мРНК соответствует последовательности аминокислот в синтезированном белке</w:t>
            </w:r>
          </w:p>
        </w:tc>
      </w:tr>
    </w:tbl>
    <w:p w:rsidR="00096AF2" w:rsidRDefault="00096AF2" w:rsidP="00713A44">
      <w:pPr>
        <w:spacing w:after="0" w:line="240" w:lineRule="auto"/>
        <w:jc w:val="both"/>
        <w:rPr>
          <w:rFonts w:ascii="Times New Roman" w:eastAsia="Times New Roman" w:hAnsi="Times New Roman" w:cs="Times New Roman"/>
          <w:color w:val="000000" w:themeColor="text1"/>
          <w:sz w:val="24"/>
          <w:szCs w:val="24"/>
          <w:lang w:val="ky-KG" w:eastAsia="ru-RU"/>
        </w:rPr>
      </w:pPr>
    </w:p>
    <w:p w:rsidR="007B7F6D" w:rsidRDefault="00713A44" w:rsidP="00096AF2">
      <w:pPr>
        <w:spacing w:after="0" w:line="240" w:lineRule="auto"/>
        <w:ind w:firstLine="708"/>
        <w:jc w:val="both"/>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 xml:space="preserve">Ген – участок молекулы ДНК, содержащий информацию о превичной структуре одного белка. ДНК состоит из нуклеотидов (А, Г, Т, Ц), а белки построены из 20 аминокислот, соединенных в определенном порядке в последовательность из 300-500 мономеров. Зависимость между последовательностью нуклеотидов в молекуле ДНК и последовательностью аминокислот в молекуле белка называется генетическим кодом. </w:t>
      </w:r>
    </w:p>
    <w:p w:rsidR="00713A44" w:rsidRPr="007F5A59" w:rsidRDefault="00713A44" w:rsidP="007B7F6D">
      <w:pPr>
        <w:spacing w:after="0" w:line="240" w:lineRule="auto"/>
        <w:rPr>
          <w:rFonts w:ascii="Times New Roman" w:eastAsia="Times New Roman" w:hAnsi="Times New Roman" w:cs="Times New Roman"/>
          <w:color w:val="000000" w:themeColor="text1"/>
          <w:sz w:val="24"/>
          <w:szCs w:val="24"/>
          <w:lang w:val="ky-KG" w:eastAsia="ru-RU"/>
        </w:rPr>
      </w:pPr>
    </w:p>
    <w:p w:rsidR="007B7F6D" w:rsidRPr="007F5A59" w:rsidRDefault="007B7F6D" w:rsidP="007B7F6D">
      <w:pPr>
        <w:shd w:val="clear" w:color="auto" w:fill="FFFFFF" w:themeFill="background1"/>
        <w:spacing w:after="0" w:line="240" w:lineRule="auto"/>
        <w:jc w:val="center"/>
        <w:rPr>
          <w:rFonts w:ascii="Times New Roman" w:eastAsia="Times New Roman" w:hAnsi="Times New Roman" w:cs="Times New Roman"/>
          <w:color w:val="FFFFFF" w:themeColor="background1"/>
          <w:sz w:val="24"/>
          <w:szCs w:val="24"/>
          <w:lang w:val="ky-KG" w:eastAsia="ru-RU"/>
        </w:rPr>
      </w:pPr>
      <w:r w:rsidRPr="007F5A59">
        <w:rPr>
          <w:rFonts w:ascii="Times New Roman" w:eastAsia="Times New Roman" w:hAnsi="Times New Roman" w:cs="Times New Roman"/>
          <w:noProof/>
          <w:color w:val="FFFFFF" w:themeColor="background1"/>
          <w:sz w:val="24"/>
          <w:szCs w:val="24"/>
          <w:lang w:eastAsia="ru-RU"/>
        </w:rPr>
        <w:drawing>
          <wp:inline distT="0" distB="0" distL="0" distR="0">
            <wp:extent cx="5467350" cy="3904889"/>
            <wp:effectExtent l="0" t="0" r="0" b="0"/>
            <wp:docPr id="6" name="Рисунок 1" descr="http://egebiologia.files.wordpress.com/2010/04/d0b3d0b5d0bd-d0bad0bed0b41.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ebiologia.files.wordpress.com/2010/04/d0b3d0b5d0bd-d0bad0bed0b41.jpg">
                      <a:hlinkClick r:id="rId36"/>
                    </pic:cNvPr>
                    <pic:cNvPicPr>
                      <a:picLocks noChangeAspect="1" noChangeArrowheads="1"/>
                    </pic:cNvPicPr>
                  </pic:nvPicPr>
                  <pic:blipFill>
                    <a:blip r:embed="rId37" cstate="print"/>
                    <a:srcRect/>
                    <a:stretch>
                      <a:fillRect/>
                    </a:stretch>
                  </pic:blipFill>
                  <pic:spPr bwMode="auto">
                    <a:xfrm>
                      <a:off x="0" y="0"/>
                      <a:ext cx="5487069" cy="3918973"/>
                    </a:xfrm>
                    <a:prstGeom prst="rect">
                      <a:avLst/>
                    </a:prstGeom>
                    <a:noFill/>
                    <a:ln w="9525">
                      <a:noFill/>
                      <a:miter lim="800000"/>
                      <a:headEnd/>
                      <a:tailEnd/>
                    </a:ln>
                  </pic:spPr>
                </pic:pic>
              </a:graphicData>
            </a:graphic>
          </wp:inline>
        </w:drawing>
      </w:r>
    </w:p>
    <w:p w:rsidR="007B7F6D" w:rsidRPr="007F5A59" w:rsidRDefault="007B7F6D" w:rsidP="007B7F6D">
      <w:pPr>
        <w:shd w:val="clear" w:color="auto" w:fill="FFFFFF" w:themeFill="background1"/>
        <w:spacing w:after="0" w:line="240" w:lineRule="auto"/>
        <w:rPr>
          <w:rFonts w:ascii="Times New Roman" w:eastAsia="Times New Roman" w:hAnsi="Times New Roman" w:cs="Times New Roman"/>
          <w:color w:val="FFFFFF" w:themeColor="background1"/>
          <w:sz w:val="24"/>
          <w:szCs w:val="24"/>
          <w:lang w:val="ky-KG" w:eastAsia="ru-RU"/>
        </w:rPr>
      </w:pPr>
    </w:p>
    <w:p w:rsidR="001F7FC6" w:rsidRDefault="001F7FC6" w:rsidP="007B7F6D">
      <w:pPr>
        <w:spacing w:line="240" w:lineRule="auto"/>
        <w:rPr>
          <w:rFonts w:ascii="Times New Roman" w:hAnsi="Times New Roman" w:cs="Times New Roman"/>
          <w:b/>
          <w:color w:val="000000" w:themeColor="text1"/>
          <w:sz w:val="24"/>
          <w:szCs w:val="24"/>
        </w:rPr>
      </w:pPr>
    </w:p>
    <w:p w:rsidR="001F7FC6" w:rsidRPr="007F5A59" w:rsidRDefault="001F7FC6" w:rsidP="001F7FC6">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lastRenderedPageBreak/>
        <w:t xml:space="preserve">Литература основная </w:t>
      </w:r>
      <w:r w:rsidRPr="007F5A59">
        <w:rPr>
          <w:rFonts w:ascii="Times New Roman" w:hAnsi="Times New Roman" w:cs="Times New Roman"/>
          <w:b/>
          <w:color w:val="000000" w:themeColor="text1"/>
          <w:sz w:val="24"/>
          <w:szCs w:val="24"/>
        </w:rPr>
        <w:t>:</w:t>
      </w:r>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1F7FC6" w:rsidRPr="005242AD" w:rsidRDefault="001F7FC6" w:rsidP="001F7FC6">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1F7FC6" w:rsidRPr="004B487A" w:rsidRDefault="001F7FC6" w:rsidP="001F7FC6">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1F7FC6" w:rsidRPr="007F5A59" w:rsidRDefault="001F7FC6" w:rsidP="001F7FC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1F7FC6" w:rsidRPr="007F5A59" w:rsidRDefault="001F7FC6" w:rsidP="001F7FC6">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1F7FC6"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1F7FC6" w:rsidRPr="007F5A59"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1F7FC6" w:rsidRPr="001F7FC6"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7B7F6D" w:rsidRPr="007F5A59" w:rsidRDefault="007B7F6D" w:rsidP="007B7F6D">
      <w:pPr>
        <w:spacing w:line="240" w:lineRule="auto"/>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Тестовые задания:</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1. Что такое репликация ДНК?</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а) биосинтез РНК на матрице ДНК</w:t>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t>б) биосинтез ДНК на матрице ДНК</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в) биосинтез ДНК на матрице белков    </w:t>
      </w:r>
      <w:r w:rsidRPr="007F5A59">
        <w:rPr>
          <w:rFonts w:ascii="Times New Roman" w:eastAsia="Times New Roman" w:hAnsi="Times New Roman" w:cs="Times New Roman"/>
          <w:color w:val="000000" w:themeColor="text1"/>
          <w:sz w:val="24"/>
          <w:szCs w:val="24"/>
          <w:lang w:eastAsia="ru-RU"/>
        </w:rPr>
        <w:tab/>
        <w:t xml:space="preserve">            г) биосинтез ДНК на матрице РНК</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2. Как называются ферменты, расщепляющие межнуклеотидные связи в нуклеиновых кислотах?</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а) гидролазы</w:t>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t>б) нуклеазы</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в) полимеразы</w:t>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t>г) праймазы</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3. Укажите функцию обратной транскриптазы?</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а) катализирует ДНК на матрице РНК</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б) катализирует РНК на матрице ДНК</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в) катализирует синтез ДНК на матрице ДНК</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г) катализирует биосинтез белка на матрице РНК</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4. Что такое трансдукция генов?</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а) перенос генов посредством вирусов</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б) перенос генов посредством бактерий</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в) гибридизация клеток из разных организмов</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г) перенос генов посредством очищенной РНК</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5. Какие кодоны называют нонсенс-кодонами (терминирующими в м-РНК)?.</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а) УУУ, АУГ, ГУА</w:t>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t xml:space="preserve"> б)  АГУ, ГАУ, АЦУ</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в) УАГ, УАА  УГА </w:t>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t xml:space="preserve">                 г) УУУ</w:t>
      </w:r>
      <w:r w:rsidRPr="007F5A59">
        <w:rPr>
          <w:rFonts w:ascii="Times New Roman" w:eastAsia="Times New Roman" w:hAnsi="Times New Roman" w:cs="Times New Roman"/>
          <w:color w:val="000000" w:themeColor="text1"/>
          <w:sz w:val="24"/>
          <w:szCs w:val="24"/>
          <w:lang w:val="ky-KG" w:eastAsia="ru-RU"/>
        </w:rPr>
        <w:t>,</w:t>
      </w:r>
      <w:r w:rsidRPr="007F5A59">
        <w:rPr>
          <w:rFonts w:ascii="Times New Roman" w:eastAsia="Times New Roman" w:hAnsi="Times New Roman" w:cs="Times New Roman"/>
          <w:color w:val="000000" w:themeColor="text1"/>
          <w:sz w:val="24"/>
          <w:szCs w:val="24"/>
          <w:lang w:eastAsia="ru-RU"/>
        </w:rPr>
        <w:t xml:space="preserve"> ГУА</w:t>
      </w:r>
      <w:r w:rsidRPr="007F5A59">
        <w:rPr>
          <w:rFonts w:ascii="Times New Roman" w:eastAsia="Times New Roman" w:hAnsi="Times New Roman" w:cs="Times New Roman"/>
          <w:color w:val="000000" w:themeColor="text1"/>
          <w:sz w:val="24"/>
          <w:szCs w:val="24"/>
          <w:lang w:val="ky-KG" w:eastAsia="ru-RU"/>
        </w:rPr>
        <w:t>,</w:t>
      </w:r>
      <w:r w:rsidRPr="007F5A59">
        <w:rPr>
          <w:rFonts w:ascii="Times New Roman" w:eastAsia="Times New Roman" w:hAnsi="Times New Roman" w:cs="Times New Roman"/>
          <w:color w:val="000000" w:themeColor="text1"/>
          <w:sz w:val="24"/>
          <w:szCs w:val="24"/>
          <w:lang w:eastAsia="ru-RU"/>
        </w:rPr>
        <w:t xml:space="preserve"> АУГ</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6.  Что такое мутация?</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а) изменение в составе генов</w:t>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t>б) изменения в составе м-РНК</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в)  изменения в составе  белка</w:t>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r>
      <w:r w:rsidRPr="007F5A59">
        <w:rPr>
          <w:rFonts w:ascii="Times New Roman" w:eastAsia="Times New Roman" w:hAnsi="Times New Roman" w:cs="Times New Roman"/>
          <w:color w:val="000000" w:themeColor="text1"/>
          <w:sz w:val="24"/>
          <w:szCs w:val="24"/>
          <w:lang w:eastAsia="ru-RU"/>
        </w:rPr>
        <w:tab/>
        <w:t>г) изменения в составе т- РНК</w:t>
      </w:r>
    </w:p>
    <w:p w:rsidR="007B7F6D" w:rsidRPr="007F5A59" w:rsidRDefault="007B7F6D" w:rsidP="007B7F6D">
      <w:pPr>
        <w:keepNext/>
        <w:spacing w:after="0" w:line="240" w:lineRule="auto"/>
        <w:jc w:val="center"/>
        <w:outlineLvl w:val="0"/>
        <w:rPr>
          <w:rFonts w:ascii="Times New Roman" w:eastAsia="Times New Roman" w:hAnsi="Times New Roman" w:cs="Times New Roman"/>
          <w:b/>
          <w:bCs/>
          <w:color w:val="000000" w:themeColor="text1"/>
          <w:sz w:val="24"/>
          <w:szCs w:val="24"/>
          <w:lang w:eastAsia="ru-RU"/>
        </w:rPr>
      </w:pPr>
    </w:p>
    <w:p w:rsidR="007B7F6D" w:rsidRPr="007F5A59" w:rsidRDefault="007B7F6D" w:rsidP="007B7F6D">
      <w:pPr>
        <w:pStyle w:val="1"/>
        <w:rPr>
          <w:color w:val="000000" w:themeColor="text1"/>
          <w:sz w:val="24"/>
          <w:szCs w:val="24"/>
        </w:rPr>
      </w:pPr>
      <w:r w:rsidRPr="007F5A59">
        <w:rPr>
          <w:color w:val="000000" w:themeColor="text1"/>
          <w:sz w:val="24"/>
          <w:szCs w:val="24"/>
        </w:rPr>
        <w:t>Текущий контроль</w:t>
      </w:r>
    </w:p>
    <w:p w:rsidR="007B7F6D" w:rsidRPr="007F5A59" w:rsidRDefault="007B7F6D" w:rsidP="007B7F6D">
      <w:pPr>
        <w:pStyle w:val="af3"/>
        <w:keepNext/>
        <w:numPr>
          <w:ilvl w:val="0"/>
          <w:numId w:val="43"/>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Напишите схему биосинтеза ДНК из нуклеотидтрифосфатов.</w:t>
      </w:r>
    </w:p>
    <w:p w:rsidR="007B7F6D" w:rsidRPr="007F5A59" w:rsidRDefault="00FE595D" w:rsidP="007B7F6D">
      <w:pPr>
        <w:pStyle w:val="af3"/>
        <w:keepNext/>
        <w:numPr>
          <w:ilvl w:val="0"/>
          <w:numId w:val="35"/>
        </w:numPr>
        <w:spacing w:after="0" w:line="240" w:lineRule="auto"/>
        <w:jc w:val="both"/>
        <w:outlineLvl w:val="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w:t>
      </w:r>
      <w:r w:rsidR="007B7F6D" w:rsidRPr="007F5A59">
        <w:rPr>
          <w:rFonts w:ascii="Times New Roman" w:eastAsia="Times New Roman" w:hAnsi="Times New Roman" w:cs="Times New Roman"/>
          <w:bCs/>
          <w:color w:val="000000" w:themeColor="text1"/>
          <w:sz w:val="24"/>
          <w:szCs w:val="24"/>
          <w:lang w:eastAsia="ru-RU"/>
        </w:rPr>
        <w:t>хему этапов репликации ДНК.</w:t>
      </w:r>
    </w:p>
    <w:p w:rsidR="007B7F6D" w:rsidRPr="007F5A59" w:rsidRDefault="007B7F6D" w:rsidP="007B7F6D">
      <w:pPr>
        <w:pStyle w:val="af3"/>
        <w:keepNext/>
        <w:numPr>
          <w:ilvl w:val="0"/>
          <w:numId w:val="35"/>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Схему синтеза РНК на матрице РНК. Синтез РНК из нуклеозиддифосфатов</w:t>
      </w:r>
    </w:p>
    <w:p w:rsidR="007B7F6D" w:rsidRPr="007F5A59" w:rsidRDefault="007B7F6D" w:rsidP="007B7F6D">
      <w:pPr>
        <w:pStyle w:val="af3"/>
        <w:keepNext/>
        <w:numPr>
          <w:ilvl w:val="0"/>
          <w:numId w:val="43"/>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Дайте понятие о генной инженерии и его биохимических значений.</w:t>
      </w:r>
    </w:p>
    <w:p w:rsidR="007B7F6D" w:rsidRPr="007F5A59" w:rsidRDefault="007B7F6D" w:rsidP="007B7F6D">
      <w:pPr>
        <w:pStyle w:val="af3"/>
        <w:keepNext/>
        <w:numPr>
          <w:ilvl w:val="0"/>
          <w:numId w:val="43"/>
        </w:numPr>
        <w:spacing w:after="0" w:line="240" w:lineRule="auto"/>
        <w:jc w:val="both"/>
        <w:outlineLvl w:val="0"/>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Раскройте наследственные болезни, методы диагностики.</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val="ky-KG" w:eastAsia="ru-RU"/>
        </w:rPr>
      </w:pPr>
    </w:p>
    <w:p w:rsidR="007B7F6D" w:rsidRPr="00FE595D" w:rsidRDefault="007B7F6D" w:rsidP="007B7F6D">
      <w:pPr>
        <w:shd w:val="clear" w:color="auto" w:fill="FFFFFF"/>
        <w:autoSpaceDE w:val="0"/>
        <w:autoSpaceDN w:val="0"/>
        <w:adjustRightInd w:val="0"/>
        <w:jc w:val="center"/>
        <w:rPr>
          <w:rFonts w:ascii="Times New Roman" w:hAnsi="Times New Roman" w:cs="Times New Roman"/>
          <w:b/>
          <w:color w:val="000000" w:themeColor="text1"/>
        </w:rPr>
      </w:pPr>
      <w:r w:rsidRPr="00FE595D">
        <w:rPr>
          <w:rFonts w:ascii="Times New Roman" w:hAnsi="Times New Roman" w:cs="Times New Roman"/>
          <w:b/>
          <w:color w:val="000000" w:themeColor="text1"/>
        </w:rPr>
        <w:t>САМОСТОЯТЕЛЬНАЯ ВНЕАУДИТОРНАЯ РАБОТА</w:t>
      </w:r>
    </w:p>
    <w:p w:rsidR="007B7F6D" w:rsidRPr="007B7F6D" w:rsidRDefault="007B7F6D" w:rsidP="007B7F6D">
      <w:pPr>
        <w:keepNext/>
        <w:spacing w:after="0" w:line="240" w:lineRule="auto"/>
        <w:outlineLvl w:val="0"/>
        <w:rPr>
          <w:rFonts w:ascii="Times New Roman" w:eastAsia="Times New Roman" w:hAnsi="Times New Roman" w:cs="Times New Roman"/>
          <w:bCs/>
          <w:color w:val="000000" w:themeColor="text1"/>
          <w:sz w:val="24"/>
          <w:szCs w:val="24"/>
          <w:lang w:eastAsia="ru-RU"/>
        </w:rPr>
      </w:pPr>
      <w:r w:rsidRPr="007F5A59">
        <w:rPr>
          <w:rFonts w:ascii="Times New Roman" w:hAnsi="Times New Roman" w:cs="Times New Roman"/>
          <w:color w:val="000000" w:themeColor="text1"/>
          <w:sz w:val="24"/>
          <w:szCs w:val="24"/>
        </w:rPr>
        <w:lastRenderedPageBreak/>
        <w:t xml:space="preserve"> Подготовиться к занятию № </w:t>
      </w:r>
      <w:r w:rsidRPr="007F5A59">
        <w:rPr>
          <w:color w:val="000000" w:themeColor="text1"/>
          <w:sz w:val="24"/>
          <w:szCs w:val="24"/>
        </w:rPr>
        <w:t>1</w:t>
      </w:r>
      <w:r>
        <w:rPr>
          <w:color w:val="000000" w:themeColor="text1"/>
          <w:sz w:val="24"/>
          <w:szCs w:val="24"/>
        </w:rPr>
        <w:t>0</w:t>
      </w:r>
      <w:r w:rsidRPr="007F5A59">
        <w:rPr>
          <w:color w:val="000000" w:themeColor="text1"/>
          <w:sz w:val="24"/>
          <w:szCs w:val="24"/>
        </w:rPr>
        <w:t xml:space="preserve">. </w:t>
      </w:r>
      <w:r w:rsidRPr="007F5A59">
        <w:rPr>
          <w:rFonts w:ascii="Times New Roman" w:hAnsi="Times New Roman" w:cs="Times New Roman"/>
          <w:color w:val="000000" w:themeColor="text1"/>
          <w:sz w:val="24"/>
          <w:szCs w:val="24"/>
        </w:rPr>
        <w:t>Тема:</w:t>
      </w:r>
      <w:r w:rsidRPr="007F5A59">
        <w:rPr>
          <w:rFonts w:ascii="Times New Roman" w:eastAsia="Times New Roman" w:hAnsi="Times New Roman" w:cs="Times New Roman"/>
          <w:bCs/>
          <w:color w:val="000000" w:themeColor="text1"/>
          <w:sz w:val="24"/>
          <w:szCs w:val="24"/>
          <w:lang w:eastAsia="ru-RU"/>
        </w:rPr>
        <w:t xml:space="preserve"> </w:t>
      </w:r>
      <w:r w:rsidRPr="007B7F6D">
        <w:rPr>
          <w:rFonts w:ascii="Times New Roman" w:eastAsia="Times New Roman" w:hAnsi="Times New Roman" w:cs="Times New Roman"/>
          <w:bCs/>
          <w:color w:val="000000" w:themeColor="text1"/>
          <w:sz w:val="24"/>
          <w:szCs w:val="24"/>
          <w:lang w:eastAsia="ru-RU"/>
        </w:rPr>
        <w:t>Биосинтез белка. Регуляция синтеза белка. Ингибиторы и усилители синтеза белка, клиническое значение.</w:t>
      </w:r>
    </w:p>
    <w:p w:rsidR="001F7FC6" w:rsidRDefault="001F7FC6" w:rsidP="001F7FC6">
      <w:pPr>
        <w:spacing w:after="0" w:line="240" w:lineRule="auto"/>
        <w:rPr>
          <w:rFonts w:ascii="Times New Roman" w:hAnsi="Times New Roman" w:cs="Times New Roman"/>
          <w:b/>
          <w:color w:val="000000" w:themeColor="text1"/>
          <w:sz w:val="24"/>
          <w:szCs w:val="24"/>
        </w:rPr>
      </w:pPr>
    </w:p>
    <w:p w:rsidR="001F7FC6" w:rsidRPr="007F5A59" w:rsidRDefault="001F7FC6" w:rsidP="001F7FC6">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 xml:space="preserve">Литература основная </w:t>
      </w:r>
      <w:r w:rsidRPr="007F5A59">
        <w:rPr>
          <w:rFonts w:ascii="Times New Roman" w:hAnsi="Times New Roman" w:cs="Times New Roman"/>
          <w:b/>
          <w:color w:val="000000" w:themeColor="text1"/>
          <w:sz w:val="24"/>
          <w:szCs w:val="24"/>
        </w:rPr>
        <w:t>:</w:t>
      </w:r>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1F7FC6" w:rsidRPr="005242AD" w:rsidRDefault="001F7FC6" w:rsidP="001F7FC6">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1F7FC6" w:rsidRPr="004B487A" w:rsidRDefault="001F7FC6" w:rsidP="001F7FC6">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1F7FC6" w:rsidRPr="007F5A59" w:rsidRDefault="001F7FC6" w:rsidP="001F7FC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1F7FC6" w:rsidRPr="007F5A59" w:rsidRDefault="001F7FC6" w:rsidP="001F7FC6">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1F7FC6"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1F7FC6" w:rsidRPr="007F5A59"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1F7FC6" w:rsidRPr="007F5A59"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7B7F6D" w:rsidRPr="007B7F6D" w:rsidRDefault="007B7F6D" w:rsidP="007B7F6D">
      <w:pPr>
        <w:shd w:val="clear" w:color="auto" w:fill="FFFFFF"/>
        <w:autoSpaceDE w:val="0"/>
        <w:autoSpaceDN w:val="0"/>
        <w:adjustRightInd w:val="0"/>
        <w:jc w:val="center"/>
        <w:rPr>
          <w:rFonts w:ascii="Times New Roman" w:eastAsia="Times New Roman" w:hAnsi="Times New Roman" w:cs="Times New Roman"/>
          <w:bCs/>
          <w:color w:val="000000" w:themeColor="text1"/>
          <w:sz w:val="24"/>
          <w:szCs w:val="24"/>
          <w:lang w:eastAsia="ru-RU"/>
        </w:rPr>
      </w:pPr>
    </w:p>
    <w:p w:rsidR="007B7F6D" w:rsidRDefault="007B7F6D" w:rsidP="007B7F6D">
      <w:pPr>
        <w:keepNext/>
        <w:spacing w:after="0" w:line="240" w:lineRule="auto"/>
        <w:jc w:val="center"/>
        <w:outlineLvl w:val="0"/>
        <w:rPr>
          <w:rFonts w:ascii="Times New Roman" w:eastAsia="Times New Roman" w:hAnsi="Times New Roman" w:cs="Times New Roman"/>
          <w:b/>
          <w:bCs/>
          <w:color w:val="000000" w:themeColor="text1"/>
          <w:sz w:val="24"/>
          <w:szCs w:val="24"/>
          <w:lang w:eastAsia="ru-RU"/>
        </w:rPr>
      </w:pPr>
    </w:p>
    <w:p w:rsidR="001F7FC6" w:rsidRPr="007F5A59" w:rsidRDefault="001F7FC6" w:rsidP="007B7F6D">
      <w:pPr>
        <w:keepNext/>
        <w:spacing w:after="0" w:line="240" w:lineRule="auto"/>
        <w:jc w:val="center"/>
        <w:outlineLvl w:val="0"/>
        <w:rPr>
          <w:rFonts w:ascii="Times New Roman" w:eastAsia="Times New Roman" w:hAnsi="Times New Roman" w:cs="Times New Roman"/>
          <w:b/>
          <w:bCs/>
          <w:color w:val="000000" w:themeColor="text1"/>
          <w:sz w:val="24"/>
          <w:szCs w:val="24"/>
          <w:lang w:eastAsia="ru-RU"/>
        </w:rPr>
      </w:pPr>
    </w:p>
    <w:p w:rsidR="007B7F6D" w:rsidRPr="007F5A59" w:rsidRDefault="007B7F6D" w:rsidP="007B7F6D">
      <w:pPr>
        <w:keepNext/>
        <w:spacing w:after="0" w:line="240" w:lineRule="auto"/>
        <w:jc w:val="center"/>
        <w:outlineLvl w:val="0"/>
        <w:rPr>
          <w:rFonts w:ascii="Times New Roman" w:eastAsia="Times New Roman" w:hAnsi="Times New Roman" w:cs="Times New Roman"/>
          <w:b/>
          <w:bCs/>
          <w:color w:val="000000" w:themeColor="text1"/>
          <w:sz w:val="24"/>
          <w:szCs w:val="24"/>
          <w:lang w:val="ky-KG" w:eastAsia="ru-RU"/>
        </w:rPr>
      </w:pPr>
      <w:r w:rsidRPr="007F5A59">
        <w:rPr>
          <w:rFonts w:ascii="Times New Roman" w:eastAsia="Times New Roman" w:hAnsi="Times New Roman" w:cs="Times New Roman"/>
          <w:b/>
          <w:bCs/>
          <w:color w:val="000000" w:themeColor="text1"/>
          <w:sz w:val="24"/>
          <w:szCs w:val="24"/>
          <w:lang w:eastAsia="ru-RU"/>
        </w:rPr>
        <w:t>ЗАНЯТИЕ №1</w:t>
      </w:r>
      <w:r>
        <w:rPr>
          <w:rFonts w:ascii="Times New Roman" w:eastAsia="Times New Roman" w:hAnsi="Times New Roman" w:cs="Times New Roman"/>
          <w:b/>
          <w:bCs/>
          <w:color w:val="000000" w:themeColor="text1"/>
          <w:sz w:val="24"/>
          <w:szCs w:val="24"/>
          <w:lang w:val="ky-KG" w:eastAsia="ru-RU"/>
        </w:rPr>
        <w:t>0</w:t>
      </w:r>
    </w:p>
    <w:p w:rsidR="007B7F6D" w:rsidRPr="007F5A59" w:rsidRDefault="007B7F6D" w:rsidP="007B7F6D">
      <w:pPr>
        <w:keepNext/>
        <w:spacing w:after="0" w:line="240" w:lineRule="auto"/>
        <w:outlineLvl w:val="0"/>
        <w:rPr>
          <w:rFonts w:ascii="Times New Roman" w:eastAsia="Times New Roman" w:hAnsi="Times New Roman" w:cs="Times New Roman"/>
          <w:b/>
          <w:bCs/>
          <w:color w:val="000000" w:themeColor="text1"/>
          <w:sz w:val="24"/>
          <w:szCs w:val="24"/>
          <w:lang w:eastAsia="ru-RU"/>
        </w:rPr>
      </w:pPr>
    </w:p>
    <w:p w:rsidR="007B7F6D" w:rsidRPr="007F5A59" w:rsidRDefault="007B7F6D" w:rsidP="007B7F6D">
      <w:pPr>
        <w:keepNext/>
        <w:spacing w:after="0" w:line="240" w:lineRule="auto"/>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Тема: Биосинтез белка. Регуляция синтеза белка. Ингибиторы и усилители синтеза белка, клиническое значение.</w:t>
      </w:r>
    </w:p>
    <w:p w:rsidR="007B7F6D" w:rsidRPr="007F5A59" w:rsidRDefault="007B7F6D" w:rsidP="007B7F6D">
      <w:pPr>
        <w:keepNext/>
        <w:spacing w:after="0" w:line="240" w:lineRule="auto"/>
        <w:jc w:val="both"/>
        <w:outlineLvl w:val="0"/>
        <w:rPr>
          <w:rFonts w:ascii="Times New Roman" w:eastAsia="Times New Roman" w:hAnsi="Times New Roman" w:cs="Times New Roman"/>
          <w:b/>
          <w:bCs/>
          <w:color w:val="000000" w:themeColor="text1"/>
          <w:sz w:val="24"/>
          <w:szCs w:val="24"/>
          <w:lang w:eastAsia="ru-RU"/>
        </w:rPr>
      </w:pPr>
    </w:p>
    <w:p w:rsidR="007B7F6D" w:rsidRPr="007F5A59" w:rsidRDefault="007B7F6D" w:rsidP="007B7F6D">
      <w:pPr>
        <w:keepNext/>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Цель занятия: </w:t>
      </w:r>
      <w:r w:rsidRPr="007F5A59">
        <w:rPr>
          <w:rFonts w:ascii="Times New Roman" w:eastAsia="Times New Roman" w:hAnsi="Times New Roman" w:cs="Times New Roman"/>
          <w:bCs/>
          <w:color w:val="000000" w:themeColor="text1"/>
          <w:sz w:val="24"/>
          <w:szCs w:val="24"/>
          <w:lang w:eastAsia="ru-RU"/>
        </w:rPr>
        <w:t>Разо</w:t>
      </w:r>
      <w:r>
        <w:rPr>
          <w:rFonts w:ascii="Times New Roman" w:eastAsia="Times New Roman" w:hAnsi="Times New Roman" w:cs="Times New Roman"/>
          <w:bCs/>
          <w:color w:val="000000" w:themeColor="text1"/>
          <w:sz w:val="24"/>
          <w:szCs w:val="24"/>
          <w:lang w:eastAsia="ru-RU"/>
        </w:rPr>
        <w:t>брать пути биосинтеза белка; о р</w:t>
      </w:r>
      <w:r w:rsidRPr="007F5A59">
        <w:rPr>
          <w:rFonts w:ascii="Times New Roman" w:eastAsia="Times New Roman" w:hAnsi="Times New Roman" w:cs="Times New Roman"/>
          <w:bCs/>
          <w:color w:val="000000" w:themeColor="text1"/>
          <w:sz w:val="24"/>
          <w:szCs w:val="24"/>
          <w:lang w:eastAsia="ru-RU"/>
        </w:rPr>
        <w:t>оли ингибиторов и усилителей синтеза белка в клинической медицине.</w:t>
      </w:r>
    </w:p>
    <w:p w:rsidR="007B7F6D" w:rsidRPr="007F5A59" w:rsidRDefault="007B7F6D" w:rsidP="007B7F6D">
      <w:pPr>
        <w:keepNext/>
        <w:spacing w:after="0" w:line="240" w:lineRule="auto"/>
        <w:jc w:val="both"/>
        <w:outlineLvl w:val="0"/>
        <w:rPr>
          <w:rFonts w:ascii="Times New Roman" w:eastAsia="Times New Roman" w:hAnsi="Times New Roman" w:cs="Times New Roman"/>
          <w:bCs/>
          <w:color w:val="000000" w:themeColor="text1"/>
          <w:sz w:val="24"/>
          <w:szCs w:val="24"/>
          <w:lang w:eastAsia="ru-RU"/>
        </w:rPr>
      </w:pPr>
    </w:p>
    <w:p w:rsidR="007B7F6D" w:rsidRPr="007F5A59" w:rsidRDefault="00713A44" w:rsidP="007B7F6D">
      <w:pPr>
        <w:keepNext/>
        <w:spacing w:after="0" w:line="240" w:lineRule="auto"/>
        <w:jc w:val="both"/>
        <w:outlineLvl w:val="0"/>
        <w:rPr>
          <w:rFonts w:ascii="Times New Roman" w:eastAsia="Times New Roman" w:hAnsi="Times New Roman" w:cs="Times New Roman"/>
          <w:b/>
          <w:bCs/>
          <w:color w:val="000000" w:themeColor="text1"/>
          <w:sz w:val="24"/>
          <w:szCs w:val="24"/>
          <w:u w:val="single"/>
          <w:lang w:eastAsia="ru-RU"/>
        </w:rPr>
      </w:pPr>
      <w:r>
        <w:rPr>
          <w:rFonts w:ascii="Times New Roman" w:eastAsia="Times New Roman" w:hAnsi="Times New Roman" w:cs="Times New Roman"/>
          <w:b/>
          <w:bCs/>
          <w:color w:val="000000" w:themeColor="text1"/>
          <w:sz w:val="24"/>
          <w:szCs w:val="24"/>
          <w:u w:val="single"/>
          <w:lang w:eastAsia="ru-RU"/>
        </w:rPr>
        <w:t xml:space="preserve">Студент </w:t>
      </w:r>
      <w:r w:rsidR="007B7F6D" w:rsidRPr="007F5A59">
        <w:rPr>
          <w:rFonts w:ascii="Times New Roman" w:eastAsia="Times New Roman" w:hAnsi="Times New Roman" w:cs="Times New Roman"/>
          <w:b/>
          <w:bCs/>
          <w:color w:val="000000" w:themeColor="text1"/>
          <w:sz w:val="24"/>
          <w:szCs w:val="24"/>
          <w:u w:val="single"/>
          <w:lang w:eastAsia="ru-RU"/>
        </w:rPr>
        <w:t>зна</w:t>
      </w:r>
      <w:r>
        <w:rPr>
          <w:rFonts w:ascii="Times New Roman" w:eastAsia="Times New Roman" w:hAnsi="Times New Roman" w:cs="Times New Roman"/>
          <w:b/>
          <w:bCs/>
          <w:color w:val="000000" w:themeColor="text1"/>
          <w:sz w:val="24"/>
          <w:szCs w:val="24"/>
          <w:u w:val="single"/>
          <w:lang w:eastAsia="ru-RU"/>
        </w:rPr>
        <w:t>е</w:t>
      </w:r>
      <w:r w:rsidR="007B7F6D" w:rsidRPr="007F5A59">
        <w:rPr>
          <w:rFonts w:ascii="Times New Roman" w:eastAsia="Times New Roman" w:hAnsi="Times New Roman" w:cs="Times New Roman"/>
          <w:b/>
          <w:bCs/>
          <w:color w:val="000000" w:themeColor="text1"/>
          <w:sz w:val="24"/>
          <w:szCs w:val="24"/>
          <w:u w:val="single"/>
          <w:lang w:eastAsia="ru-RU"/>
        </w:rPr>
        <w:t>т</w:t>
      </w:r>
      <w:r>
        <w:rPr>
          <w:rFonts w:ascii="Times New Roman" w:eastAsia="Times New Roman" w:hAnsi="Times New Roman" w:cs="Times New Roman"/>
          <w:b/>
          <w:bCs/>
          <w:color w:val="000000" w:themeColor="text1"/>
          <w:sz w:val="24"/>
          <w:szCs w:val="24"/>
          <w:u w:val="single"/>
          <w:lang w:eastAsia="ru-RU"/>
        </w:rPr>
        <w:t>:</w:t>
      </w:r>
    </w:p>
    <w:p w:rsidR="007B7F6D" w:rsidRPr="007F5A59" w:rsidRDefault="007B7F6D" w:rsidP="007B7F6D">
      <w:pPr>
        <w:keepNext/>
        <w:numPr>
          <w:ilvl w:val="0"/>
          <w:numId w:val="13"/>
        </w:numPr>
        <w:spacing w:after="0" w:line="240" w:lineRule="auto"/>
        <w:jc w:val="both"/>
        <w:outlineLvl w:val="0"/>
        <w:rPr>
          <w:rFonts w:ascii="Times New Roman" w:eastAsia="Times New Roman" w:hAnsi="Times New Roman" w:cs="Times New Roman"/>
          <w:bCs/>
          <w:color w:val="000000" w:themeColor="text1"/>
          <w:sz w:val="24"/>
          <w:szCs w:val="24"/>
          <w:lang w:val="ky-KG" w:eastAsia="ru-RU"/>
        </w:rPr>
      </w:pPr>
      <w:r w:rsidRPr="007F5A59">
        <w:rPr>
          <w:rFonts w:ascii="Times New Roman" w:eastAsia="Times New Roman" w:hAnsi="Times New Roman" w:cs="Times New Roman"/>
          <w:bCs/>
          <w:color w:val="000000" w:themeColor="text1"/>
          <w:sz w:val="24"/>
          <w:szCs w:val="24"/>
          <w:lang w:eastAsia="ru-RU"/>
        </w:rPr>
        <w:t>Механизм биосинтеза белка и о роли этих процессов в организме.</w:t>
      </w:r>
    </w:p>
    <w:p w:rsidR="007B7F6D" w:rsidRPr="007F5A59" w:rsidRDefault="00713A44" w:rsidP="007B7F6D">
      <w:pPr>
        <w:keepNext/>
        <w:spacing w:after="0" w:line="240" w:lineRule="auto"/>
        <w:jc w:val="both"/>
        <w:outlineLvl w:val="0"/>
        <w:rPr>
          <w:rFonts w:ascii="Times New Roman" w:eastAsia="Times New Roman" w:hAnsi="Times New Roman" w:cs="Times New Roman"/>
          <w:b/>
          <w:bCs/>
          <w:color w:val="000000" w:themeColor="text1"/>
          <w:sz w:val="24"/>
          <w:szCs w:val="24"/>
          <w:u w:val="single"/>
          <w:lang w:eastAsia="ru-RU"/>
        </w:rPr>
      </w:pPr>
      <w:r>
        <w:rPr>
          <w:rFonts w:ascii="Times New Roman" w:eastAsia="Times New Roman" w:hAnsi="Times New Roman" w:cs="Times New Roman"/>
          <w:b/>
          <w:bCs/>
          <w:color w:val="000000" w:themeColor="text1"/>
          <w:sz w:val="24"/>
          <w:szCs w:val="24"/>
          <w:u w:val="single"/>
          <w:lang w:eastAsia="ru-RU"/>
        </w:rPr>
        <w:t>Студент</w:t>
      </w:r>
      <w:r w:rsidR="007B7F6D" w:rsidRPr="007F5A59">
        <w:rPr>
          <w:rFonts w:ascii="Times New Roman" w:eastAsia="Times New Roman" w:hAnsi="Times New Roman" w:cs="Times New Roman"/>
          <w:b/>
          <w:bCs/>
          <w:color w:val="000000" w:themeColor="text1"/>
          <w:sz w:val="24"/>
          <w:szCs w:val="24"/>
          <w:u w:val="single"/>
          <w:lang w:eastAsia="ru-RU"/>
        </w:rPr>
        <w:t xml:space="preserve"> ум</w:t>
      </w:r>
      <w:r>
        <w:rPr>
          <w:rFonts w:ascii="Times New Roman" w:eastAsia="Times New Roman" w:hAnsi="Times New Roman" w:cs="Times New Roman"/>
          <w:b/>
          <w:bCs/>
          <w:color w:val="000000" w:themeColor="text1"/>
          <w:sz w:val="24"/>
          <w:szCs w:val="24"/>
          <w:u w:val="single"/>
          <w:lang w:eastAsia="ru-RU"/>
        </w:rPr>
        <w:t>е</w:t>
      </w:r>
      <w:r w:rsidR="007B7F6D" w:rsidRPr="007F5A59">
        <w:rPr>
          <w:rFonts w:ascii="Times New Roman" w:eastAsia="Times New Roman" w:hAnsi="Times New Roman" w:cs="Times New Roman"/>
          <w:b/>
          <w:bCs/>
          <w:color w:val="000000" w:themeColor="text1"/>
          <w:sz w:val="24"/>
          <w:szCs w:val="24"/>
          <w:u w:val="single"/>
          <w:lang w:eastAsia="ru-RU"/>
        </w:rPr>
        <w:t>ет</w:t>
      </w:r>
      <w:r>
        <w:rPr>
          <w:rFonts w:ascii="Times New Roman" w:eastAsia="Times New Roman" w:hAnsi="Times New Roman" w:cs="Times New Roman"/>
          <w:b/>
          <w:bCs/>
          <w:color w:val="000000" w:themeColor="text1"/>
          <w:sz w:val="24"/>
          <w:szCs w:val="24"/>
          <w:u w:val="single"/>
          <w:lang w:eastAsia="ru-RU"/>
        </w:rPr>
        <w:t xml:space="preserve"> и владеет:</w:t>
      </w:r>
    </w:p>
    <w:p w:rsidR="007B7F6D" w:rsidRPr="00FE595D" w:rsidRDefault="007B7F6D" w:rsidP="00FE595D">
      <w:pPr>
        <w:pStyle w:val="af3"/>
        <w:keepNext/>
        <w:numPr>
          <w:ilvl w:val="0"/>
          <w:numId w:val="13"/>
        </w:numPr>
        <w:spacing w:after="0" w:line="240" w:lineRule="auto"/>
        <w:jc w:val="both"/>
        <w:outlineLvl w:val="0"/>
        <w:rPr>
          <w:rFonts w:ascii="Times New Roman" w:hAnsi="Times New Roman" w:cs="Times New Roman"/>
          <w:bCs/>
          <w:color w:val="000000" w:themeColor="text1"/>
          <w:sz w:val="24"/>
          <w:szCs w:val="24"/>
        </w:rPr>
      </w:pPr>
      <w:r w:rsidRPr="00FE595D">
        <w:rPr>
          <w:rFonts w:ascii="Times New Roman" w:hAnsi="Times New Roman" w:cs="Times New Roman"/>
          <w:bCs/>
          <w:color w:val="000000" w:themeColor="text1"/>
          <w:sz w:val="24"/>
          <w:szCs w:val="24"/>
        </w:rPr>
        <w:t>Искать и пользоваться информацией из различных источников, ориентироваться в вопросах синтеза белка, манипулировать полученными знаниями для решения ситуационных задач по теме</w:t>
      </w:r>
    </w:p>
    <w:p w:rsidR="007B7F6D" w:rsidRPr="007F5A59" w:rsidRDefault="007B7F6D" w:rsidP="007B7F6D">
      <w:pPr>
        <w:keepNext/>
        <w:spacing w:after="0" w:line="240" w:lineRule="auto"/>
        <w:jc w:val="both"/>
        <w:outlineLvl w:val="0"/>
        <w:rPr>
          <w:rFonts w:ascii="Times New Roman" w:eastAsia="Times New Roman" w:hAnsi="Times New Roman" w:cs="Times New Roman"/>
          <w:b/>
          <w:bCs/>
          <w:color w:val="000000" w:themeColor="text1"/>
          <w:sz w:val="24"/>
          <w:szCs w:val="24"/>
          <w:lang w:eastAsia="ru-RU"/>
        </w:rPr>
      </w:pPr>
    </w:p>
    <w:p w:rsidR="007B7F6D" w:rsidRPr="007F5A59" w:rsidRDefault="007B7F6D" w:rsidP="007B7F6D">
      <w:pPr>
        <w:keepNext/>
        <w:spacing w:after="0" w:line="240" w:lineRule="auto"/>
        <w:jc w:val="both"/>
        <w:outlineLvl w:val="0"/>
        <w:rPr>
          <w:rFonts w:ascii="Times New Roman" w:eastAsia="Times New Roman" w:hAnsi="Times New Roman" w:cs="Times New Roman"/>
          <w:b/>
          <w:bCs/>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Основные теоретические вопросы:</w:t>
      </w:r>
    </w:p>
    <w:p w:rsidR="007B7F6D" w:rsidRPr="007F5A59" w:rsidRDefault="007B7F6D" w:rsidP="007B7F6D">
      <w:pPr>
        <w:keepNext/>
        <w:spacing w:after="0" w:line="240" w:lineRule="auto"/>
        <w:jc w:val="both"/>
        <w:outlineLvl w:val="0"/>
        <w:rPr>
          <w:rFonts w:ascii="Times New Roman" w:hAnsi="Times New Roman" w:cs="Times New Roman"/>
          <w:bCs/>
          <w:color w:val="000000" w:themeColor="text1"/>
          <w:sz w:val="24"/>
          <w:szCs w:val="24"/>
        </w:rPr>
      </w:pPr>
      <w:r w:rsidRPr="007F5A59">
        <w:rPr>
          <w:rFonts w:ascii="Times New Roman" w:hAnsi="Times New Roman" w:cs="Times New Roman"/>
          <w:bCs/>
          <w:color w:val="000000" w:themeColor="text1"/>
          <w:sz w:val="24"/>
          <w:szCs w:val="24"/>
        </w:rPr>
        <w:t>1</w:t>
      </w:r>
      <w:r w:rsidRPr="007F5A59">
        <w:rPr>
          <w:rFonts w:ascii="Times New Roman" w:hAnsi="Times New Roman" w:cs="Times New Roman"/>
          <w:bCs/>
          <w:color w:val="000000" w:themeColor="text1"/>
          <w:sz w:val="24"/>
          <w:szCs w:val="24"/>
          <w:lang w:val="ky-KG"/>
        </w:rPr>
        <w:t xml:space="preserve">. </w:t>
      </w:r>
      <w:r w:rsidRPr="007F5A59">
        <w:rPr>
          <w:rFonts w:ascii="Times New Roman" w:hAnsi="Times New Roman" w:cs="Times New Roman"/>
          <w:bCs/>
          <w:color w:val="000000" w:themeColor="text1"/>
          <w:sz w:val="24"/>
          <w:szCs w:val="24"/>
        </w:rPr>
        <w:t xml:space="preserve">Основные этапы  синтеза белка. </w:t>
      </w:r>
    </w:p>
    <w:p w:rsidR="007B7F6D" w:rsidRPr="007F5A59" w:rsidRDefault="007B7F6D" w:rsidP="007B7F6D">
      <w:pPr>
        <w:keepNext/>
        <w:spacing w:after="0" w:line="240" w:lineRule="auto"/>
        <w:jc w:val="both"/>
        <w:outlineLvl w:val="0"/>
        <w:rPr>
          <w:rFonts w:ascii="Times New Roman" w:eastAsia="Times New Roman" w:hAnsi="Times New Roman" w:cs="Times New Roman"/>
          <w:color w:val="000000" w:themeColor="text1"/>
          <w:sz w:val="24"/>
          <w:szCs w:val="24"/>
          <w:lang w:val="ky-KG" w:eastAsia="ru-RU"/>
        </w:rPr>
      </w:pPr>
      <w:r w:rsidRPr="007F5A59">
        <w:rPr>
          <w:rFonts w:ascii="Times New Roman" w:eastAsia="Times New Roman" w:hAnsi="Times New Roman" w:cs="Times New Roman"/>
          <w:bCs/>
          <w:color w:val="000000" w:themeColor="text1"/>
          <w:sz w:val="24"/>
          <w:szCs w:val="24"/>
          <w:lang w:val="ky-KG" w:eastAsia="ru-RU"/>
        </w:rPr>
        <w:t xml:space="preserve">2. </w:t>
      </w:r>
      <w:r w:rsidRPr="007F5A59">
        <w:rPr>
          <w:rFonts w:ascii="Times New Roman" w:eastAsia="Times New Roman" w:hAnsi="Times New Roman" w:cs="Times New Roman"/>
          <w:bCs/>
          <w:color w:val="000000" w:themeColor="text1"/>
          <w:sz w:val="24"/>
          <w:szCs w:val="24"/>
          <w:lang w:eastAsia="ru-RU"/>
        </w:rPr>
        <w:t>Природа генетического кода.</w:t>
      </w:r>
    </w:p>
    <w:p w:rsidR="007B7F6D" w:rsidRPr="007F5A59" w:rsidRDefault="007B7F6D" w:rsidP="007B7F6D">
      <w:pPr>
        <w:keepNext/>
        <w:spacing w:after="0" w:line="240" w:lineRule="auto"/>
        <w:jc w:val="both"/>
        <w:outlineLvl w:val="0"/>
        <w:rPr>
          <w:rFonts w:ascii="Times New Roman" w:eastAsia="Times New Roman" w:hAnsi="Times New Roman" w:cs="Times New Roman"/>
          <w:color w:val="000000" w:themeColor="text1"/>
          <w:sz w:val="24"/>
          <w:szCs w:val="24"/>
          <w:lang w:val="ky-KG" w:eastAsia="ru-RU"/>
        </w:rPr>
      </w:pPr>
      <w:r w:rsidRPr="007F5A59">
        <w:rPr>
          <w:rFonts w:ascii="Times New Roman" w:eastAsia="Times New Roman" w:hAnsi="Times New Roman" w:cs="Times New Roman"/>
          <w:color w:val="000000" w:themeColor="text1"/>
          <w:sz w:val="24"/>
          <w:szCs w:val="24"/>
          <w:lang w:val="ky-KG" w:eastAsia="ru-RU"/>
        </w:rPr>
        <w:t xml:space="preserve">3. </w:t>
      </w:r>
      <w:r w:rsidRPr="007F5A59">
        <w:rPr>
          <w:rFonts w:ascii="Times New Roman" w:eastAsia="Times New Roman" w:hAnsi="Times New Roman" w:cs="Times New Roman"/>
          <w:color w:val="000000" w:themeColor="text1"/>
          <w:sz w:val="24"/>
          <w:szCs w:val="24"/>
          <w:lang w:eastAsia="ru-RU"/>
        </w:rPr>
        <w:t>Регуляция синтеза белка (теория Жакоба и Моно)</w:t>
      </w:r>
    </w:p>
    <w:p w:rsidR="007B7F6D" w:rsidRPr="007F5A59" w:rsidRDefault="007B7F6D" w:rsidP="007B7F6D">
      <w:pPr>
        <w:spacing w:after="0" w:line="240" w:lineRule="auto"/>
        <w:contextualSpacing/>
        <w:jc w:val="both"/>
        <w:rPr>
          <w:rFonts w:ascii="Times New Roman" w:eastAsia="Times New Roman" w:hAnsi="Times New Roman" w:cs="Times New Roman"/>
          <w:color w:val="000000" w:themeColor="text1"/>
          <w:sz w:val="24"/>
          <w:szCs w:val="24"/>
          <w:lang w:val="ky-KG" w:eastAsia="ru-RU"/>
        </w:rPr>
      </w:pPr>
      <w:r w:rsidRPr="007F5A59">
        <w:rPr>
          <w:rFonts w:ascii="Times New Roman" w:eastAsia="Times New Roman" w:hAnsi="Times New Roman" w:cs="Times New Roman"/>
          <w:color w:val="000000" w:themeColor="text1"/>
          <w:sz w:val="24"/>
          <w:szCs w:val="24"/>
          <w:lang w:val="ky-KG" w:eastAsia="ru-RU"/>
        </w:rPr>
        <w:t xml:space="preserve">4. </w:t>
      </w:r>
      <w:r w:rsidRPr="007F5A59">
        <w:rPr>
          <w:rFonts w:ascii="Times New Roman" w:eastAsia="Times New Roman" w:hAnsi="Times New Roman" w:cs="Times New Roman"/>
          <w:color w:val="000000" w:themeColor="text1"/>
          <w:sz w:val="24"/>
          <w:szCs w:val="24"/>
          <w:lang w:eastAsia="ru-RU"/>
        </w:rPr>
        <w:t>Ингибиторы и усилители синтеза белка, их применение в клинической медицине.</w:t>
      </w:r>
    </w:p>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val="ky-KG" w:eastAsia="ru-RU"/>
        </w:rPr>
      </w:pPr>
    </w:p>
    <w:tbl>
      <w:tblPr>
        <w:tblW w:w="7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gridCol w:w="1240"/>
      </w:tblGrid>
      <w:tr w:rsidR="007B7F6D" w:rsidRPr="007F5A59" w:rsidTr="00FE595D">
        <w:trPr>
          <w:trHeight w:val="307"/>
        </w:trPr>
        <w:tc>
          <w:tcPr>
            <w:tcW w:w="2977" w:type="dxa"/>
            <w:shd w:val="clear" w:color="auto" w:fill="auto"/>
          </w:tcPr>
          <w:p w:rsidR="007B7F6D" w:rsidRPr="007F5A59" w:rsidRDefault="007B7F6D" w:rsidP="00822687">
            <w:pPr>
              <w:spacing w:after="0" w:line="240" w:lineRule="auto"/>
              <w:jc w:val="center"/>
              <w:rPr>
                <w:rFonts w:ascii="Times New Roman" w:hAnsi="Times New Roman" w:cs="Times New Roman"/>
                <w:b/>
                <w:bCs/>
                <w:sz w:val="24"/>
                <w:szCs w:val="24"/>
              </w:rPr>
            </w:pPr>
            <w:r w:rsidRPr="007F5A59">
              <w:rPr>
                <w:rFonts w:ascii="Times New Roman" w:hAnsi="Times New Roman" w:cs="Times New Roman"/>
                <w:b/>
                <w:bCs/>
                <w:sz w:val="24"/>
                <w:szCs w:val="24"/>
              </w:rPr>
              <w:t>Компетенции</w:t>
            </w:r>
          </w:p>
          <w:p w:rsidR="007B7F6D" w:rsidRPr="007F5A59" w:rsidRDefault="007B7F6D" w:rsidP="00822687">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7B7F6D" w:rsidRPr="007F5A59" w:rsidRDefault="007B7F6D" w:rsidP="00822687">
            <w:pPr>
              <w:spacing w:after="0" w:line="240" w:lineRule="auto"/>
              <w:jc w:val="both"/>
              <w:rPr>
                <w:rFonts w:ascii="Times New Roman" w:hAnsi="Times New Roman" w:cs="Times New Roman"/>
                <w:b/>
                <w:bCs/>
                <w:sz w:val="24"/>
                <w:szCs w:val="24"/>
              </w:rPr>
            </w:pPr>
          </w:p>
        </w:tc>
        <w:tc>
          <w:tcPr>
            <w:tcW w:w="1240"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c>
          <w:tcPr>
            <w:tcW w:w="1240"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ПК-12</w:t>
            </w:r>
          </w:p>
        </w:tc>
      </w:tr>
    </w:tbl>
    <w:p w:rsidR="007B7F6D" w:rsidRPr="007F5A59" w:rsidRDefault="007B7F6D" w:rsidP="007B7F6D">
      <w:pPr>
        <w:spacing w:after="0" w:line="240" w:lineRule="auto"/>
        <w:rPr>
          <w:rFonts w:ascii="Times New Roman" w:eastAsia="Times New Roman" w:hAnsi="Times New Roman" w:cs="Times New Roman"/>
          <w:color w:val="000000" w:themeColor="text1"/>
          <w:sz w:val="24"/>
          <w:szCs w:val="24"/>
          <w:lang w:val="ky-KG" w:eastAsia="ru-RU"/>
        </w:rPr>
      </w:pPr>
    </w:p>
    <w:p w:rsidR="007B7F6D" w:rsidRDefault="007B7F6D" w:rsidP="00FE595D">
      <w:pPr>
        <w:spacing w:after="0" w:line="240" w:lineRule="auto"/>
        <w:rPr>
          <w:rFonts w:ascii="Times New Roman" w:eastAsia="Times New Roman" w:hAnsi="Times New Roman" w:cs="Times New Roman"/>
          <w:color w:val="000000" w:themeColor="text1"/>
          <w:sz w:val="24"/>
          <w:szCs w:val="24"/>
          <w:lang w:val="ky-KG" w:eastAsia="ru-RU"/>
        </w:rPr>
      </w:pPr>
      <w:r w:rsidRPr="007F5A59">
        <w:rPr>
          <w:rFonts w:ascii="Times New Roman" w:eastAsia="Times New Roman" w:hAnsi="Times New Roman" w:cs="Times New Roman"/>
          <w:b/>
          <w:color w:val="000000" w:themeColor="text1"/>
          <w:sz w:val="24"/>
          <w:szCs w:val="24"/>
          <w:lang w:val="ky-KG" w:eastAsia="ru-RU"/>
        </w:rPr>
        <w:t xml:space="preserve">Глоссарий: </w:t>
      </w:r>
      <w:r w:rsidRPr="007F5A59">
        <w:rPr>
          <w:rFonts w:ascii="Times New Roman" w:eastAsia="Times New Roman" w:hAnsi="Times New Roman" w:cs="Times New Roman"/>
          <w:color w:val="000000" w:themeColor="text1"/>
          <w:sz w:val="24"/>
          <w:szCs w:val="24"/>
          <w:lang w:val="ky-KG" w:eastAsia="ru-RU"/>
        </w:rPr>
        <w:t>трансляция,</w:t>
      </w:r>
      <w:r w:rsidRPr="007F5A59">
        <w:rPr>
          <w:rFonts w:ascii="Times New Roman" w:eastAsia="Times New Roman" w:hAnsi="Times New Roman" w:cs="Times New Roman"/>
          <w:b/>
          <w:color w:val="000000" w:themeColor="text1"/>
          <w:sz w:val="24"/>
          <w:szCs w:val="24"/>
          <w:lang w:val="ky-KG" w:eastAsia="ru-RU"/>
        </w:rPr>
        <w:t xml:space="preserve"> </w:t>
      </w:r>
      <w:r w:rsidRPr="007F5A59">
        <w:rPr>
          <w:rFonts w:ascii="Times New Roman" w:eastAsia="Times New Roman" w:hAnsi="Times New Roman" w:cs="Times New Roman"/>
          <w:color w:val="000000" w:themeColor="text1"/>
          <w:sz w:val="24"/>
          <w:szCs w:val="24"/>
          <w:lang w:val="ky-KG" w:eastAsia="ru-RU"/>
        </w:rPr>
        <w:t>репрессия, корепрессор, индуктор.</w:t>
      </w:r>
    </w:p>
    <w:p w:rsidR="00FE595D" w:rsidRPr="00FE595D" w:rsidRDefault="00FE595D" w:rsidP="00FE595D">
      <w:pPr>
        <w:spacing w:after="0" w:line="240" w:lineRule="auto"/>
        <w:rPr>
          <w:rFonts w:ascii="Times New Roman" w:eastAsia="Times New Roman" w:hAnsi="Times New Roman" w:cs="Times New Roman"/>
          <w:color w:val="000000" w:themeColor="text1"/>
          <w:sz w:val="24"/>
          <w:szCs w:val="24"/>
          <w:lang w:val="ky-KG" w:eastAsia="ru-RU"/>
        </w:rPr>
      </w:pPr>
    </w:p>
    <w:p w:rsidR="007B7F6D" w:rsidRPr="007F5A59" w:rsidRDefault="007B7F6D" w:rsidP="00FE595D">
      <w:pPr>
        <w:spacing w:line="240" w:lineRule="auto"/>
        <w:jc w:val="cente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7B7F6D" w:rsidRPr="007F5A59" w:rsidRDefault="007B7F6D" w:rsidP="007B7F6D">
      <w:pPr>
        <w:pStyle w:val="af8"/>
        <w:numPr>
          <w:ilvl w:val="0"/>
          <w:numId w:val="28"/>
        </w:numPr>
        <w:rPr>
          <w:b/>
          <w:color w:val="000000" w:themeColor="text1"/>
        </w:rPr>
      </w:pPr>
      <w:r w:rsidRPr="007F5A59">
        <w:rPr>
          <w:b/>
          <w:color w:val="000000" w:themeColor="text1"/>
        </w:rPr>
        <w:t xml:space="preserve">Основные компоненты белоксинтезирующей системы </w:t>
      </w:r>
    </w:p>
    <w:p w:rsidR="007B7F6D" w:rsidRPr="007F5A59" w:rsidRDefault="007B7F6D" w:rsidP="007B7F6D">
      <w:pPr>
        <w:pStyle w:val="af8"/>
        <w:ind w:firstLine="360"/>
        <w:jc w:val="both"/>
        <w:rPr>
          <w:color w:val="000000" w:themeColor="text1"/>
        </w:rPr>
      </w:pPr>
      <w:r w:rsidRPr="007F5A59">
        <w:rPr>
          <w:color w:val="000000" w:themeColor="text1"/>
        </w:rPr>
        <w:t>Основными компонентами синтеза белка являются: аминокислоты, тРНК, аминоацил-тРНК-синтетазы, мРНК, рибосомы, источники энергии, белки - факторы инициации, элонгации и терминации и кофакторы (табл).</w:t>
      </w:r>
    </w:p>
    <w:p w:rsidR="007B7F6D" w:rsidRPr="007F5A59" w:rsidRDefault="007B7F6D" w:rsidP="007B7F6D">
      <w:pPr>
        <w:pStyle w:val="af8"/>
        <w:jc w:val="both"/>
        <w:rPr>
          <w:color w:val="000000" w:themeColor="text1"/>
        </w:rPr>
      </w:pPr>
    </w:p>
    <w:p w:rsidR="007B7F6D" w:rsidRPr="00FE595D" w:rsidRDefault="007B7F6D" w:rsidP="00FE595D">
      <w:pPr>
        <w:pStyle w:val="af8"/>
        <w:jc w:val="both"/>
        <w:rPr>
          <w:b/>
          <w:color w:val="000000" w:themeColor="text1"/>
        </w:rPr>
      </w:pPr>
      <w:r w:rsidRPr="007F5A59">
        <w:rPr>
          <w:b/>
          <w:color w:val="000000" w:themeColor="text1"/>
        </w:rPr>
        <w:lastRenderedPageBreak/>
        <w:t>Таблица 1. Основные компоненты белок-синтезирующей системы и их функции в процессе трансляции</w:t>
      </w:r>
    </w:p>
    <w:tbl>
      <w:tblPr>
        <w:tblStyle w:val="af5"/>
        <w:tblW w:w="0" w:type="auto"/>
        <w:tblInd w:w="108" w:type="dxa"/>
        <w:tblLook w:val="04A0"/>
      </w:tblPr>
      <w:tblGrid>
        <w:gridCol w:w="484"/>
        <w:gridCol w:w="2351"/>
        <w:gridCol w:w="7513"/>
      </w:tblGrid>
      <w:tr w:rsidR="007B7F6D" w:rsidRPr="007F5A59" w:rsidTr="00FE595D">
        <w:tc>
          <w:tcPr>
            <w:tcW w:w="484" w:type="dxa"/>
          </w:tcPr>
          <w:p w:rsidR="007B7F6D" w:rsidRPr="007F5A59" w:rsidRDefault="007B7F6D" w:rsidP="00FE595D">
            <w:pPr>
              <w:pStyle w:val="af8"/>
              <w:jc w:val="center"/>
              <w:rPr>
                <w:color w:val="000000" w:themeColor="text1"/>
              </w:rPr>
            </w:pPr>
            <w:r w:rsidRPr="007F5A59">
              <w:rPr>
                <w:color w:val="000000" w:themeColor="text1"/>
              </w:rPr>
              <w:t>№</w:t>
            </w:r>
          </w:p>
        </w:tc>
        <w:tc>
          <w:tcPr>
            <w:tcW w:w="2351" w:type="dxa"/>
          </w:tcPr>
          <w:p w:rsidR="007B7F6D" w:rsidRPr="007F5A59" w:rsidRDefault="007B7F6D" w:rsidP="00FE595D">
            <w:pPr>
              <w:pStyle w:val="af8"/>
              <w:jc w:val="center"/>
              <w:rPr>
                <w:color w:val="000000" w:themeColor="text1"/>
              </w:rPr>
            </w:pPr>
            <w:r w:rsidRPr="007F5A59">
              <w:rPr>
                <w:color w:val="000000" w:themeColor="text1"/>
              </w:rPr>
              <w:t>Необходимые     компоненты</w:t>
            </w:r>
          </w:p>
          <w:p w:rsidR="007B7F6D" w:rsidRPr="007F5A59" w:rsidRDefault="007B7F6D" w:rsidP="00FE595D">
            <w:pPr>
              <w:pStyle w:val="af8"/>
              <w:jc w:val="center"/>
              <w:rPr>
                <w:color w:val="000000" w:themeColor="text1"/>
              </w:rPr>
            </w:pPr>
          </w:p>
        </w:tc>
        <w:tc>
          <w:tcPr>
            <w:tcW w:w="7513" w:type="dxa"/>
          </w:tcPr>
          <w:p w:rsidR="007B7F6D" w:rsidRPr="007F5A59" w:rsidRDefault="007B7F6D" w:rsidP="00FE595D">
            <w:pPr>
              <w:pStyle w:val="af8"/>
              <w:jc w:val="center"/>
              <w:rPr>
                <w:color w:val="000000" w:themeColor="text1"/>
              </w:rPr>
            </w:pPr>
            <w:r w:rsidRPr="007F5A59">
              <w:rPr>
                <w:color w:val="000000" w:themeColor="text1"/>
              </w:rPr>
              <w:t>Функции</w:t>
            </w:r>
          </w:p>
        </w:tc>
      </w:tr>
      <w:tr w:rsidR="007B7F6D" w:rsidRPr="007F5A59" w:rsidTr="00FE595D">
        <w:tc>
          <w:tcPr>
            <w:tcW w:w="484" w:type="dxa"/>
          </w:tcPr>
          <w:p w:rsidR="007B7F6D" w:rsidRPr="007F5A59" w:rsidRDefault="007B7F6D" w:rsidP="00822687">
            <w:pPr>
              <w:pStyle w:val="af8"/>
              <w:rPr>
                <w:color w:val="000000" w:themeColor="text1"/>
              </w:rPr>
            </w:pPr>
            <w:r w:rsidRPr="007F5A59">
              <w:rPr>
                <w:color w:val="000000" w:themeColor="text1"/>
              </w:rPr>
              <w:t>1</w:t>
            </w:r>
          </w:p>
        </w:tc>
        <w:tc>
          <w:tcPr>
            <w:tcW w:w="2351" w:type="dxa"/>
          </w:tcPr>
          <w:p w:rsidR="007B7F6D" w:rsidRPr="007F5A59" w:rsidRDefault="007B7F6D" w:rsidP="00822687">
            <w:pPr>
              <w:pStyle w:val="af8"/>
              <w:rPr>
                <w:color w:val="000000" w:themeColor="text1"/>
              </w:rPr>
            </w:pPr>
            <w:r w:rsidRPr="007F5A59">
              <w:rPr>
                <w:color w:val="000000" w:themeColor="text1"/>
              </w:rPr>
              <w:t>Аминокислоты</w:t>
            </w:r>
          </w:p>
        </w:tc>
        <w:tc>
          <w:tcPr>
            <w:tcW w:w="7513" w:type="dxa"/>
          </w:tcPr>
          <w:p w:rsidR="007B7F6D" w:rsidRPr="007F5A59" w:rsidRDefault="007B7F6D" w:rsidP="00822687">
            <w:pPr>
              <w:pStyle w:val="af8"/>
              <w:rPr>
                <w:color w:val="000000" w:themeColor="text1"/>
              </w:rPr>
            </w:pPr>
            <w:r w:rsidRPr="007F5A59">
              <w:rPr>
                <w:color w:val="000000" w:themeColor="text1"/>
              </w:rPr>
              <w:t>Субстраты для синтеза белков</w:t>
            </w:r>
          </w:p>
        </w:tc>
      </w:tr>
      <w:tr w:rsidR="007B7F6D" w:rsidRPr="007F5A59" w:rsidTr="00FE595D">
        <w:tc>
          <w:tcPr>
            <w:tcW w:w="484" w:type="dxa"/>
          </w:tcPr>
          <w:p w:rsidR="007B7F6D" w:rsidRPr="007F5A59" w:rsidRDefault="007B7F6D" w:rsidP="00822687">
            <w:pPr>
              <w:pStyle w:val="af8"/>
              <w:rPr>
                <w:color w:val="000000" w:themeColor="text1"/>
              </w:rPr>
            </w:pPr>
            <w:r w:rsidRPr="007F5A59">
              <w:rPr>
                <w:color w:val="000000" w:themeColor="text1"/>
              </w:rPr>
              <w:t>2</w:t>
            </w:r>
          </w:p>
        </w:tc>
        <w:tc>
          <w:tcPr>
            <w:tcW w:w="2351" w:type="dxa"/>
          </w:tcPr>
          <w:p w:rsidR="007B7F6D" w:rsidRPr="007F5A59" w:rsidRDefault="007B7F6D" w:rsidP="00822687">
            <w:pPr>
              <w:pStyle w:val="af8"/>
              <w:rPr>
                <w:color w:val="000000" w:themeColor="text1"/>
              </w:rPr>
            </w:pPr>
            <w:r w:rsidRPr="007F5A59">
              <w:rPr>
                <w:color w:val="000000" w:themeColor="text1"/>
              </w:rPr>
              <w:t xml:space="preserve">            т - РНК</w:t>
            </w:r>
          </w:p>
        </w:tc>
        <w:tc>
          <w:tcPr>
            <w:tcW w:w="7513" w:type="dxa"/>
          </w:tcPr>
          <w:p w:rsidR="007B7F6D" w:rsidRPr="007F5A59" w:rsidRDefault="007B7F6D" w:rsidP="00822687">
            <w:pPr>
              <w:pStyle w:val="af8"/>
              <w:rPr>
                <w:color w:val="000000" w:themeColor="text1"/>
              </w:rPr>
            </w:pPr>
            <w:r w:rsidRPr="007F5A59">
              <w:rPr>
                <w:color w:val="000000" w:themeColor="text1"/>
              </w:rPr>
              <w:t>Выполняют функцию адапторов - приспособителей аминокислот к кодонам мРНК. Акцепторным концом (-ССА) они взаимодействуют с аминокислотами, а антикодоном - с кодоном мРНК</w:t>
            </w:r>
          </w:p>
        </w:tc>
      </w:tr>
      <w:tr w:rsidR="007B7F6D" w:rsidRPr="007F5A59" w:rsidTr="00FE595D">
        <w:tc>
          <w:tcPr>
            <w:tcW w:w="484" w:type="dxa"/>
          </w:tcPr>
          <w:p w:rsidR="007B7F6D" w:rsidRPr="007F5A59" w:rsidRDefault="007B7F6D" w:rsidP="00822687">
            <w:pPr>
              <w:pStyle w:val="af8"/>
              <w:rPr>
                <w:color w:val="000000" w:themeColor="text1"/>
              </w:rPr>
            </w:pPr>
            <w:r w:rsidRPr="007F5A59">
              <w:rPr>
                <w:color w:val="000000" w:themeColor="text1"/>
              </w:rPr>
              <w:t>3</w:t>
            </w:r>
          </w:p>
        </w:tc>
        <w:tc>
          <w:tcPr>
            <w:tcW w:w="2351" w:type="dxa"/>
          </w:tcPr>
          <w:p w:rsidR="007B7F6D" w:rsidRPr="007F5A59" w:rsidRDefault="007B7F6D" w:rsidP="00822687">
            <w:pPr>
              <w:pStyle w:val="af8"/>
              <w:rPr>
                <w:color w:val="000000" w:themeColor="text1"/>
              </w:rPr>
            </w:pPr>
            <w:r w:rsidRPr="007F5A59">
              <w:rPr>
                <w:color w:val="000000" w:themeColor="text1"/>
              </w:rPr>
              <w:t>АминоацилтРНК-  синтетаза</w:t>
            </w:r>
          </w:p>
        </w:tc>
        <w:tc>
          <w:tcPr>
            <w:tcW w:w="7513" w:type="dxa"/>
          </w:tcPr>
          <w:p w:rsidR="007B7F6D" w:rsidRPr="007F5A59" w:rsidRDefault="007B7F6D" w:rsidP="00822687">
            <w:pPr>
              <w:pStyle w:val="af8"/>
              <w:rPr>
                <w:color w:val="000000" w:themeColor="text1"/>
              </w:rPr>
            </w:pPr>
            <w:r w:rsidRPr="007F5A59">
              <w:rPr>
                <w:color w:val="000000" w:themeColor="text1"/>
              </w:rPr>
              <w:t>Каждый фермент катализирует реакцию специфического связывания 1 из 20 аминокислот с соответствующей тРНК</w:t>
            </w:r>
          </w:p>
        </w:tc>
      </w:tr>
      <w:tr w:rsidR="007B7F6D" w:rsidRPr="007F5A59" w:rsidTr="00FE595D">
        <w:tc>
          <w:tcPr>
            <w:tcW w:w="484" w:type="dxa"/>
          </w:tcPr>
          <w:p w:rsidR="007B7F6D" w:rsidRPr="007F5A59" w:rsidRDefault="007B7F6D" w:rsidP="00822687">
            <w:pPr>
              <w:pStyle w:val="af8"/>
              <w:rPr>
                <w:color w:val="000000" w:themeColor="text1"/>
              </w:rPr>
            </w:pPr>
            <w:r w:rsidRPr="007F5A59">
              <w:rPr>
                <w:color w:val="000000" w:themeColor="text1"/>
              </w:rPr>
              <w:t>4</w:t>
            </w:r>
          </w:p>
        </w:tc>
        <w:tc>
          <w:tcPr>
            <w:tcW w:w="2351" w:type="dxa"/>
          </w:tcPr>
          <w:p w:rsidR="007B7F6D" w:rsidRPr="007F5A59" w:rsidRDefault="007B7F6D" w:rsidP="00822687">
            <w:pPr>
              <w:pStyle w:val="af8"/>
              <w:rPr>
                <w:color w:val="000000" w:themeColor="text1"/>
              </w:rPr>
            </w:pPr>
            <w:r w:rsidRPr="007F5A59">
              <w:rPr>
                <w:color w:val="000000" w:themeColor="text1"/>
              </w:rPr>
              <w:t xml:space="preserve">      м - РНК</w:t>
            </w:r>
          </w:p>
        </w:tc>
        <w:tc>
          <w:tcPr>
            <w:tcW w:w="7513" w:type="dxa"/>
          </w:tcPr>
          <w:p w:rsidR="007B7F6D" w:rsidRPr="007F5A59" w:rsidRDefault="007B7F6D" w:rsidP="00822687">
            <w:pPr>
              <w:pStyle w:val="af8"/>
              <w:rPr>
                <w:color w:val="000000" w:themeColor="text1"/>
              </w:rPr>
            </w:pPr>
            <w:r w:rsidRPr="007F5A59">
              <w:rPr>
                <w:color w:val="000000" w:themeColor="text1"/>
              </w:rPr>
              <w:t>Матрица содержит линейную последовательность кодонов, определяющих первичную структуру белков</w:t>
            </w:r>
          </w:p>
        </w:tc>
      </w:tr>
      <w:tr w:rsidR="007B7F6D" w:rsidRPr="007F5A59" w:rsidTr="00FE595D">
        <w:tc>
          <w:tcPr>
            <w:tcW w:w="484" w:type="dxa"/>
          </w:tcPr>
          <w:p w:rsidR="007B7F6D" w:rsidRPr="007F5A59" w:rsidRDefault="007B7F6D" w:rsidP="00822687">
            <w:pPr>
              <w:pStyle w:val="af8"/>
              <w:rPr>
                <w:color w:val="000000" w:themeColor="text1"/>
              </w:rPr>
            </w:pPr>
            <w:r w:rsidRPr="007F5A59">
              <w:rPr>
                <w:color w:val="000000" w:themeColor="text1"/>
              </w:rPr>
              <w:t>5</w:t>
            </w:r>
          </w:p>
        </w:tc>
        <w:tc>
          <w:tcPr>
            <w:tcW w:w="2351" w:type="dxa"/>
          </w:tcPr>
          <w:p w:rsidR="007B7F6D" w:rsidRPr="007F5A59" w:rsidRDefault="007B7F6D" w:rsidP="00822687">
            <w:pPr>
              <w:pStyle w:val="af8"/>
              <w:rPr>
                <w:color w:val="000000" w:themeColor="text1"/>
              </w:rPr>
            </w:pPr>
            <w:r w:rsidRPr="007F5A59">
              <w:rPr>
                <w:color w:val="000000" w:themeColor="text1"/>
              </w:rPr>
              <w:t>Рибосомы</w:t>
            </w:r>
          </w:p>
        </w:tc>
        <w:tc>
          <w:tcPr>
            <w:tcW w:w="7513" w:type="dxa"/>
          </w:tcPr>
          <w:p w:rsidR="007B7F6D" w:rsidRPr="007F5A59" w:rsidRDefault="007B7F6D" w:rsidP="00822687">
            <w:pPr>
              <w:pStyle w:val="af8"/>
              <w:rPr>
                <w:color w:val="000000" w:themeColor="text1"/>
              </w:rPr>
            </w:pPr>
            <w:r w:rsidRPr="007F5A59">
              <w:rPr>
                <w:color w:val="000000" w:themeColor="text1"/>
              </w:rPr>
              <w:t>Рибонуклеопротеиновые субклеточные структуры, являющиеся местом синтеза белков</w:t>
            </w:r>
          </w:p>
        </w:tc>
      </w:tr>
      <w:tr w:rsidR="007B7F6D" w:rsidRPr="007F5A59" w:rsidTr="00FE595D">
        <w:tc>
          <w:tcPr>
            <w:tcW w:w="484" w:type="dxa"/>
          </w:tcPr>
          <w:p w:rsidR="007B7F6D" w:rsidRPr="007F5A59" w:rsidRDefault="007B7F6D" w:rsidP="00822687">
            <w:pPr>
              <w:pStyle w:val="af8"/>
              <w:rPr>
                <w:color w:val="000000" w:themeColor="text1"/>
              </w:rPr>
            </w:pPr>
            <w:r w:rsidRPr="007F5A59">
              <w:rPr>
                <w:color w:val="000000" w:themeColor="text1"/>
              </w:rPr>
              <w:t>6</w:t>
            </w:r>
          </w:p>
        </w:tc>
        <w:tc>
          <w:tcPr>
            <w:tcW w:w="2351" w:type="dxa"/>
          </w:tcPr>
          <w:p w:rsidR="007B7F6D" w:rsidRPr="007F5A59" w:rsidRDefault="007B7F6D" w:rsidP="00822687">
            <w:pPr>
              <w:pStyle w:val="af8"/>
              <w:rPr>
                <w:color w:val="000000" w:themeColor="text1"/>
              </w:rPr>
            </w:pPr>
            <w:r w:rsidRPr="007F5A59">
              <w:rPr>
                <w:color w:val="000000" w:themeColor="text1"/>
              </w:rPr>
              <w:t>Белковые факторы (I</w:t>
            </w:r>
            <w:r w:rsidRPr="007F5A59">
              <w:rPr>
                <w:color w:val="000000" w:themeColor="text1"/>
                <w:lang w:val="en-US"/>
              </w:rPr>
              <w:t>F</w:t>
            </w:r>
            <w:r w:rsidRPr="007F5A59">
              <w:rPr>
                <w:color w:val="000000" w:themeColor="text1"/>
              </w:rPr>
              <w:t xml:space="preserve">. </w:t>
            </w:r>
            <w:r w:rsidRPr="007F5A59">
              <w:rPr>
                <w:color w:val="000000" w:themeColor="text1"/>
                <w:lang w:val="en-US"/>
              </w:rPr>
              <w:t>EF</w:t>
            </w:r>
            <w:r w:rsidRPr="007F5A59">
              <w:rPr>
                <w:color w:val="000000" w:themeColor="text1"/>
              </w:rPr>
              <w:t xml:space="preserve">. </w:t>
            </w:r>
            <w:r w:rsidRPr="007F5A59">
              <w:rPr>
                <w:color w:val="000000" w:themeColor="text1"/>
                <w:lang w:val="en-US"/>
              </w:rPr>
              <w:t>RF</w:t>
            </w:r>
            <w:r w:rsidRPr="007F5A59">
              <w:rPr>
                <w:color w:val="000000" w:themeColor="text1"/>
              </w:rPr>
              <w:t>)</w:t>
            </w:r>
          </w:p>
        </w:tc>
        <w:tc>
          <w:tcPr>
            <w:tcW w:w="7513" w:type="dxa"/>
          </w:tcPr>
          <w:p w:rsidR="007B7F6D" w:rsidRPr="007F5A59" w:rsidRDefault="007B7F6D" w:rsidP="00822687">
            <w:pPr>
              <w:pStyle w:val="af8"/>
              <w:rPr>
                <w:color w:val="000000" w:themeColor="text1"/>
              </w:rPr>
            </w:pPr>
            <w:r w:rsidRPr="007F5A59">
              <w:rPr>
                <w:color w:val="000000" w:themeColor="text1"/>
              </w:rPr>
              <w:t>Специфические внерибосомные белки, необходимые для процесса трансляции</w:t>
            </w:r>
          </w:p>
        </w:tc>
      </w:tr>
      <w:tr w:rsidR="007B7F6D" w:rsidRPr="007F5A59" w:rsidTr="00FE595D">
        <w:tc>
          <w:tcPr>
            <w:tcW w:w="484" w:type="dxa"/>
          </w:tcPr>
          <w:p w:rsidR="007B7F6D" w:rsidRPr="007F5A59" w:rsidRDefault="007B7F6D" w:rsidP="00822687">
            <w:pPr>
              <w:pStyle w:val="af8"/>
              <w:rPr>
                <w:color w:val="000000" w:themeColor="text1"/>
              </w:rPr>
            </w:pPr>
            <w:r w:rsidRPr="007F5A59">
              <w:rPr>
                <w:color w:val="000000" w:themeColor="text1"/>
              </w:rPr>
              <w:t>7</w:t>
            </w:r>
          </w:p>
        </w:tc>
        <w:tc>
          <w:tcPr>
            <w:tcW w:w="2351" w:type="dxa"/>
          </w:tcPr>
          <w:p w:rsidR="007B7F6D" w:rsidRPr="007F5A59" w:rsidRDefault="007B7F6D" w:rsidP="00822687">
            <w:pPr>
              <w:pStyle w:val="af8"/>
              <w:rPr>
                <w:color w:val="000000" w:themeColor="text1"/>
              </w:rPr>
            </w:pPr>
            <w:r w:rsidRPr="007F5A59">
              <w:rPr>
                <w:color w:val="000000" w:themeColor="text1"/>
              </w:rPr>
              <w:t>Ионы магния</w:t>
            </w:r>
          </w:p>
        </w:tc>
        <w:tc>
          <w:tcPr>
            <w:tcW w:w="7513" w:type="dxa"/>
          </w:tcPr>
          <w:p w:rsidR="007B7F6D" w:rsidRPr="007F5A59" w:rsidRDefault="007B7F6D" w:rsidP="00822687">
            <w:pPr>
              <w:pStyle w:val="af8"/>
              <w:rPr>
                <w:color w:val="000000" w:themeColor="text1"/>
              </w:rPr>
            </w:pPr>
            <w:r w:rsidRPr="007F5A59">
              <w:rPr>
                <w:color w:val="000000" w:themeColor="text1"/>
              </w:rPr>
              <w:t>Кофактор, стабилизирующий структуру рибосом</w:t>
            </w:r>
          </w:p>
        </w:tc>
      </w:tr>
      <w:tr w:rsidR="007B7F6D" w:rsidRPr="007F5A59" w:rsidTr="00FE595D">
        <w:tc>
          <w:tcPr>
            <w:tcW w:w="484" w:type="dxa"/>
          </w:tcPr>
          <w:p w:rsidR="007B7F6D" w:rsidRPr="007F5A59" w:rsidRDefault="007B7F6D" w:rsidP="00822687">
            <w:pPr>
              <w:pStyle w:val="af8"/>
              <w:rPr>
                <w:color w:val="000000" w:themeColor="text1"/>
              </w:rPr>
            </w:pPr>
            <w:r w:rsidRPr="007F5A59">
              <w:rPr>
                <w:color w:val="000000" w:themeColor="text1"/>
              </w:rPr>
              <w:t>8</w:t>
            </w:r>
          </w:p>
        </w:tc>
        <w:tc>
          <w:tcPr>
            <w:tcW w:w="2351" w:type="dxa"/>
          </w:tcPr>
          <w:p w:rsidR="007B7F6D" w:rsidRPr="007F5A59" w:rsidRDefault="007B7F6D" w:rsidP="00822687">
            <w:pPr>
              <w:pStyle w:val="af8"/>
              <w:rPr>
                <w:color w:val="000000" w:themeColor="text1"/>
              </w:rPr>
            </w:pPr>
            <w:r w:rsidRPr="007F5A59">
              <w:rPr>
                <w:color w:val="000000" w:themeColor="text1"/>
              </w:rPr>
              <w:t>АТФ, ГТФ</w:t>
            </w:r>
          </w:p>
        </w:tc>
        <w:tc>
          <w:tcPr>
            <w:tcW w:w="7513" w:type="dxa"/>
          </w:tcPr>
          <w:p w:rsidR="007B7F6D" w:rsidRPr="007F5A59" w:rsidRDefault="007B7F6D" w:rsidP="00822687">
            <w:pPr>
              <w:pStyle w:val="af8"/>
              <w:rPr>
                <w:color w:val="000000" w:themeColor="text1"/>
              </w:rPr>
            </w:pPr>
            <w:r w:rsidRPr="007F5A59">
              <w:rPr>
                <w:color w:val="000000" w:themeColor="text1"/>
              </w:rPr>
              <w:t>Источники энергии</w:t>
            </w:r>
          </w:p>
        </w:tc>
      </w:tr>
    </w:tbl>
    <w:tbl>
      <w:tblPr>
        <w:tblW w:w="0" w:type="auto"/>
        <w:tblCellSpacing w:w="0" w:type="dxa"/>
        <w:tblCellMar>
          <w:left w:w="0" w:type="dxa"/>
          <w:right w:w="0" w:type="dxa"/>
        </w:tblCellMar>
        <w:tblLook w:val="04A0"/>
      </w:tblPr>
      <w:tblGrid>
        <w:gridCol w:w="6"/>
      </w:tblGrid>
      <w:tr w:rsidR="007B7F6D" w:rsidRPr="007F5A59" w:rsidTr="00822687">
        <w:trPr>
          <w:tblCellSpacing w:w="0" w:type="dxa"/>
        </w:trPr>
        <w:tc>
          <w:tcPr>
            <w:tcW w:w="0" w:type="auto"/>
            <w:vAlign w:val="center"/>
            <w:hideMark/>
          </w:tcPr>
          <w:p w:rsidR="007B7F6D" w:rsidRPr="007F5A59" w:rsidRDefault="007B7F6D" w:rsidP="00822687">
            <w:pPr>
              <w:pStyle w:val="af8"/>
              <w:jc w:val="both"/>
              <w:rPr>
                <w:color w:val="000000" w:themeColor="text1"/>
              </w:rPr>
            </w:pPr>
          </w:p>
        </w:tc>
      </w:tr>
    </w:tbl>
    <w:p w:rsidR="007B7F6D" w:rsidRPr="007F5A59" w:rsidRDefault="007B7F6D" w:rsidP="007B7F6D">
      <w:pPr>
        <w:pStyle w:val="af8"/>
        <w:jc w:val="both"/>
        <w:rPr>
          <w:vanish/>
          <w:color w:val="000000" w:themeColor="text1"/>
        </w:rPr>
      </w:pPr>
    </w:p>
    <w:tbl>
      <w:tblPr>
        <w:tblW w:w="0" w:type="auto"/>
        <w:tblCellSpacing w:w="0" w:type="dxa"/>
        <w:tblInd w:w="142" w:type="dxa"/>
        <w:tblCellMar>
          <w:left w:w="0" w:type="dxa"/>
          <w:right w:w="0" w:type="dxa"/>
        </w:tblCellMar>
        <w:tblLook w:val="04A0"/>
      </w:tblPr>
      <w:tblGrid>
        <w:gridCol w:w="2457"/>
        <w:gridCol w:w="6756"/>
      </w:tblGrid>
      <w:tr w:rsidR="007B7F6D" w:rsidRPr="007F5A59" w:rsidTr="00822687">
        <w:trPr>
          <w:tblCellSpacing w:w="0" w:type="dxa"/>
        </w:trPr>
        <w:tc>
          <w:tcPr>
            <w:tcW w:w="2457" w:type="dxa"/>
            <w:vAlign w:val="center"/>
            <w:hideMark/>
          </w:tcPr>
          <w:p w:rsidR="007B7F6D" w:rsidRPr="007F5A59" w:rsidRDefault="007B7F6D" w:rsidP="00822687">
            <w:pPr>
              <w:pStyle w:val="af8"/>
              <w:rPr>
                <w:color w:val="000000" w:themeColor="text1"/>
              </w:rPr>
            </w:pPr>
          </w:p>
        </w:tc>
        <w:tc>
          <w:tcPr>
            <w:tcW w:w="6756" w:type="dxa"/>
            <w:vAlign w:val="center"/>
            <w:hideMark/>
          </w:tcPr>
          <w:p w:rsidR="007B7F6D" w:rsidRPr="007F5A59" w:rsidRDefault="007B7F6D" w:rsidP="00822687">
            <w:pPr>
              <w:pStyle w:val="af8"/>
              <w:jc w:val="both"/>
              <w:rPr>
                <w:color w:val="000000" w:themeColor="text1"/>
              </w:rPr>
            </w:pPr>
          </w:p>
        </w:tc>
      </w:tr>
      <w:tr w:rsidR="007B7F6D" w:rsidRPr="007F5A59" w:rsidTr="00822687">
        <w:trPr>
          <w:tblCellSpacing w:w="0" w:type="dxa"/>
        </w:trPr>
        <w:tc>
          <w:tcPr>
            <w:tcW w:w="2457" w:type="dxa"/>
            <w:vAlign w:val="center"/>
            <w:hideMark/>
          </w:tcPr>
          <w:p w:rsidR="007B7F6D" w:rsidRPr="007F5A59" w:rsidRDefault="007B7F6D" w:rsidP="00822687">
            <w:pPr>
              <w:pStyle w:val="af8"/>
              <w:jc w:val="both"/>
              <w:rPr>
                <w:color w:val="000000" w:themeColor="text1"/>
              </w:rPr>
            </w:pPr>
          </w:p>
        </w:tc>
        <w:tc>
          <w:tcPr>
            <w:tcW w:w="6756" w:type="dxa"/>
            <w:vAlign w:val="center"/>
            <w:hideMark/>
          </w:tcPr>
          <w:p w:rsidR="007B7F6D" w:rsidRPr="007F5A59" w:rsidRDefault="007B7F6D" w:rsidP="00822687">
            <w:pPr>
              <w:pStyle w:val="af8"/>
              <w:jc w:val="both"/>
              <w:rPr>
                <w:color w:val="000000" w:themeColor="text1"/>
              </w:rPr>
            </w:pPr>
          </w:p>
        </w:tc>
      </w:tr>
      <w:tr w:rsidR="007B7F6D" w:rsidRPr="007F5A59" w:rsidTr="00822687">
        <w:trPr>
          <w:tblCellSpacing w:w="0" w:type="dxa"/>
        </w:trPr>
        <w:tc>
          <w:tcPr>
            <w:tcW w:w="2457" w:type="dxa"/>
            <w:vAlign w:val="center"/>
            <w:hideMark/>
          </w:tcPr>
          <w:p w:rsidR="007B7F6D" w:rsidRPr="007F5A59" w:rsidRDefault="007B7F6D" w:rsidP="00822687">
            <w:pPr>
              <w:pStyle w:val="af8"/>
              <w:jc w:val="both"/>
              <w:rPr>
                <w:color w:val="000000" w:themeColor="text1"/>
              </w:rPr>
            </w:pPr>
          </w:p>
        </w:tc>
        <w:tc>
          <w:tcPr>
            <w:tcW w:w="6756" w:type="dxa"/>
            <w:vAlign w:val="center"/>
            <w:hideMark/>
          </w:tcPr>
          <w:p w:rsidR="007B7F6D" w:rsidRPr="007F5A59" w:rsidRDefault="007B7F6D" w:rsidP="00822687">
            <w:pPr>
              <w:pStyle w:val="af8"/>
              <w:jc w:val="both"/>
              <w:rPr>
                <w:color w:val="000000" w:themeColor="text1"/>
              </w:rPr>
            </w:pPr>
          </w:p>
        </w:tc>
      </w:tr>
      <w:tr w:rsidR="007B7F6D" w:rsidRPr="007F5A59" w:rsidTr="00822687">
        <w:trPr>
          <w:tblCellSpacing w:w="0" w:type="dxa"/>
        </w:trPr>
        <w:tc>
          <w:tcPr>
            <w:tcW w:w="2457" w:type="dxa"/>
            <w:vAlign w:val="center"/>
            <w:hideMark/>
          </w:tcPr>
          <w:p w:rsidR="007B7F6D" w:rsidRPr="007F5A59" w:rsidRDefault="007B7F6D" w:rsidP="00822687">
            <w:pPr>
              <w:pStyle w:val="af8"/>
              <w:jc w:val="both"/>
              <w:rPr>
                <w:color w:val="000000" w:themeColor="text1"/>
              </w:rPr>
            </w:pPr>
          </w:p>
        </w:tc>
        <w:tc>
          <w:tcPr>
            <w:tcW w:w="6756" w:type="dxa"/>
            <w:vAlign w:val="center"/>
            <w:hideMark/>
          </w:tcPr>
          <w:p w:rsidR="007B7F6D" w:rsidRPr="007F5A59" w:rsidRDefault="007B7F6D" w:rsidP="00822687">
            <w:pPr>
              <w:pStyle w:val="af8"/>
              <w:jc w:val="both"/>
              <w:rPr>
                <w:color w:val="000000" w:themeColor="text1"/>
              </w:rPr>
            </w:pPr>
          </w:p>
        </w:tc>
      </w:tr>
      <w:tr w:rsidR="007B7F6D" w:rsidRPr="007F5A59" w:rsidTr="00822687">
        <w:trPr>
          <w:tblCellSpacing w:w="0" w:type="dxa"/>
        </w:trPr>
        <w:tc>
          <w:tcPr>
            <w:tcW w:w="2457" w:type="dxa"/>
            <w:vAlign w:val="center"/>
            <w:hideMark/>
          </w:tcPr>
          <w:p w:rsidR="007B7F6D" w:rsidRPr="007F5A59" w:rsidRDefault="007B7F6D" w:rsidP="00822687">
            <w:pPr>
              <w:pStyle w:val="af8"/>
              <w:jc w:val="both"/>
              <w:rPr>
                <w:color w:val="000000" w:themeColor="text1"/>
              </w:rPr>
            </w:pPr>
          </w:p>
        </w:tc>
        <w:tc>
          <w:tcPr>
            <w:tcW w:w="6756" w:type="dxa"/>
            <w:vAlign w:val="center"/>
            <w:hideMark/>
          </w:tcPr>
          <w:p w:rsidR="007B7F6D" w:rsidRPr="007F5A59" w:rsidRDefault="007B7F6D" w:rsidP="00822687">
            <w:pPr>
              <w:pStyle w:val="af8"/>
              <w:jc w:val="both"/>
              <w:rPr>
                <w:color w:val="000000" w:themeColor="text1"/>
              </w:rPr>
            </w:pPr>
          </w:p>
        </w:tc>
      </w:tr>
      <w:tr w:rsidR="007B7F6D" w:rsidRPr="007F5A59" w:rsidTr="00822687">
        <w:trPr>
          <w:tblCellSpacing w:w="0" w:type="dxa"/>
        </w:trPr>
        <w:tc>
          <w:tcPr>
            <w:tcW w:w="2457" w:type="dxa"/>
            <w:vAlign w:val="center"/>
            <w:hideMark/>
          </w:tcPr>
          <w:p w:rsidR="007B7F6D" w:rsidRPr="007F5A59" w:rsidRDefault="007B7F6D" w:rsidP="00822687">
            <w:pPr>
              <w:pStyle w:val="af8"/>
              <w:jc w:val="both"/>
              <w:rPr>
                <w:color w:val="000000" w:themeColor="text1"/>
              </w:rPr>
            </w:pPr>
          </w:p>
        </w:tc>
        <w:tc>
          <w:tcPr>
            <w:tcW w:w="6756" w:type="dxa"/>
            <w:vAlign w:val="center"/>
            <w:hideMark/>
          </w:tcPr>
          <w:p w:rsidR="007B7F6D" w:rsidRPr="007F5A59" w:rsidRDefault="007B7F6D" w:rsidP="00822687">
            <w:pPr>
              <w:pStyle w:val="af8"/>
              <w:jc w:val="both"/>
              <w:rPr>
                <w:color w:val="000000" w:themeColor="text1"/>
              </w:rPr>
            </w:pPr>
          </w:p>
        </w:tc>
      </w:tr>
    </w:tbl>
    <w:p w:rsidR="007B7F6D" w:rsidRPr="007F5A59" w:rsidRDefault="007B7F6D" w:rsidP="007B7F6D">
      <w:pPr>
        <w:pStyle w:val="af8"/>
        <w:jc w:val="both"/>
        <w:rPr>
          <w:b/>
          <w:color w:val="000000" w:themeColor="text1"/>
        </w:rPr>
      </w:pPr>
    </w:p>
    <w:p w:rsidR="007B7F6D" w:rsidRPr="007F5A59" w:rsidRDefault="007B7F6D" w:rsidP="001F7FC6">
      <w:pPr>
        <w:pStyle w:val="af8"/>
        <w:spacing w:line="276" w:lineRule="auto"/>
        <w:jc w:val="both"/>
        <w:rPr>
          <w:b/>
          <w:color w:val="000000" w:themeColor="text1"/>
        </w:rPr>
      </w:pPr>
      <w:r w:rsidRPr="007F5A59">
        <w:rPr>
          <w:b/>
          <w:color w:val="000000" w:themeColor="text1"/>
        </w:rPr>
        <w:t>Постсинтетическая модификация (сворачивание или активация белка)</w:t>
      </w:r>
    </w:p>
    <w:p w:rsidR="007B7F6D" w:rsidRPr="007F5A59" w:rsidRDefault="007B7F6D" w:rsidP="001F7FC6">
      <w:pPr>
        <w:pStyle w:val="af8"/>
        <w:spacing w:line="276" w:lineRule="auto"/>
        <w:ind w:firstLine="708"/>
        <w:jc w:val="both"/>
        <w:rPr>
          <w:color w:val="000000" w:themeColor="text1"/>
        </w:rPr>
      </w:pPr>
      <w:r w:rsidRPr="007F5A59">
        <w:rPr>
          <w:color w:val="000000" w:themeColor="text1"/>
        </w:rPr>
        <w:t xml:space="preserve">Функционально активные белки образуются в результате посттрансляционных модификаций полипептидных цепей, синтезированных на рибосомах. </w:t>
      </w:r>
    </w:p>
    <w:p w:rsidR="007B7F6D" w:rsidRPr="007F5A59" w:rsidRDefault="007B7F6D" w:rsidP="001F7FC6">
      <w:pPr>
        <w:pStyle w:val="af8"/>
        <w:spacing w:line="276" w:lineRule="auto"/>
        <w:jc w:val="both"/>
        <w:rPr>
          <w:b/>
          <w:color w:val="000000" w:themeColor="text1"/>
        </w:rPr>
      </w:pPr>
      <w:r w:rsidRPr="007F5A59">
        <w:rPr>
          <w:b/>
          <w:color w:val="000000" w:themeColor="text1"/>
        </w:rPr>
        <w:t>Они включают:</w:t>
      </w:r>
    </w:p>
    <w:p w:rsidR="007B7F6D" w:rsidRPr="007F5A59" w:rsidRDefault="007B7F6D" w:rsidP="001F7FC6">
      <w:pPr>
        <w:pStyle w:val="af8"/>
        <w:spacing w:line="276" w:lineRule="auto"/>
        <w:ind w:firstLine="708"/>
        <w:jc w:val="both"/>
        <w:rPr>
          <w:color w:val="000000" w:themeColor="text1"/>
        </w:rPr>
      </w:pPr>
      <w:r w:rsidRPr="007F5A59">
        <w:rPr>
          <w:color w:val="000000" w:themeColor="text1"/>
        </w:rPr>
        <w:t>•  частичный протеолиз;</w:t>
      </w:r>
    </w:p>
    <w:p w:rsidR="007B7F6D" w:rsidRPr="007F5A59" w:rsidRDefault="007B7F6D" w:rsidP="001F7FC6">
      <w:pPr>
        <w:pStyle w:val="af8"/>
        <w:spacing w:line="276" w:lineRule="auto"/>
        <w:ind w:left="708"/>
        <w:jc w:val="both"/>
        <w:rPr>
          <w:color w:val="000000" w:themeColor="text1"/>
        </w:rPr>
      </w:pPr>
      <w:r w:rsidRPr="007F5A59">
        <w:rPr>
          <w:color w:val="000000" w:themeColor="text1"/>
        </w:rPr>
        <w:t>•  формирование пространственной структуры, в котором, за счет химических связей образуется функционально активная конформация полипептидной цепи;</w:t>
      </w:r>
    </w:p>
    <w:p w:rsidR="007B7F6D" w:rsidRPr="007F5A59" w:rsidRDefault="007B7F6D" w:rsidP="001F7FC6">
      <w:pPr>
        <w:pStyle w:val="af8"/>
        <w:spacing w:line="276" w:lineRule="auto"/>
        <w:ind w:left="708"/>
        <w:jc w:val="both"/>
        <w:rPr>
          <w:color w:val="000000" w:themeColor="text1"/>
        </w:rPr>
      </w:pPr>
      <w:r w:rsidRPr="007F5A59">
        <w:rPr>
          <w:color w:val="000000" w:themeColor="text1"/>
        </w:rPr>
        <w:t>•  модификации аминокислот: карбоксилирование, фосфорилирование, йодирование, гидроксилирование, ацилирование и гликозилирование;</w:t>
      </w:r>
    </w:p>
    <w:p w:rsidR="007B7F6D" w:rsidRPr="007F5A59" w:rsidRDefault="007B7F6D" w:rsidP="001F7FC6">
      <w:pPr>
        <w:pStyle w:val="af8"/>
        <w:spacing w:line="276" w:lineRule="auto"/>
        <w:ind w:left="708"/>
        <w:jc w:val="both"/>
        <w:rPr>
          <w:color w:val="000000" w:themeColor="text1"/>
        </w:rPr>
      </w:pPr>
      <w:r w:rsidRPr="007F5A59">
        <w:rPr>
          <w:color w:val="000000" w:themeColor="text1"/>
        </w:rPr>
        <w:t>•  образование дисульфидных связей между остатками цистеина, участвующими в формировании трехмерной структуры белка;</w:t>
      </w:r>
    </w:p>
    <w:p w:rsidR="007B7F6D" w:rsidRPr="007F5A59" w:rsidRDefault="007B7F6D" w:rsidP="001F7FC6">
      <w:pPr>
        <w:pStyle w:val="af8"/>
        <w:spacing w:line="276" w:lineRule="auto"/>
        <w:ind w:firstLine="708"/>
        <w:jc w:val="both"/>
        <w:rPr>
          <w:color w:val="000000" w:themeColor="text1"/>
        </w:rPr>
      </w:pPr>
      <w:r w:rsidRPr="007F5A59">
        <w:rPr>
          <w:color w:val="000000" w:themeColor="text1"/>
        </w:rPr>
        <w:t>•  присоединение простетических групп у сложных белков и ферментов;</w:t>
      </w:r>
    </w:p>
    <w:p w:rsidR="007B7F6D" w:rsidRPr="007F5A59" w:rsidRDefault="007B7F6D" w:rsidP="001F7FC6">
      <w:pPr>
        <w:pStyle w:val="af8"/>
        <w:spacing w:line="276" w:lineRule="auto"/>
        <w:ind w:left="708"/>
        <w:jc w:val="both"/>
        <w:rPr>
          <w:color w:val="000000" w:themeColor="text1"/>
        </w:rPr>
      </w:pPr>
      <w:r w:rsidRPr="007F5A59">
        <w:rPr>
          <w:color w:val="000000" w:themeColor="text1"/>
        </w:rPr>
        <w:t>•  образование олигомерных структур (четвертичные структуры) белка.</w:t>
      </w:r>
    </w:p>
    <w:p w:rsidR="00FE595D" w:rsidRPr="00FE595D" w:rsidRDefault="00FE595D" w:rsidP="001F7FC6">
      <w:pPr>
        <w:spacing w:before="100" w:beforeAutospacing="1" w:after="100" w:afterAutospacing="1"/>
        <w:jc w:val="center"/>
        <w:outlineLvl w:val="0"/>
        <w:rPr>
          <w:rFonts w:ascii="Times New Roman" w:eastAsia="Times New Roman" w:hAnsi="Times New Roman" w:cs="Times New Roman"/>
          <w:b/>
          <w:bCs/>
          <w:color w:val="000000" w:themeColor="text1"/>
          <w:kern w:val="36"/>
          <w:sz w:val="24"/>
          <w:szCs w:val="24"/>
          <w:lang w:eastAsia="ru-RU"/>
        </w:rPr>
      </w:pPr>
      <w:r w:rsidRPr="00FE595D">
        <w:rPr>
          <w:rFonts w:ascii="Times New Roman" w:eastAsia="Times New Roman" w:hAnsi="Times New Roman" w:cs="Times New Roman"/>
          <w:b/>
          <w:bCs/>
          <w:color w:val="000000" w:themeColor="text1"/>
          <w:kern w:val="36"/>
          <w:sz w:val="24"/>
          <w:szCs w:val="24"/>
          <w:lang w:eastAsia="ru-RU"/>
        </w:rPr>
        <w:t>Транспорт синтезированных белков через мембраны</w:t>
      </w:r>
    </w:p>
    <w:p w:rsidR="007B7F6D" w:rsidRPr="00FE595D" w:rsidRDefault="007B7F6D" w:rsidP="001F7FC6">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FE595D">
        <w:rPr>
          <w:rFonts w:ascii="Times New Roman" w:eastAsia="Times New Roman" w:hAnsi="Times New Roman" w:cs="Times New Roman"/>
          <w:color w:val="000000" w:themeColor="text1"/>
          <w:sz w:val="24"/>
          <w:szCs w:val="24"/>
          <w:lang w:eastAsia="ru-RU"/>
        </w:rPr>
        <w:t xml:space="preserve">Помимо использования </w:t>
      </w:r>
      <w:hyperlink r:id="rId38" w:tooltip="Химическая энциклопедия" w:history="1">
        <w:r w:rsidRPr="00FE595D">
          <w:rPr>
            <w:rFonts w:ascii="Times New Roman" w:eastAsia="Times New Roman" w:hAnsi="Times New Roman" w:cs="Times New Roman"/>
            <w:color w:val="000000" w:themeColor="text1"/>
            <w:sz w:val="24"/>
            <w:szCs w:val="24"/>
            <w:lang w:eastAsia="ru-RU"/>
          </w:rPr>
          <w:t>белков</w:t>
        </w:r>
      </w:hyperlink>
      <w:r w:rsidRPr="00FE595D">
        <w:rPr>
          <w:rFonts w:ascii="Times New Roman" w:eastAsia="Times New Roman" w:hAnsi="Times New Roman" w:cs="Times New Roman"/>
          <w:color w:val="000000" w:themeColor="text1"/>
          <w:sz w:val="24"/>
          <w:szCs w:val="24"/>
          <w:lang w:eastAsia="ru-RU"/>
        </w:rPr>
        <w:t xml:space="preserve"> для нужд самой </w:t>
      </w:r>
      <w:hyperlink r:id="rId39" w:tooltip="Биохимический справ." w:history="1">
        <w:r w:rsidRPr="00FE595D">
          <w:rPr>
            <w:rFonts w:ascii="Times New Roman" w:eastAsia="Times New Roman" w:hAnsi="Times New Roman" w:cs="Times New Roman"/>
            <w:color w:val="000000" w:themeColor="text1"/>
            <w:sz w:val="24"/>
            <w:szCs w:val="24"/>
            <w:lang w:eastAsia="ru-RU"/>
          </w:rPr>
          <w:t>клетки</w:t>
        </w:r>
      </w:hyperlink>
      <w:r w:rsidRPr="00FE595D">
        <w:rPr>
          <w:rFonts w:ascii="Times New Roman" w:eastAsia="Times New Roman" w:hAnsi="Times New Roman" w:cs="Times New Roman"/>
          <w:color w:val="000000" w:themeColor="text1"/>
          <w:sz w:val="24"/>
          <w:szCs w:val="24"/>
          <w:lang w:eastAsia="ru-RU"/>
        </w:rPr>
        <w:t xml:space="preserve">, многие так называемые экспортируемые (секретируемые) </w:t>
      </w:r>
      <w:hyperlink r:id="rId40" w:tooltip="Химическая энциклопедия" w:history="1">
        <w:r w:rsidRPr="00FE595D">
          <w:rPr>
            <w:rFonts w:ascii="Times New Roman" w:eastAsia="Times New Roman" w:hAnsi="Times New Roman" w:cs="Times New Roman"/>
            <w:color w:val="000000" w:themeColor="text1"/>
            <w:sz w:val="24"/>
            <w:szCs w:val="24"/>
            <w:lang w:eastAsia="ru-RU"/>
          </w:rPr>
          <w:t>белки</w:t>
        </w:r>
      </w:hyperlink>
      <w:r w:rsidRPr="00FE595D">
        <w:rPr>
          <w:rFonts w:ascii="Times New Roman" w:eastAsia="Times New Roman" w:hAnsi="Times New Roman" w:cs="Times New Roman"/>
          <w:color w:val="000000" w:themeColor="text1"/>
          <w:sz w:val="24"/>
          <w:szCs w:val="24"/>
          <w:lang w:eastAsia="ru-RU"/>
        </w:rPr>
        <w:t xml:space="preserve">, которые функционируют вне </w:t>
      </w:r>
      <w:hyperlink r:id="rId41" w:tooltip="Биохимический справ." w:history="1">
        <w:r w:rsidRPr="00FE595D">
          <w:rPr>
            <w:rFonts w:ascii="Times New Roman" w:eastAsia="Times New Roman" w:hAnsi="Times New Roman" w:cs="Times New Roman"/>
            <w:color w:val="000000" w:themeColor="text1"/>
            <w:sz w:val="24"/>
            <w:szCs w:val="24"/>
            <w:lang w:eastAsia="ru-RU"/>
          </w:rPr>
          <w:t>клетки</w:t>
        </w:r>
      </w:hyperlink>
      <w:r w:rsidRPr="00FE595D">
        <w:rPr>
          <w:rFonts w:ascii="Times New Roman" w:eastAsia="Times New Roman" w:hAnsi="Times New Roman" w:cs="Times New Roman"/>
          <w:color w:val="000000" w:themeColor="text1"/>
          <w:sz w:val="24"/>
          <w:szCs w:val="24"/>
          <w:lang w:eastAsia="ru-RU"/>
        </w:rPr>
        <w:t xml:space="preserve">, подвергаются переносу через </w:t>
      </w:r>
      <w:hyperlink r:id="rId42" w:tooltip="Биохимический справ." w:history="1">
        <w:r w:rsidRPr="00FE595D">
          <w:rPr>
            <w:rFonts w:ascii="Times New Roman" w:eastAsia="Times New Roman" w:hAnsi="Times New Roman" w:cs="Times New Roman"/>
            <w:color w:val="000000" w:themeColor="text1"/>
            <w:sz w:val="24"/>
            <w:szCs w:val="24"/>
            <w:lang w:eastAsia="ru-RU"/>
          </w:rPr>
          <w:t>клеточную мембрану</w:t>
        </w:r>
      </w:hyperlink>
      <w:r w:rsidRPr="00FE595D">
        <w:rPr>
          <w:rFonts w:ascii="Times New Roman" w:eastAsia="Times New Roman" w:hAnsi="Times New Roman" w:cs="Times New Roman"/>
          <w:color w:val="000000" w:themeColor="text1"/>
          <w:sz w:val="24"/>
          <w:szCs w:val="24"/>
          <w:lang w:eastAsia="ru-RU"/>
        </w:rPr>
        <w:t xml:space="preserve"> при помощи особых низкомолекулярных </w:t>
      </w:r>
      <w:hyperlink r:id="rId43" w:tooltip="Химическая энциклопедия" w:history="1">
        <w:r w:rsidRPr="00FE595D">
          <w:rPr>
            <w:rFonts w:ascii="Times New Roman" w:eastAsia="Times New Roman" w:hAnsi="Times New Roman" w:cs="Times New Roman"/>
            <w:color w:val="000000" w:themeColor="text1"/>
            <w:sz w:val="24"/>
            <w:szCs w:val="24"/>
            <w:lang w:eastAsia="ru-RU"/>
          </w:rPr>
          <w:t>пептидов</w:t>
        </w:r>
      </w:hyperlink>
      <w:r w:rsidRPr="00FE595D">
        <w:rPr>
          <w:rFonts w:ascii="Times New Roman" w:eastAsia="Times New Roman" w:hAnsi="Times New Roman" w:cs="Times New Roman"/>
          <w:color w:val="000000" w:themeColor="text1"/>
          <w:sz w:val="24"/>
          <w:szCs w:val="24"/>
          <w:lang w:eastAsia="ru-RU"/>
        </w:rPr>
        <w:t xml:space="preserve"> (от 15 до 30 аминокислотных остатков), получивших название лидирующих, или сигнальных, </w:t>
      </w:r>
      <w:hyperlink r:id="rId44" w:tooltip="Химическая энциклопедия" w:history="1">
        <w:r w:rsidRPr="00FE595D">
          <w:rPr>
            <w:rFonts w:ascii="Times New Roman" w:eastAsia="Times New Roman" w:hAnsi="Times New Roman" w:cs="Times New Roman"/>
            <w:color w:val="000000" w:themeColor="text1"/>
            <w:sz w:val="24"/>
            <w:szCs w:val="24"/>
            <w:lang w:eastAsia="ru-RU"/>
          </w:rPr>
          <w:t>пептидов</w:t>
        </w:r>
      </w:hyperlink>
      <w:r w:rsidRPr="00FE595D">
        <w:rPr>
          <w:rFonts w:ascii="Times New Roman" w:eastAsia="Times New Roman" w:hAnsi="Times New Roman" w:cs="Times New Roman"/>
          <w:color w:val="000000" w:themeColor="text1"/>
          <w:sz w:val="24"/>
          <w:szCs w:val="24"/>
          <w:lang w:eastAsia="ru-RU"/>
        </w:rPr>
        <w:t xml:space="preserve">. Особенность их состава – преимущественное содержание гидрофобных радикалов, что позволяет им легко проникать через бислойную липидную </w:t>
      </w:r>
      <w:hyperlink r:id="rId45" w:tooltip="Биохимический справ." w:history="1">
        <w:r w:rsidRPr="00FE595D">
          <w:rPr>
            <w:rFonts w:ascii="Times New Roman" w:eastAsia="Times New Roman" w:hAnsi="Times New Roman" w:cs="Times New Roman"/>
            <w:color w:val="000000" w:themeColor="text1"/>
            <w:sz w:val="24"/>
            <w:szCs w:val="24"/>
            <w:lang w:eastAsia="ru-RU"/>
          </w:rPr>
          <w:t>мембрану</w:t>
        </w:r>
      </w:hyperlink>
      <w:r w:rsidRPr="00FE595D">
        <w:rPr>
          <w:rFonts w:ascii="Times New Roman" w:eastAsia="Times New Roman" w:hAnsi="Times New Roman" w:cs="Times New Roman"/>
          <w:color w:val="000000" w:themeColor="text1"/>
          <w:sz w:val="24"/>
          <w:szCs w:val="24"/>
          <w:lang w:eastAsia="ru-RU"/>
        </w:rPr>
        <w:t xml:space="preserve"> или встраиваться в </w:t>
      </w:r>
      <w:hyperlink r:id="rId46" w:tooltip="Биохимический справ." w:history="1">
        <w:r w:rsidRPr="00FE595D">
          <w:rPr>
            <w:rFonts w:ascii="Times New Roman" w:eastAsia="Times New Roman" w:hAnsi="Times New Roman" w:cs="Times New Roman"/>
            <w:color w:val="000000" w:themeColor="text1"/>
            <w:sz w:val="24"/>
            <w:szCs w:val="24"/>
            <w:lang w:eastAsia="ru-RU"/>
          </w:rPr>
          <w:t>мембрану</w:t>
        </w:r>
      </w:hyperlink>
      <w:r w:rsidRPr="00FE595D">
        <w:rPr>
          <w:rFonts w:ascii="Times New Roman" w:eastAsia="Times New Roman" w:hAnsi="Times New Roman" w:cs="Times New Roman"/>
          <w:color w:val="000000" w:themeColor="text1"/>
          <w:sz w:val="24"/>
          <w:szCs w:val="24"/>
          <w:lang w:eastAsia="ru-RU"/>
        </w:rPr>
        <w:t xml:space="preserve">. Эти сигнальные последовательности в </w:t>
      </w:r>
      <w:hyperlink r:id="rId47" w:tooltip="Химическая энциклопедия" w:history="1">
        <w:r w:rsidRPr="00FE595D">
          <w:rPr>
            <w:rFonts w:ascii="Times New Roman" w:eastAsia="Times New Roman" w:hAnsi="Times New Roman" w:cs="Times New Roman"/>
            <w:color w:val="000000" w:themeColor="text1"/>
            <w:sz w:val="24"/>
            <w:szCs w:val="24"/>
            <w:lang w:eastAsia="ru-RU"/>
          </w:rPr>
          <w:t>рибосомах</w:t>
        </w:r>
      </w:hyperlink>
      <w:r w:rsidRPr="00FE595D">
        <w:rPr>
          <w:rFonts w:ascii="Times New Roman" w:eastAsia="Times New Roman" w:hAnsi="Times New Roman" w:cs="Times New Roman"/>
          <w:color w:val="000000" w:themeColor="text1"/>
          <w:sz w:val="24"/>
          <w:szCs w:val="24"/>
          <w:lang w:eastAsia="ru-RU"/>
        </w:rPr>
        <w:t xml:space="preserve"> образуются первыми с N-конца при </w:t>
      </w:r>
      <w:hyperlink r:id="rId48" w:tooltip="Наглядная биохимия" w:history="1">
        <w:r w:rsidRPr="00FE595D">
          <w:rPr>
            <w:rFonts w:ascii="Times New Roman" w:eastAsia="Times New Roman" w:hAnsi="Times New Roman" w:cs="Times New Roman"/>
            <w:color w:val="000000" w:themeColor="text1"/>
            <w:sz w:val="24"/>
            <w:szCs w:val="24"/>
            <w:lang w:eastAsia="ru-RU"/>
          </w:rPr>
          <w:t>синтезе белка</w:t>
        </w:r>
      </w:hyperlink>
      <w:r w:rsidRPr="00FE595D">
        <w:rPr>
          <w:rFonts w:ascii="Times New Roman" w:eastAsia="Times New Roman" w:hAnsi="Times New Roman" w:cs="Times New Roman"/>
          <w:color w:val="000000" w:themeColor="text1"/>
          <w:sz w:val="24"/>
          <w:szCs w:val="24"/>
          <w:lang w:eastAsia="ru-RU"/>
        </w:rPr>
        <w:t xml:space="preserve"> по программе сигнальных </w:t>
      </w:r>
      <w:hyperlink r:id="rId49" w:tooltip="Химическая энциклопедия" w:history="1">
        <w:r w:rsidRPr="00FE595D">
          <w:rPr>
            <w:rFonts w:ascii="Times New Roman" w:eastAsia="Times New Roman" w:hAnsi="Times New Roman" w:cs="Times New Roman"/>
            <w:color w:val="000000" w:themeColor="text1"/>
            <w:sz w:val="24"/>
            <w:szCs w:val="24"/>
            <w:lang w:eastAsia="ru-RU"/>
          </w:rPr>
          <w:t>кодонов</w:t>
        </w:r>
      </w:hyperlink>
      <w:r w:rsidRPr="00FE595D">
        <w:rPr>
          <w:rFonts w:ascii="Times New Roman" w:eastAsia="Times New Roman" w:hAnsi="Times New Roman" w:cs="Times New Roman"/>
          <w:color w:val="000000" w:themeColor="text1"/>
          <w:sz w:val="24"/>
          <w:szCs w:val="24"/>
          <w:lang w:eastAsia="ru-RU"/>
        </w:rPr>
        <w:t>, расположенных сразу после иници</w:t>
      </w:r>
      <w:r w:rsidR="00713A44" w:rsidRPr="00FE595D">
        <w:rPr>
          <w:rFonts w:ascii="Times New Roman" w:eastAsia="Times New Roman" w:hAnsi="Times New Roman" w:cs="Times New Roman"/>
          <w:color w:val="000000" w:themeColor="text1"/>
          <w:sz w:val="24"/>
          <w:szCs w:val="24"/>
          <w:lang w:eastAsia="ru-RU"/>
        </w:rPr>
        <w:t>атор</w:t>
      </w:r>
      <w:r w:rsidRPr="00FE595D">
        <w:rPr>
          <w:rFonts w:ascii="Times New Roman" w:eastAsia="Times New Roman" w:hAnsi="Times New Roman" w:cs="Times New Roman"/>
          <w:color w:val="000000" w:themeColor="text1"/>
          <w:sz w:val="24"/>
          <w:szCs w:val="24"/>
          <w:lang w:eastAsia="ru-RU"/>
        </w:rPr>
        <w:t xml:space="preserve">ного </w:t>
      </w:r>
      <w:hyperlink r:id="rId50" w:tooltip="Химическая энциклопедия" w:history="1">
        <w:r w:rsidRPr="00FE595D">
          <w:rPr>
            <w:rFonts w:ascii="Times New Roman" w:eastAsia="Times New Roman" w:hAnsi="Times New Roman" w:cs="Times New Roman"/>
            <w:color w:val="000000" w:themeColor="text1"/>
            <w:sz w:val="24"/>
            <w:szCs w:val="24"/>
            <w:lang w:eastAsia="ru-RU"/>
          </w:rPr>
          <w:t>кодона</w:t>
        </w:r>
      </w:hyperlink>
      <w:r w:rsidRPr="00FE595D">
        <w:rPr>
          <w:rFonts w:ascii="Times New Roman" w:eastAsia="Times New Roman" w:hAnsi="Times New Roman" w:cs="Times New Roman"/>
          <w:color w:val="000000" w:themeColor="text1"/>
          <w:sz w:val="24"/>
          <w:szCs w:val="24"/>
          <w:lang w:eastAsia="ru-RU"/>
        </w:rPr>
        <w:t xml:space="preserve">, и легко узнаются рецепторными участками </w:t>
      </w:r>
      <w:hyperlink r:id="rId51" w:tooltip="Биохимический справ." w:history="1">
        <w:r w:rsidRPr="00FE595D">
          <w:rPr>
            <w:rFonts w:ascii="Times New Roman" w:eastAsia="Times New Roman" w:hAnsi="Times New Roman" w:cs="Times New Roman"/>
            <w:color w:val="000000" w:themeColor="text1"/>
            <w:sz w:val="24"/>
            <w:szCs w:val="24"/>
            <w:lang w:eastAsia="ru-RU"/>
          </w:rPr>
          <w:t>мембраны</w:t>
        </w:r>
      </w:hyperlink>
      <w:r w:rsidR="00713A44" w:rsidRPr="00FE595D">
        <w:rPr>
          <w:rFonts w:ascii="Times New Roman" w:eastAsia="Times New Roman" w:hAnsi="Times New Roman" w:cs="Times New Roman"/>
          <w:color w:val="000000" w:themeColor="text1"/>
          <w:sz w:val="24"/>
          <w:szCs w:val="24"/>
          <w:lang w:eastAsia="ru-RU"/>
        </w:rPr>
        <w:t xml:space="preserve"> эндо</w:t>
      </w:r>
      <w:r w:rsidRPr="00FE595D">
        <w:rPr>
          <w:rFonts w:ascii="Times New Roman" w:eastAsia="Times New Roman" w:hAnsi="Times New Roman" w:cs="Times New Roman"/>
          <w:color w:val="000000" w:themeColor="text1"/>
          <w:sz w:val="24"/>
          <w:szCs w:val="24"/>
          <w:lang w:eastAsia="ru-RU"/>
        </w:rPr>
        <w:t xml:space="preserve">плазматической сети. При этом образуется комплекс между </w:t>
      </w:r>
      <w:hyperlink r:id="rId52" w:tooltip="Химическая энциклопедия" w:history="1">
        <w:r w:rsidRPr="00FE595D">
          <w:rPr>
            <w:rFonts w:ascii="Times New Roman" w:eastAsia="Times New Roman" w:hAnsi="Times New Roman" w:cs="Times New Roman"/>
            <w:color w:val="000000" w:themeColor="text1"/>
            <w:sz w:val="24"/>
            <w:szCs w:val="24"/>
            <w:lang w:eastAsia="ru-RU"/>
          </w:rPr>
          <w:t>мРНК</w:t>
        </w:r>
      </w:hyperlink>
      <w:r w:rsidRPr="00FE595D">
        <w:rPr>
          <w:rFonts w:ascii="Times New Roman" w:eastAsia="Times New Roman" w:hAnsi="Times New Roman" w:cs="Times New Roman"/>
          <w:color w:val="000000" w:themeColor="text1"/>
          <w:sz w:val="24"/>
          <w:szCs w:val="24"/>
          <w:lang w:eastAsia="ru-RU"/>
        </w:rPr>
        <w:t xml:space="preserve">, </w:t>
      </w:r>
      <w:hyperlink r:id="rId53" w:tooltip="Химическая энциклопедия" w:history="1">
        <w:r w:rsidRPr="00FE595D">
          <w:rPr>
            <w:rFonts w:ascii="Times New Roman" w:eastAsia="Times New Roman" w:hAnsi="Times New Roman" w:cs="Times New Roman"/>
            <w:color w:val="000000" w:themeColor="text1"/>
            <w:sz w:val="24"/>
            <w:szCs w:val="24"/>
            <w:lang w:eastAsia="ru-RU"/>
          </w:rPr>
          <w:t>рибосомой</w:t>
        </w:r>
      </w:hyperlink>
      <w:r w:rsidRPr="00FE595D">
        <w:rPr>
          <w:rFonts w:ascii="Times New Roman" w:eastAsia="Times New Roman" w:hAnsi="Times New Roman" w:cs="Times New Roman"/>
          <w:color w:val="000000" w:themeColor="text1"/>
          <w:sz w:val="24"/>
          <w:szCs w:val="24"/>
          <w:lang w:eastAsia="ru-RU"/>
        </w:rPr>
        <w:t xml:space="preserve"> и мембранными </w:t>
      </w:r>
      <w:hyperlink r:id="rId54" w:tooltip="Химическая энциклопедия" w:history="1">
        <w:r w:rsidRPr="00FE595D">
          <w:rPr>
            <w:rFonts w:ascii="Times New Roman" w:eastAsia="Times New Roman" w:hAnsi="Times New Roman" w:cs="Times New Roman"/>
            <w:color w:val="000000" w:themeColor="text1"/>
            <w:sz w:val="24"/>
            <w:szCs w:val="24"/>
            <w:lang w:eastAsia="ru-RU"/>
          </w:rPr>
          <w:t>рецепторными белками</w:t>
        </w:r>
      </w:hyperlink>
      <w:r w:rsidRPr="00FE595D">
        <w:rPr>
          <w:rFonts w:ascii="Times New Roman" w:eastAsia="Times New Roman" w:hAnsi="Times New Roman" w:cs="Times New Roman"/>
          <w:color w:val="000000" w:themeColor="text1"/>
          <w:sz w:val="24"/>
          <w:szCs w:val="24"/>
          <w:lang w:eastAsia="ru-RU"/>
        </w:rPr>
        <w:t xml:space="preserve">, формируя своеобразный канал в </w:t>
      </w:r>
      <w:hyperlink r:id="rId55" w:tooltip="Биохимический справ." w:history="1">
        <w:r w:rsidRPr="00FE595D">
          <w:rPr>
            <w:rFonts w:ascii="Times New Roman" w:eastAsia="Times New Roman" w:hAnsi="Times New Roman" w:cs="Times New Roman"/>
            <w:color w:val="000000" w:themeColor="text1"/>
            <w:sz w:val="24"/>
            <w:szCs w:val="24"/>
            <w:lang w:eastAsia="ru-RU"/>
          </w:rPr>
          <w:t>мембране</w:t>
        </w:r>
      </w:hyperlink>
      <w:r w:rsidRPr="00FE595D">
        <w:rPr>
          <w:rFonts w:ascii="Times New Roman" w:eastAsia="Times New Roman" w:hAnsi="Times New Roman" w:cs="Times New Roman"/>
          <w:color w:val="000000" w:themeColor="text1"/>
          <w:sz w:val="24"/>
          <w:szCs w:val="24"/>
          <w:lang w:eastAsia="ru-RU"/>
        </w:rPr>
        <w:t xml:space="preserve">, через который сигнальный </w:t>
      </w:r>
      <w:hyperlink r:id="rId56" w:tooltip="Химическая энциклопедия" w:history="1">
        <w:r w:rsidRPr="00FE595D">
          <w:rPr>
            <w:rFonts w:ascii="Times New Roman" w:eastAsia="Times New Roman" w:hAnsi="Times New Roman" w:cs="Times New Roman"/>
            <w:color w:val="000000" w:themeColor="text1"/>
            <w:sz w:val="24"/>
            <w:szCs w:val="24"/>
            <w:lang w:eastAsia="ru-RU"/>
          </w:rPr>
          <w:t>пептид</w:t>
        </w:r>
      </w:hyperlink>
      <w:r w:rsidRPr="00FE595D">
        <w:rPr>
          <w:rFonts w:ascii="Times New Roman" w:eastAsia="Times New Roman" w:hAnsi="Times New Roman" w:cs="Times New Roman"/>
          <w:color w:val="000000" w:themeColor="text1"/>
          <w:sz w:val="24"/>
          <w:szCs w:val="24"/>
          <w:lang w:eastAsia="ru-RU"/>
        </w:rPr>
        <w:t xml:space="preserve"> проникает внутрь цистерны эндоплазматического ретикулума, увлекая и протаскивая за собой синтезируемую и растущую </w:t>
      </w:r>
      <w:hyperlink r:id="rId57" w:tooltip="Химическая энциклопедия" w:history="1">
        <w:r w:rsidRPr="00FE595D">
          <w:rPr>
            <w:rFonts w:ascii="Times New Roman" w:eastAsia="Times New Roman" w:hAnsi="Times New Roman" w:cs="Times New Roman"/>
            <w:color w:val="000000" w:themeColor="text1"/>
            <w:sz w:val="24"/>
            <w:szCs w:val="24"/>
            <w:lang w:eastAsia="ru-RU"/>
          </w:rPr>
          <w:t>молекулу</w:t>
        </w:r>
      </w:hyperlink>
      <w:r w:rsidRPr="00FE595D">
        <w:rPr>
          <w:rFonts w:ascii="Times New Roman" w:eastAsia="Times New Roman" w:hAnsi="Times New Roman" w:cs="Times New Roman"/>
          <w:color w:val="000000" w:themeColor="text1"/>
          <w:sz w:val="24"/>
          <w:szCs w:val="24"/>
          <w:lang w:eastAsia="ru-RU"/>
        </w:rPr>
        <w:t xml:space="preserve"> секреторного </w:t>
      </w:r>
      <w:hyperlink r:id="rId58" w:tooltip="Химическая энциклопедия" w:history="1">
        <w:r w:rsidRPr="00FE595D">
          <w:rPr>
            <w:rFonts w:ascii="Times New Roman" w:eastAsia="Times New Roman" w:hAnsi="Times New Roman" w:cs="Times New Roman"/>
            <w:color w:val="000000" w:themeColor="text1"/>
            <w:sz w:val="24"/>
            <w:szCs w:val="24"/>
            <w:lang w:eastAsia="ru-RU"/>
          </w:rPr>
          <w:t>белка</w:t>
        </w:r>
      </w:hyperlink>
      <w:r w:rsidRPr="00FE595D">
        <w:rPr>
          <w:rFonts w:ascii="Times New Roman" w:eastAsia="Times New Roman" w:hAnsi="Times New Roman" w:cs="Times New Roman"/>
          <w:color w:val="000000" w:themeColor="text1"/>
          <w:sz w:val="24"/>
          <w:szCs w:val="24"/>
          <w:lang w:eastAsia="ru-RU"/>
        </w:rPr>
        <w:t xml:space="preserve">. В процессе прохождения или после проникновения </w:t>
      </w:r>
      <w:hyperlink r:id="rId59" w:tooltip="Химическая энциклопедия" w:history="1">
        <w:r w:rsidRPr="00FE595D">
          <w:rPr>
            <w:rFonts w:ascii="Times New Roman" w:eastAsia="Times New Roman" w:hAnsi="Times New Roman" w:cs="Times New Roman"/>
            <w:color w:val="000000" w:themeColor="text1"/>
            <w:sz w:val="24"/>
            <w:szCs w:val="24"/>
            <w:lang w:eastAsia="ru-RU"/>
          </w:rPr>
          <w:t>полипептида</w:t>
        </w:r>
      </w:hyperlink>
      <w:r w:rsidRPr="00FE595D">
        <w:rPr>
          <w:rFonts w:ascii="Times New Roman" w:eastAsia="Times New Roman" w:hAnsi="Times New Roman" w:cs="Times New Roman"/>
          <w:color w:val="000000" w:themeColor="text1"/>
          <w:sz w:val="24"/>
          <w:szCs w:val="24"/>
          <w:lang w:eastAsia="ru-RU"/>
        </w:rPr>
        <w:t xml:space="preserve"> в </w:t>
      </w:r>
      <w:r w:rsidRPr="00FE595D">
        <w:rPr>
          <w:rFonts w:ascii="Times New Roman" w:eastAsia="Times New Roman" w:hAnsi="Times New Roman" w:cs="Times New Roman"/>
          <w:color w:val="000000" w:themeColor="text1"/>
          <w:sz w:val="24"/>
          <w:szCs w:val="24"/>
          <w:lang w:eastAsia="ru-RU"/>
        </w:rPr>
        <w:lastRenderedPageBreak/>
        <w:t xml:space="preserve">цистерны N-концевая сигнальная последовательность отщепляется под действием специфической лидирующей (сигнальной) </w:t>
      </w:r>
      <w:hyperlink r:id="rId60" w:tooltip="Биохимический справ." w:history="1">
        <w:r w:rsidRPr="00FE595D">
          <w:rPr>
            <w:rFonts w:ascii="Times New Roman" w:eastAsia="Times New Roman" w:hAnsi="Times New Roman" w:cs="Times New Roman"/>
            <w:color w:val="000000" w:themeColor="text1"/>
            <w:sz w:val="24"/>
            <w:szCs w:val="24"/>
            <w:lang w:eastAsia="ru-RU"/>
          </w:rPr>
          <w:t>пептидазы</w:t>
        </w:r>
      </w:hyperlink>
      <w:r w:rsidRPr="00FE595D">
        <w:rPr>
          <w:rFonts w:ascii="Times New Roman" w:eastAsia="Times New Roman" w:hAnsi="Times New Roman" w:cs="Times New Roman"/>
          <w:color w:val="000000" w:themeColor="text1"/>
          <w:sz w:val="24"/>
          <w:szCs w:val="24"/>
          <w:lang w:eastAsia="ru-RU"/>
        </w:rPr>
        <w:t xml:space="preserve">, а зрелый </w:t>
      </w:r>
      <w:hyperlink r:id="rId61" w:tooltip="Химическая энциклопедия" w:history="1">
        <w:r w:rsidRPr="00FE595D">
          <w:rPr>
            <w:rFonts w:ascii="Times New Roman" w:eastAsia="Times New Roman" w:hAnsi="Times New Roman" w:cs="Times New Roman"/>
            <w:color w:val="000000" w:themeColor="text1"/>
            <w:sz w:val="24"/>
            <w:szCs w:val="24"/>
            <w:lang w:eastAsia="ru-RU"/>
          </w:rPr>
          <w:t>белок</w:t>
        </w:r>
      </w:hyperlink>
      <w:r w:rsidRPr="00FE595D">
        <w:rPr>
          <w:rFonts w:ascii="Times New Roman" w:eastAsia="Times New Roman" w:hAnsi="Times New Roman" w:cs="Times New Roman"/>
          <w:color w:val="000000" w:themeColor="text1"/>
          <w:sz w:val="24"/>
          <w:szCs w:val="24"/>
          <w:lang w:eastAsia="ru-RU"/>
        </w:rPr>
        <w:t xml:space="preserve"> через пластинчатый комплекс (аппарат Гольджи) покидает </w:t>
      </w:r>
      <w:hyperlink r:id="rId62" w:tooltip="Биохимический справ." w:history="1">
        <w:r w:rsidRPr="00FE595D">
          <w:rPr>
            <w:rFonts w:ascii="Times New Roman" w:eastAsia="Times New Roman" w:hAnsi="Times New Roman" w:cs="Times New Roman"/>
            <w:color w:val="000000" w:themeColor="text1"/>
            <w:sz w:val="24"/>
            <w:szCs w:val="24"/>
            <w:lang w:eastAsia="ru-RU"/>
          </w:rPr>
          <w:t>клетку</w:t>
        </w:r>
      </w:hyperlink>
      <w:r w:rsidRPr="00FE595D">
        <w:rPr>
          <w:rFonts w:ascii="Times New Roman" w:eastAsia="Times New Roman" w:hAnsi="Times New Roman" w:cs="Times New Roman"/>
          <w:color w:val="000000" w:themeColor="text1"/>
          <w:sz w:val="24"/>
          <w:szCs w:val="24"/>
          <w:lang w:eastAsia="ru-RU"/>
        </w:rPr>
        <w:t xml:space="preserve"> в форме секреторного пузырька. Следует указать на возможность активного участия в транспорте </w:t>
      </w:r>
      <w:hyperlink r:id="rId63" w:tooltip="Химическая энциклопедия" w:history="1">
        <w:r w:rsidRPr="00FE595D">
          <w:rPr>
            <w:rFonts w:ascii="Times New Roman" w:eastAsia="Times New Roman" w:hAnsi="Times New Roman" w:cs="Times New Roman"/>
            <w:color w:val="000000" w:themeColor="text1"/>
            <w:sz w:val="24"/>
            <w:szCs w:val="24"/>
            <w:lang w:eastAsia="ru-RU"/>
          </w:rPr>
          <w:t>белков</w:t>
        </w:r>
      </w:hyperlink>
      <w:r w:rsidRPr="00FE595D">
        <w:rPr>
          <w:rFonts w:ascii="Times New Roman" w:eastAsia="Times New Roman" w:hAnsi="Times New Roman" w:cs="Times New Roman"/>
          <w:color w:val="000000" w:themeColor="text1"/>
          <w:sz w:val="24"/>
          <w:szCs w:val="24"/>
          <w:lang w:eastAsia="ru-RU"/>
        </w:rPr>
        <w:t xml:space="preserve"> и других полимерных </w:t>
      </w:r>
      <w:hyperlink r:id="rId64" w:tooltip="Химическая энциклопедия" w:history="1">
        <w:r w:rsidRPr="00FE595D">
          <w:rPr>
            <w:rFonts w:ascii="Times New Roman" w:eastAsia="Times New Roman" w:hAnsi="Times New Roman" w:cs="Times New Roman"/>
            <w:color w:val="000000" w:themeColor="text1"/>
            <w:sz w:val="24"/>
            <w:szCs w:val="24"/>
            <w:lang w:eastAsia="ru-RU"/>
          </w:rPr>
          <w:t>молекул</w:t>
        </w:r>
      </w:hyperlink>
      <w:r w:rsidRPr="00FE595D">
        <w:rPr>
          <w:rFonts w:ascii="Times New Roman" w:eastAsia="Times New Roman" w:hAnsi="Times New Roman" w:cs="Times New Roman"/>
          <w:color w:val="000000" w:themeColor="text1"/>
          <w:sz w:val="24"/>
          <w:szCs w:val="24"/>
          <w:lang w:eastAsia="ru-RU"/>
        </w:rPr>
        <w:t xml:space="preserve"> через </w:t>
      </w:r>
      <w:hyperlink r:id="rId65" w:tooltip="Биохимический справ." w:history="1">
        <w:r w:rsidRPr="00FE595D">
          <w:rPr>
            <w:rFonts w:ascii="Times New Roman" w:eastAsia="Times New Roman" w:hAnsi="Times New Roman" w:cs="Times New Roman"/>
            <w:color w:val="000000" w:themeColor="text1"/>
            <w:sz w:val="24"/>
            <w:szCs w:val="24"/>
            <w:lang w:eastAsia="ru-RU"/>
          </w:rPr>
          <w:t>мембраны</w:t>
        </w:r>
      </w:hyperlink>
      <w:r w:rsidRPr="00FE595D">
        <w:rPr>
          <w:rFonts w:ascii="Times New Roman" w:eastAsia="Times New Roman" w:hAnsi="Times New Roman" w:cs="Times New Roman"/>
          <w:color w:val="000000" w:themeColor="text1"/>
          <w:sz w:val="24"/>
          <w:szCs w:val="24"/>
          <w:lang w:eastAsia="ru-RU"/>
        </w:rPr>
        <w:t xml:space="preserve">, помимо сигнальных </w:t>
      </w:r>
      <w:hyperlink r:id="rId66" w:tooltip="Химическая энциклопедия" w:history="1">
        <w:r w:rsidRPr="00FE595D">
          <w:rPr>
            <w:rFonts w:ascii="Times New Roman" w:eastAsia="Times New Roman" w:hAnsi="Times New Roman" w:cs="Times New Roman"/>
            <w:color w:val="000000" w:themeColor="text1"/>
            <w:sz w:val="24"/>
            <w:szCs w:val="24"/>
            <w:lang w:eastAsia="ru-RU"/>
          </w:rPr>
          <w:t>пептидов</w:t>
        </w:r>
      </w:hyperlink>
      <w:r w:rsidRPr="00FE595D">
        <w:rPr>
          <w:rFonts w:ascii="Times New Roman" w:eastAsia="Times New Roman" w:hAnsi="Times New Roman" w:cs="Times New Roman"/>
          <w:color w:val="000000" w:themeColor="text1"/>
          <w:sz w:val="24"/>
          <w:szCs w:val="24"/>
          <w:lang w:eastAsia="ru-RU"/>
        </w:rPr>
        <w:t xml:space="preserve">, также особых </w:t>
      </w:r>
      <w:hyperlink r:id="rId67" w:tooltip="Химическая энциклопедия" w:history="1">
        <w:r w:rsidRPr="00FE595D">
          <w:rPr>
            <w:rFonts w:ascii="Times New Roman" w:eastAsia="Times New Roman" w:hAnsi="Times New Roman" w:cs="Times New Roman"/>
            <w:color w:val="000000" w:themeColor="text1"/>
            <w:sz w:val="24"/>
            <w:szCs w:val="24"/>
            <w:lang w:eastAsia="ru-RU"/>
          </w:rPr>
          <w:t>белков</w:t>
        </w:r>
      </w:hyperlink>
      <w:r w:rsidRPr="00FE595D">
        <w:rPr>
          <w:rFonts w:ascii="Times New Roman" w:eastAsia="Times New Roman" w:hAnsi="Times New Roman" w:cs="Times New Roman"/>
          <w:color w:val="000000" w:themeColor="text1"/>
          <w:sz w:val="24"/>
          <w:szCs w:val="24"/>
          <w:lang w:eastAsia="ru-RU"/>
        </w:rPr>
        <w:t xml:space="preserve"> – поринов, химическая природа и механизм действия которых выяснены пока недостаточно.</w:t>
      </w:r>
    </w:p>
    <w:p w:rsidR="00FE595D" w:rsidRPr="00FE595D" w:rsidRDefault="00FE595D" w:rsidP="001F7FC6">
      <w:pPr>
        <w:spacing w:before="100" w:beforeAutospacing="1" w:after="100" w:afterAutospacing="1"/>
        <w:ind w:left="708" w:firstLine="708"/>
        <w:jc w:val="center"/>
        <w:outlineLvl w:val="0"/>
        <w:rPr>
          <w:rFonts w:ascii="Times New Roman" w:eastAsia="Times New Roman" w:hAnsi="Times New Roman" w:cs="Times New Roman"/>
          <w:b/>
          <w:bCs/>
          <w:color w:val="000000" w:themeColor="text1"/>
          <w:kern w:val="36"/>
          <w:sz w:val="24"/>
          <w:szCs w:val="24"/>
          <w:lang w:eastAsia="ru-RU"/>
        </w:rPr>
      </w:pPr>
      <w:r w:rsidRPr="00FE595D">
        <w:rPr>
          <w:rFonts w:ascii="Times New Roman" w:eastAsia="Times New Roman" w:hAnsi="Times New Roman" w:cs="Times New Roman"/>
          <w:b/>
          <w:bCs/>
          <w:color w:val="000000" w:themeColor="text1"/>
          <w:kern w:val="36"/>
          <w:sz w:val="24"/>
          <w:szCs w:val="24"/>
          <w:lang w:eastAsia="ru-RU"/>
        </w:rPr>
        <w:t xml:space="preserve">Синтез митохондриальных белков </w:t>
      </w:r>
    </w:p>
    <w:p w:rsidR="007B7F6D" w:rsidRPr="00FE595D" w:rsidRDefault="007B7F6D" w:rsidP="001F7FC6">
      <w:pPr>
        <w:spacing w:before="100" w:beforeAutospacing="1" w:after="100" w:afterAutospacing="1"/>
        <w:ind w:firstLine="567"/>
        <w:jc w:val="both"/>
        <w:rPr>
          <w:rFonts w:ascii="Times New Roman" w:eastAsia="Times New Roman" w:hAnsi="Times New Roman" w:cs="Times New Roman"/>
          <w:color w:val="000000" w:themeColor="text1"/>
          <w:sz w:val="24"/>
          <w:szCs w:val="24"/>
          <w:lang w:eastAsia="ru-RU"/>
        </w:rPr>
      </w:pPr>
      <w:r w:rsidRPr="00FE595D">
        <w:rPr>
          <w:rFonts w:ascii="Times New Roman" w:eastAsia="Times New Roman" w:hAnsi="Times New Roman" w:cs="Times New Roman"/>
          <w:color w:val="000000" w:themeColor="text1"/>
          <w:sz w:val="24"/>
          <w:szCs w:val="24"/>
          <w:lang w:eastAsia="ru-RU"/>
        </w:rPr>
        <w:t xml:space="preserve">В </w:t>
      </w:r>
      <w:hyperlink r:id="rId68" w:tooltip="Биохимический справ." w:history="1">
        <w:r w:rsidRPr="00FE595D">
          <w:rPr>
            <w:rFonts w:ascii="Times New Roman" w:eastAsia="Times New Roman" w:hAnsi="Times New Roman" w:cs="Times New Roman"/>
            <w:color w:val="000000" w:themeColor="text1"/>
            <w:sz w:val="24"/>
            <w:szCs w:val="24"/>
            <w:lang w:eastAsia="ru-RU"/>
          </w:rPr>
          <w:t>митохондриях</w:t>
        </w:r>
      </w:hyperlink>
      <w:r w:rsidRPr="00FE595D">
        <w:rPr>
          <w:rFonts w:ascii="Times New Roman" w:eastAsia="Times New Roman" w:hAnsi="Times New Roman" w:cs="Times New Roman"/>
          <w:color w:val="000000" w:themeColor="text1"/>
          <w:sz w:val="24"/>
          <w:szCs w:val="24"/>
          <w:lang w:eastAsia="ru-RU"/>
        </w:rPr>
        <w:t xml:space="preserve"> </w:t>
      </w:r>
      <w:hyperlink r:id="rId69" w:tooltip="Биохимический справ." w:history="1">
        <w:r w:rsidRPr="00FE595D">
          <w:rPr>
            <w:rFonts w:ascii="Times New Roman" w:eastAsia="Times New Roman" w:hAnsi="Times New Roman" w:cs="Times New Roman"/>
            <w:color w:val="000000" w:themeColor="text1"/>
            <w:sz w:val="24"/>
            <w:szCs w:val="24"/>
            <w:lang w:eastAsia="ru-RU"/>
          </w:rPr>
          <w:t>клеток</w:t>
        </w:r>
      </w:hyperlink>
      <w:r w:rsidRPr="00FE595D">
        <w:rPr>
          <w:rFonts w:ascii="Times New Roman" w:eastAsia="Times New Roman" w:hAnsi="Times New Roman" w:cs="Times New Roman"/>
          <w:color w:val="000000" w:themeColor="text1"/>
          <w:sz w:val="24"/>
          <w:szCs w:val="24"/>
          <w:lang w:eastAsia="ru-RU"/>
        </w:rPr>
        <w:t xml:space="preserve"> высших </w:t>
      </w:r>
      <w:hyperlink r:id="rId70" w:tooltip="Биохимический справ." w:history="1">
        <w:r w:rsidRPr="00FE595D">
          <w:rPr>
            <w:rFonts w:ascii="Times New Roman" w:eastAsia="Times New Roman" w:hAnsi="Times New Roman" w:cs="Times New Roman"/>
            <w:color w:val="000000" w:themeColor="text1"/>
            <w:sz w:val="24"/>
            <w:szCs w:val="24"/>
            <w:lang w:eastAsia="ru-RU"/>
          </w:rPr>
          <w:t>организмов</w:t>
        </w:r>
      </w:hyperlink>
      <w:r w:rsidRPr="00FE595D">
        <w:rPr>
          <w:rFonts w:ascii="Times New Roman" w:eastAsia="Times New Roman" w:hAnsi="Times New Roman" w:cs="Times New Roman"/>
          <w:color w:val="000000" w:themeColor="text1"/>
          <w:sz w:val="24"/>
          <w:szCs w:val="24"/>
          <w:lang w:eastAsia="ru-RU"/>
        </w:rPr>
        <w:t xml:space="preserve">  содержится до 2% клеточной </w:t>
      </w:r>
      <w:hyperlink r:id="rId71" w:tooltip="Биохимический справ." w:history="1">
        <w:r w:rsidRPr="00FE595D">
          <w:rPr>
            <w:rFonts w:ascii="Times New Roman" w:eastAsia="Times New Roman" w:hAnsi="Times New Roman" w:cs="Times New Roman"/>
            <w:color w:val="000000" w:themeColor="text1"/>
            <w:sz w:val="24"/>
            <w:szCs w:val="24"/>
            <w:lang w:eastAsia="ru-RU"/>
          </w:rPr>
          <w:t>ДНК</w:t>
        </w:r>
      </w:hyperlink>
      <w:r w:rsidRPr="00FE595D">
        <w:rPr>
          <w:rFonts w:ascii="Times New Roman" w:eastAsia="Times New Roman" w:hAnsi="Times New Roman" w:cs="Times New Roman"/>
          <w:color w:val="000000" w:themeColor="text1"/>
          <w:sz w:val="24"/>
          <w:szCs w:val="24"/>
          <w:lang w:eastAsia="ru-RU"/>
        </w:rPr>
        <w:t xml:space="preserve">, отличающейся от </w:t>
      </w:r>
      <w:hyperlink r:id="rId72" w:tooltip="Биохимический справ." w:history="1">
        <w:r w:rsidRPr="00FE595D">
          <w:rPr>
            <w:rFonts w:ascii="Times New Roman" w:eastAsia="Times New Roman" w:hAnsi="Times New Roman" w:cs="Times New Roman"/>
            <w:color w:val="000000" w:themeColor="text1"/>
            <w:sz w:val="24"/>
            <w:szCs w:val="24"/>
            <w:lang w:eastAsia="ru-RU"/>
          </w:rPr>
          <w:t>ДНК</w:t>
        </w:r>
      </w:hyperlink>
      <w:r w:rsidRPr="00FE595D">
        <w:rPr>
          <w:rFonts w:ascii="Times New Roman" w:eastAsia="Times New Roman" w:hAnsi="Times New Roman" w:cs="Times New Roman"/>
          <w:color w:val="000000" w:themeColor="text1"/>
          <w:sz w:val="24"/>
          <w:szCs w:val="24"/>
          <w:lang w:eastAsia="ru-RU"/>
        </w:rPr>
        <w:t xml:space="preserve"> ядра по массе и структуре. </w:t>
      </w:r>
      <w:hyperlink r:id="rId73" w:tooltip="Биохимический справ." w:history="1">
        <w:r w:rsidRPr="00FE595D">
          <w:rPr>
            <w:rFonts w:ascii="Times New Roman" w:eastAsia="Times New Roman" w:hAnsi="Times New Roman" w:cs="Times New Roman"/>
            <w:color w:val="000000" w:themeColor="text1"/>
            <w:sz w:val="24"/>
            <w:szCs w:val="24"/>
            <w:lang w:eastAsia="ru-RU"/>
          </w:rPr>
          <w:t>Митохондрии</w:t>
        </w:r>
      </w:hyperlink>
      <w:r w:rsidRPr="00FE595D">
        <w:rPr>
          <w:rFonts w:ascii="Times New Roman" w:eastAsia="Times New Roman" w:hAnsi="Times New Roman" w:cs="Times New Roman"/>
          <w:color w:val="000000" w:themeColor="text1"/>
          <w:sz w:val="24"/>
          <w:szCs w:val="24"/>
          <w:lang w:eastAsia="ru-RU"/>
        </w:rPr>
        <w:t xml:space="preserve"> имеют весь аппарат, включая </w:t>
      </w:r>
      <w:hyperlink r:id="rId74" w:tooltip="Химическая энциклопедия" w:history="1">
        <w:r w:rsidRPr="00FE595D">
          <w:rPr>
            <w:rFonts w:ascii="Times New Roman" w:eastAsia="Times New Roman" w:hAnsi="Times New Roman" w:cs="Times New Roman"/>
            <w:color w:val="000000" w:themeColor="text1"/>
            <w:sz w:val="24"/>
            <w:szCs w:val="24"/>
            <w:lang w:eastAsia="ru-RU"/>
          </w:rPr>
          <w:t>рибосомы</w:t>
        </w:r>
      </w:hyperlink>
      <w:r w:rsidRPr="00FE595D">
        <w:rPr>
          <w:rFonts w:ascii="Times New Roman" w:eastAsia="Times New Roman" w:hAnsi="Times New Roman" w:cs="Times New Roman"/>
          <w:color w:val="000000" w:themeColor="text1"/>
          <w:sz w:val="24"/>
          <w:szCs w:val="24"/>
          <w:lang w:eastAsia="ru-RU"/>
        </w:rPr>
        <w:t xml:space="preserve">, </w:t>
      </w:r>
      <w:hyperlink r:id="rId75" w:tooltip="Химическая энциклопедия" w:history="1">
        <w:r w:rsidRPr="00FE595D">
          <w:rPr>
            <w:rFonts w:ascii="Times New Roman" w:eastAsia="Times New Roman" w:hAnsi="Times New Roman" w:cs="Times New Roman"/>
            <w:color w:val="000000" w:themeColor="text1"/>
            <w:sz w:val="24"/>
            <w:szCs w:val="24"/>
            <w:lang w:eastAsia="ru-RU"/>
          </w:rPr>
          <w:t>тРНК</w:t>
        </w:r>
      </w:hyperlink>
      <w:r w:rsidRPr="00FE595D">
        <w:rPr>
          <w:rFonts w:ascii="Times New Roman" w:eastAsia="Times New Roman" w:hAnsi="Times New Roman" w:cs="Times New Roman"/>
          <w:color w:val="000000" w:themeColor="text1"/>
          <w:sz w:val="24"/>
          <w:szCs w:val="24"/>
          <w:lang w:eastAsia="ru-RU"/>
        </w:rPr>
        <w:t xml:space="preserve"> и </w:t>
      </w:r>
      <w:hyperlink r:id="rId76" w:tooltip="Химическая энциклопедия" w:history="1">
        <w:r w:rsidRPr="00FE595D">
          <w:rPr>
            <w:rFonts w:ascii="Times New Roman" w:eastAsia="Times New Roman" w:hAnsi="Times New Roman" w:cs="Times New Roman"/>
            <w:color w:val="000000" w:themeColor="text1"/>
            <w:sz w:val="24"/>
            <w:szCs w:val="24"/>
            <w:lang w:eastAsia="ru-RU"/>
          </w:rPr>
          <w:t>мРНК</w:t>
        </w:r>
      </w:hyperlink>
      <w:r w:rsidRPr="00FE595D">
        <w:rPr>
          <w:rFonts w:ascii="Times New Roman" w:eastAsia="Times New Roman" w:hAnsi="Times New Roman" w:cs="Times New Roman"/>
          <w:color w:val="000000" w:themeColor="text1"/>
          <w:sz w:val="24"/>
          <w:szCs w:val="24"/>
          <w:lang w:eastAsia="ru-RU"/>
        </w:rPr>
        <w:t xml:space="preserve">, необходимый для синтеза определенных </w:t>
      </w:r>
      <w:hyperlink r:id="rId77" w:tooltip="Химическая энциклопедия" w:history="1">
        <w:r w:rsidRPr="00FE595D">
          <w:rPr>
            <w:rFonts w:ascii="Times New Roman" w:eastAsia="Times New Roman" w:hAnsi="Times New Roman" w:cs="Times New Roman"/>
            <w:color w:val="000000" w:themeColor="text1"/>
            <w:sz w:val="24"/>
            <w:szCs w:val="24"/>
            <w:lang w:eastAsia="ru-RU"/>
          </w:rPr>
          <w:t>белков</w:t>
        </w:r>
      </w:hyperlink>
      <w:r w:rsidRPr="00FE595D">
        <w:rPr>
          <w:rFonts w:ascii="Times New Roman" w:eastAsia="Times New Roman" w:hAnsi="Times New Roman" w:cs="Times New Roman"/>
          <w:color w:val="000000" w:themeColor="text1"/>
          <w:sz w:val="24"/>
          <w:szCs w:val="24"/>
          <w:lang w:eastAsia="ru-RU"/>
        </w:rPr>
        <w:t xml:space="preserve">. Синтезируемые в </w:t>
      </w:r>
      <w:hyperlink r:id="rId78" w:tooltip="Биохимический справ." w:history="1">
        <w:r w:rsidRPr="00FE595D">
          <w:rPr>
            <w:rFonts w:ascii="Times New Roman" w:eastAsia="Times New Roman" w:hAnsi="Times New Roman" w:cs="Times New Roman"/>
            <w:color w:val="000000" w:themeColor="text1"/>
            <w:sz w:val="24"/>
            <w:szCs w:val="24"/>
            <w:lang w:eastAsia="ru-RU"/>
          </w:rPr>
          <w:t>митохондриях</w:t>
        </w:r>
      </w:hyperlink>
      <w:r w:rsidRPr="00FE595D">
        <w:rPr>
          <w:rFonts w:ascii="Times New Roman" w:eastAsia="Times New Roman" w:hAnsi="Times New Roman" w:cs="Times New Roman"/>
          <w:color w:val="000000" w:themeColor="text1"/>
          <w:sz w:val="24"/>
          <w:szCs w:val="24"/>
          <w:lang w:eastAsia="ru-RU"/>
        </w:rPr>
        <w:t xml:space="preserve"> </w:t>
      </w:r>
      <w:hyperlink r:id="rId79" w:tooltip="Химическая энциклопедия" w:history="1">
        <w:r w:rsidRPr="00FE595D">
          <w:rPr>
            <w:rFonts w:ascii="Times New Roman" w:eastAsia="Times New Roman" w:hAnsi="Times New Roman" w:cs="Times New Roman"/>
            <w:color w:val="000000" w:themeColor="text1"/>
            <w:sz w:val="24"/>
            <w:szCs w:val="24"/>
            <w:lang w:eastAsia="ru-RU"/>
          </w:rPr>
          <w:t>белки</w:t>
        </w:r>
      </w:hyperlink>
      <w:r w:rsidRPr="00FE595D">
        <w:rPr>
          <w:rFonts w:ascii="Times New Roman" w:eastAsia="Times New Roman" w:hAnsi="Times New Roman" w:cs="Times New Roman"/>
          <w:color w:val="000000" w:themeColor="text1"/>
          <w:sz w:val="24"/>
          <w:szCs w:val="24"/>
          <w:lang w:eastAsia="ru-RU"/>
        </w:rPr>
        <w:t xml:space="preserve"> являются нерастворимыми </w:t>
      </w:r>
      <w:hyperlink r:id="rId80" w:tooltip="Химическая энциклопедия" w:history="1">
        <w:r w:rsidRPr="00FE595D">
          <w:rPr>
            <w:rFonts w:ascii="Times New Roman" w:eastAsia="Times New Roman" w:hAnsi="Times New Roman" w:cs="Times New Roman"/>
            <w:color w:val="000000" w:themeColor="text1"/>
            <w:sz w:val="24"/>
            <w:szCs w:val="24"/>
            <w:lang w:eastAsia="ru-RU"/>
          </w:rPr>
          <w:t>белками</w:t>
        </w:r>
      </w:hyperlink>
      <w:r w:rsidRPr="00FE595D">
        <w:rPr>
          <w:rFonts w:ascii="Times New Roman" w:eastAsia="Times New Roman" w:hAnsi="Times New Roman" w:cs="Times New Roman"/>
          <w:color w:val="000000" w:themeColor="text1"/>
          <w:sz w:val="24"/>
          <w:szCs w:val="24"/>
          <w:lang w:eastAsia="ru-RU"/>
        </w:rPr>
        <w:t xml:space="preserve"> и участвуют в основном в организации структуры этих же органелл, в то время как местом синтеза растворимых митохондриальных </w:t>
      </w:r>
      <w:hyperlink r:id="rId81" w:tooltip="Химическая энциклопедия" w:history="1">
        <w:r w:rsidRPr="00FE595D">
          <w:rPr>
            <w:rFonts w:ascii="Times New Roman" w:eastAsia="Times New Roman" w:hAnsi="Times New Roman" w:cs="Times New Roman"/>
            <w:color w:val="000000" w:themeColor="text1"/>
            <w:sz w:val="24"/>
            <w:szCs w:val="24"/>
            <w:lang w:eastAsia="ru-RU"/>
          </w:rPr>
          <w:t>белков</w:t>
        </w:r>
      </w:hyperlink>
      <w:r w:rsidRPr="00FE595D">
        <w:rPr>
          <w:rFonts w:ascii="Times New Roman" w:eastAsia="Times New Roman" w:hAnsi="Times New Roman" w:cs="Times New Roman"/>
          <w:color w:val="000000" w:themeColor="text1"/>
          <w:sz w:val="24"/>
          <w:szCs w:val="24"/>
          <w:lang w:eastAsia="ru-RU"/>
        </w:rPr>
        <w:t xml:space="preserve"> являются </w:t>
      </w:r>
      <w:hyperlink r:id="rId82" w:tooltip="Химическая энциклопедия" w:history="1">
        <w:r w:rsidRPr="00FE595D">
          <w:rPr>
            <w:rFonts w:ascii="Times New Roman" w:eastAsia="Times New Roman" w:hAnsi="Times New Roman" w:cs="Times New Roman"/>
            <w:color w:val="000000" w:themeColor="text1"/>
            <w:sz w:val="24"/>
            <w:szCs w:val="24"/>
            <w:lang w:eastAsia="ru-RU"/>
          </w:rPr>
          <w:t>рибосомы</w:t>
        </w:r>
      </w:hyperlink>
      <w:r w:rsidRPr="00FE595D">
        <w:rPr>
          <w:rFonts w:ascii="Times New Roman" w:eastAsia="Times New Roman" w:hAnsi="Times New Roman" w:cs="Times New Roman"/>
          <w:color w:val="000000" w:themeColor="text1"/>
          <w:sz w:val="24"/>
          <w:szCs w:val="24"/>
          <w:lang w:eastAsia="ru-RU"/>
        </w:rPr>
        <w:t xml:space="preserve"> </w:t>
      </w:r>
      <w:hyperlink r:id="rId83" w:tooltip="Биохимический справ." w:history="1">
        <w:r w:rsidRPr="00FE595D">
          <w:rPr>
            <w:rFonts w:ascii="Times New Roman" w:eastAsia="Times New Roman" w:hAnsi="Times New Roman" w:cs="Times New Roman"/>
            <w:color w:val="000000" w:themeColor="text1"/>
            <w:sz w:val="24"/>
            <w:szCs w:val="24"/>
            <w:lang w:eastAsia="ru-RU"/>
          </w:rPr>
          <w:t>цитоплазмы</w:t>
        </w:r>
      </w:hyperlink>
      <w:r w:rsidRPr="00FE595D">
        <w:rPr>
          <w:rFonts w:ascii="Times New Roman" w:eastAsia="Times New Roman" w:hAnsi="Times New Roman" w:cs="Times New Roman"/>
          <w:color w:val="000000" w:themeColor="text1"/>
          <w:sz w:val="24"/>
          <w:szCs w:val="24"/>
          <w:lang w:eastAsia="ru-RU"/>
        </w:rPr>
        <w:t xml:space="preserve">, откуда они затем транспортируются в </w:t>
      </w:r>
      <w:hyperlink r:id="rId84" w:tooltip="Биохимический справ." w:history="1">
        <w:r w:rsidRPr="00FE595D">
          <w:rPr>
            <w:rFonts w:ascii="Times New Roman" w:eastAsia="Times New Roman" w:hAnsi="Times New Roman" w:cs="Times New Roman"/>
            <w:color w:val="000000" w:themeColor="text1"/>
            <w:sz w:val="24"/>
            <w:szCs w:val="24"/>
            <w:lang w:eastAsia="ru-RU"/>
          </w:rPr>
          <w:t>митохондрии</w:t>
        </w:r>
      </w:hyperlink>
      <w:r w:rsidRPr="00FE595D">
        <w:rPr>
          <w:rFonts w:ascii="Times New Roman" w:eastAsia="Times New Roman" w:hAnsi="Times New Roman" w:cs="Times New Roman"/>
          <w:color w:val="000000" w:themeColor="text1"/>
          <w:sz w:val="24"/>
          <w:szCs w:val="24"/>
          <w:lang w:eastAsia="ru-RU"/>
        </w:rPr>
        <w:t xml:space="preserve">. </w:t>
      </w:r>
      <w:hyperlink r:id="rId85" w:tooltip="Химическая энциклопедия" w:history="1">
        <w:r w:rsidRPr="00FE595D">
          <w:rPr>
            <w:rFonts w:ascii="Times New Roman" w:eastAsia="Times New Roman" w:hAnsi="Times New Roman" w:cs="Times New Roman"/>
            <w:color w:val="000000" w:themeColor="text1"/>
            <w:sz w:val="24"/>
            <w:szCs w:val="24"/>
            <w:lang w:eastAsia="ru-RU"/>
          </w:rPr>
          <w:t>Рибосомы</w:t>
        </w:r>
      </w:hyperlink>
      <w:r w:rsidRPr="00FE595D">
        <w:rPr>
          <w:rFonts w:ascii="Times New Roman" w:eastAsia="Times New Roman" w:hAnsi="Times New Roman" w:cs="Times New Roman"/>
          <w:color w:val="000000" w:themeColor="text1"/>
          <w:sz w:val="24"/>
          <w:szCs w:val="24"/>
          <w:lang w:eastAsia="ru-RU"/>
        </w:rPr>
        <w:t xml:space="preserve"> в </w:t>
      </w:r>
      <w:hyperlink r:id="rId86" w:tooltip="Биохимический справ." w:history="1">
        <w:r w:rsidRPr="00FE595D">
          <w:rPr>
            <w:rFonts w:ascii="Times New Roman" w:eastAsia="Times New Roman" w:hAnsi="Times New Roman" w:cs="Times New Roman"/>
            <w:color w:val="000000" w:themeColor="text1"/>
            <w:sz w:val="24"/>
            <w:szCs w:val="24"/>
            <w:lang w:eastAsia="ru-RU"/>
          </w:rPr>
          <w:t>митохондриях</w:t>
        </w:r>
      </w:hyperlink>
      <w:r w:rsidRPr="00FE595D">
        <w:rPr>
          <w:rFonts w:ascii="Times New Roman" w:eastAsia="Times New Roman" w:hAnsi="Times New Roman" w:cs="Times New Roman"/>
          <w:color w:val="000000" w:themeColor="text1"/>
          <w:sz w:val="24"/>
          <w:szCs w:val="24"/>
          <w:lang w:eastAsia="ru-RU"/>
        </w:rPr>
        <w:t xml:space="preserve"> имеют меньший размер, чем 80S </w:t>
      </w:r>
      <w:hyperlink r:id="rId87" w:tooltip="Химическая энциклопедия" w:history="1">
        <w:r w:rsidRPr="00FE595D">
          <w:rPr>
            <w:rFonts w:ascii="Times New Roman" w:eastAsia="Times New Roman" w:hAnsi="Times New Roman" w:cs="Times New Roman"/>
            <w:color w:val="000000" w:themeColor="text1"/>
            <w:sz w:val="24"/>
            <w:szCs w:val="24"/>
            <w:lang w:eastAsia="ru-RU"/>
          </w:rPr>
          <w:t>рибосомы</w:t>
        </w:r>
      </w:hyperlink>
      <w:r w:rsidRPr="00FE595D">
        <w:rPr>
          <w:rFonts w:ascii="Times New Roman" w:eastAsia="Times New Roman" w:hAnsi="Times New Roman" w:cs="Times New Roman"/>
          <w:color w:val="000000" w:themeColor="text1"/>
          <w:sz w:val="24"/>
          <w:szCs w:val="24"/>
          <w:lang w:eastAsia="ru-RU"/>
        </w:rPr>
        <w:t xml:space="preserve"> в </w:t>
      </w:r>
      <w:hyperlink r:id="rId88" w:tooltip="Биохимический справ." w:history="1">
        <w:r w:rsidRPr="00FE595D">
          <w:rPr>
            <w:rFonts w:ascii="Times New Roman" w:eastAsia="Times New Roman" w:hAnsi="Times New Roman" w:cs="Times New Roman"/>
            <w:color w:val="000000" w:themeColor="text1"/>
            <w:sz w:val="24"/>
            <w:szCs w:val="24"/>
            <w:lang w:eastAsia="ru-RU"/>
          </w:rPr>
          <w:t>цитоплазме</w:t>
        </w:r>
      </w:hyperlink>
      <w:r w:rsidRPr="00FE595D">
        <w:rPr>
          <w:rFonts w:ascii="Times New Roman" w:eastAsia="Times New Roman" w:hAnsi="Times New Roman" w:cs="Times New Roman"/>
          <w:color w:val="000000" w:themeColor="text1"/>
          <w:sz w:val="24"/>
          <w:szCs w:val="24"/>
          <w:lang w:eastAsia="ru-RU"/>
        </w:rPr>
        <w:t xml:space="preserve">. Интересно отметить, что в качестве инициирующей </w:t>
      </w:r>
      <w:hyperlink r:id="rId89" w:tooltip="Химическая энциклопедия" w:history="1">
        <w:r w:rsidRPr="00FE595D">
          <w:rPr>
            <w:rFonts w:ascii="Times New Roman" w:eastAsia="Times New Roman" w:hAnsi="Times New Roman" w:cs="Times New Roman"/>
            <w:color w:val="000000" w:themeColor="text1"/>
            <w:sz w:val="24"/>
            <w:szCs w:val="24"/>
            <w:lang w:eastAsia="ru-RU"/>
          </w:rPr>
          <w:t>аминокислоты</w:t>
        </w:r>
      </w:hyperlink>
      <w:r w:rsidRPr="00FE595D">
        <w:rPr>
          <w:rFonts w:ascii="Times New Roman" w:eastAsia="Times New Roman" w:hAnsi="Times New Roman" w:cs="Times New Roman"/>
          <w:color w:val="000000" w:themeColor="text1"/>
          <w:sz w:val="24"/>
          <w:szCs w:val="24"/>
          <w:lang w:eastAsia="ru-RU"/>
        </w:rPr>
        <w:t xml:space="preserve"> при </w:t>
      </w:r>
      <w:hyperlink r:id="rId90" w:tooltip="Наглядная биохимия" w:history="1">
        <w:r w:rsidRPr="00FE595D">
          <w:rPr>
            <w:rFonts w:ascii="Times New Roman" w:eastAsia="Times New Roman" w:hAnsi="Times New Roman" w:cs="Times New Roman"/>
            <w:color w:val="000000" w:themeColor="text1"/>
            <w:sz w:val="24"/>
            <w:szCs w:val="24"/>
            <w:lang w:eastAsia="ru-RU"/>
          </w:rPr>
          <w:t>синтезе белка</w:t>
        </w:r>
      </w:hyperlink>
      <w:r w:rsidRPr="00FE595D">
        <w:rPr>
          <w:rFonts w:ascii="Times New Roman" w:eastAsia="Times New Roman" w:hAnsi="Times New Roman" w:cs="Times New Roman"/>
          <w:color w:val="000000" w:themeColor="text1"/>
          <w:sz w:val="24"/>
          <w:szCs w:val="24"/>
          <w:lang w:eastAsia="ru-RU"/>
        </w:rPr>
        <w:t xml:space="preserve"> в </w:t>
      </w:r>
      <w:hyperlink r:id="rId91" w:tooltip="Биохимический справ." w:history="1">
        <w:r w:rsidRPr="00FE595D">
          <w:rPr>
            <w:rFonts w:ascii="Times New Roman" w:eastAsia="Times New Roman" w:hAnsi="Times New Roman" w:cs="Times New Roman"/>
            <w:color w:val="000000" w:themeColor="text1"/>
            <w:sz w:val="24"/>
            <w:szCs w:val="24"/>
            <w:lang w:eastAsia="ru-RU"/>
          </w:rPr>
          <w:t>митохондриях</w:t>
        </w:r>
      </w:hyperlink>
      <w:r w:rsidRPr="00FE595D">
        <w:rPr>
          <w:rFonts w:ascii="Times New Roman" w:eastAsia="Times New Roman" w:hAnsi="Times New Roman" w:cs="Times New Roman"/>
          <w:color w:val="000000" w:themeColor="text1"/>
          <w:sz w:val="24"/>
          <w:szCs w:val="24"/>
          <w:lang w:eastAsia="ru-RU"/>
        </w:rPr>
        <w:t xml:space="preserve"> </w:t>
      </w:r>
      <w:hyperlink r:id="rId92" w:tooltip="Биохимический справ." w:history="1">
        <w:r w:rsidRPr="00FE595D">
          <w:rPr>
            <w:rFonts w:ascii="Times New Roman" w:eastAsia="Times New Roman" w:hAnsi="Times New Roman" w:cs="Times New Roman"/>
            <w:color w:val="000000" w:themeColor="text1"/>
            <w:sz w:val="24"/>
            <w:szCs w:val="24"/>
            <w:lang w:eastAsia="ru-RU"/>
          </w:rPr>
          <w:t>эукариот</w:t>
        </w:r>
      </w:hyperlink>
      <w:r w:rsidRPr="00FE595D">
        <w:rPr>
          <w:rFonts w:ascii="Times New Roman" w:eastAsia="Times New Roman" w:hAnsi="Times New Roman" w:cs="Times New Roman"/>
          <w:color w:val="000000" w:themeColor="text1"/>
          <w:sz w:val="24"/>
          <w:szCs w:val="24"/>
          <w:lang w:eastAsia="ru-RU"/>
        </w:rPr>
        <w:t xml:space="preserve"> может участвовать N-формил-метионин, а не свободный </w:t>
      </w:r>
      <w:hyperlink r:id="rId93" w:tooltip="Химическая энциклопедия" w:history="1">
        <w:r w:rsidRPr="00FE595D">
          <w:rPr>
            <w:rFonts w:ascii="Times New Roman" w:eastAsia="Times New Roman" w:hAnsi="Times New Roman" w:cs="Times New Roman"/>
            <w:color w:val="000000" w:themeColor="text1"/>
            <w:sz w:val="24"/>
            <w:szCs w:val="24"/>
            <w:lang w:eastAsia="ru-RU"/>
          </w:rPr>
          <w:t>метионин</w:t>
        </w:r>
      </w:hyperlink>
      <w:r w:rsidRPr="00FE595D">
        <w:rPr>
          <w:rFonts w:ascii="Times New Roman" w:eastAsia="Times New Roman" w:hAnsi="Times New Roman" w:cs="Times New Roman"/>
          <w:color w:val="000000" w:themeColor="text1"/>
          <w:sz w:val="24"/>
          <w:szCs w:val="24"/>
          <w:lang w:eastAsia="ru-RU"/>
        </w:rPr>
        <w:t xml:space="preserve">, как в </w:t>
      </w:r>
      <w:hyperlink r:id="rId94" w:tooltip="Биохимический справ." w:history="1">
        <w:r w:rsidRPr="00FE595D">
          <w:rPr>
            <w:rFonts w:ascii="Times New Roman" w:eastAsia="Times New Roman" w:hAnsi="Times New Roman" w:cs="Times New Roman"/>
            <w:color w:val="000000" w:themeColor="text1"/>
            <w:sz w:val="24"/>
            <w:szCs w:val="24"/>
            <w:lang w:eastAsia="ru-RU"/>
          </w:rPr>
          <w:t>цитоплазме</w:t>
        </w:r>
      </w:hyperlink>
      <w:r w:rsidRPr="00FE595D">
        <w:rPr>
          <w:rFonts w:ascii="Times New Roman" w:eastAsia="Times New Roman" w:hAnsi="Times New Roman" w:cs="Times New Roman"/>
          <w:color w:val="000000" w:themeColor="text1"/>
          <w:sz w:val="24"/>
          <w:szCs w:val="24"/>
          <w:lang w:eastAsia="ru-RU"/>
        </w:rPr>
        <w:t xml:space="preserve">. Это обстоятельство свидетельствует о том, что митохондриальный </w:t>
      </w:r>
      <w:hyperlink r:id="rId95" w:tooltip="Наглядная биохимия" w:history="1">
        <w:r w:rsidRPr="00FE595D">
          <w:rPr>
            <w:rFonts w:ascii="Times New Roman" w:eastAsia="Times New Roman" w:hAnsi="Times New Roman" w:cs="Times New Roman"/>
            <w:color w:val="000000" w:themeColor="text1"/>
            <w:sz w:val="24"/>
            <w:szCs w:val="24"/>
            <w:lang w:eastAsia="ru-RU"/>
          </w:rPr>
          <w:t>синтез белка</w:t>
        </w:r>
      </w:hyperlink>
      <w:r w:rsidRPr="00FE595D">
        <w:rPr>
          <w:rFonts w:ascii="Times New Roman" w:eastAsia="Times New Roman" w:hAnsi="Times New Roman" w:cs="Times New Roman"/>
          <w:color w:val="000000" w:themeColor="text1"/>
          <w:sz w:val="24"/>
          <w:szCs w:val="24"/>
          <w:lang w:eastAsia="ru-RU"/>
        </w:rPr>
        <w:t xml:space="preserve"> по своему механизму, очевидно, близок к </w:t>
      </w:r>
      <w:hyperlink r:id="rId96" w:tooltip="Наглядная биохимия" w:history="1">
        <w:r w:rsidRPr="00FE595D">
          <w:rPr>
            <w:rFonts w:ascii="Times New Roman" w:eastAsia="Times New Roman" w:hAnsi="Times New Roman" w:cs="Times New Roman"/>
            <w:color w:val="000000" w:themeColor="text1"/>
            <w:sz w:val="24"/>
            <w:szCs w:val="24"/>
            <w:lang w:eastAsia="ru-RU"/>
          </w:rPr>
          <w:t>синтезу белка</w:t>
        </w:r>
      </w:hyperlink>
      <w:r w:rsidRPr="00FE595D">
        <w:rPr>
          <w:rFonts w:ascii="Times New Roman" w:eastAsia="Times New Roman" w:hAnsi="Times New Roman" w:cs="Times New Roman"/>
          <w:color w:val="000000" w:themeColor="text1"/>
          <w:sz w:val="24"/>
          <w:szCs w:val="24"/>
          <w:lang w:eastAsia="ru-RU"/>
        </w:rPr>
        <w:t xml:space="preserve"> у </w:t>
      </w:r>
      <w:hyperlink r:id="rId97" w:tooltip="Биохимический справ." w:history="1">
        <w:r w:rsidRPr="00FE595D">
          <w:rPr>
            <w:rFonts w:ascii="Times New Roman" w:eastAsia="Times New Roman" w:hAnsi="Times New Roman" w:cs="Times New Roman"/>
            <w:color w:val="000000" w:themeColor="text1"/>
            <w:sz w:val="24"/>
            <w:szCs w:val="24"/>
            <w:lang w:eastAsia="ru-RU"/>
          </w:rPr>
          <w:t>прокариот</w:t>
        </w:r>
      </w:hyperlink>
      <w:r w:rsidRPr="00FE595D">
        <w:rPr>
          <w:rFonts w:ascii="Times New Roman" w:eastAsia="Times New Roman" w:hAnsi="Times New Roman" w:cs="Times New Roman"/>
          <w:color w:val="000000" w:themeColor="text1"/>
          <w:sz w:val="24"/>
          <w:szCs w:val="24"/>
          <w:lang w:eastAsia="ru-RU"/>
        </w:rPr>
        <w:t>.</w:t>
      </w:r>
    </w:p>
    <w:p w:rsidR="007B7F6D" w:rsidRPr="00FE595D" w:rsidRDefault="00163328" w:rsidP="001F7FC6">
      <w:pPr>
        <w:pStyle w:val="ad"/>
        <w:tabs>
          <w:tab w:val="clear" w:pos="720"/>
          <w:tab w:val="num" w:pos="0"/>
        </w:tabs>
        <w:spacing w:line="276" w:lineRule="auto"/>
        <w:ind w:left="0" w:firstLine="567"/>
        <w:jc w:val="both"/>
        <w:rPr>
          <w:color w:val="000000" w:themeColor="text1"/>
        </w:rPr>
      </w:pPr>
      <w:hyperlink r:id="rId98" w:tooltip="Биохимический справ." w:history="1">
        <w:r w:rsidR="007B7F6D" w:rsidRPr="00FE595D">
          <w:rPr>
            <w:rStyle w:val="af0"/>
            <w:color w:val="000000" w:themeColor="text1"/>
            <w:u w:val="none"/>
          </w:rPr>
          <w:t>Клетки</w:t>
        </w:r>
      </w:hyperlink>
      <w:r w:rsidR="007B7F6D" w:rsidRPr="00FE595D">
        <w:rPr>
          <w:color w:val="000000" w:themeColor="text1"/>
        </w:rPr>
        <w:t xml:space="preserve"> живых </w:t>
      </w:r>
      <w:hyperlink r:id="rId99" w:tooltip="Биохимический справ." w:history="1">
        <w:r w:rsidR="007B7F6D" w:rsidRPr="00FE595D">
          <w:rPr>
            <w:rStyle w:val="af0"/>
            <w:color w:val="000000" w:themeColor="text1"/>
            <w:u w:val="none"/>
          </w:rPr>
          <w:t>организмов</w:t>
        </w:r>
      </w:hyperlink>
      <w:r w:rsidR="007B7F6D" w:rsidRPr="00FE595D">
        <w:rPr>
          <w:color w:val="000000" w:themeColor="text1"/>
        </w:rPr>
        <w:t xml:space="preserve"> обладают способностью синтезировать огромное количество разнообразных </w:t>
      </w:r>
      <w:hyperlink r:id="rId100" w:tooltip="Химическая энциклопедия" w:history="1">
        <w:r w:rsidR="007B7F6D" w:rsidRPr="00FE595D">
          <w:rPr>
            <w:rStyle w:val="af0"/>
            <w:color w:val="000000" w:themeColor="text1"/>
            <w:u w:val="none"/>
          </w:rPr>
          <w:t>белков</w:t>
        </w:r>
      </w:hyperlink>
      <w:r w:rsidR="007B7F6D" w:rsidRPr="00FE595D">
        <w:rPr>
          <w:color w:val="000000" w:themeColor="text1"/>
        </w:rPr>
        <w:t xml:space="preserve">. Однако они никогда не синтезируют все </w:t>
      </w:r>
      <w:hyperlink r:id="rId101" w:tooltip="Химическая энциклопедия" w:history="1">
        <w:r w:rsidR="007B7F6D" w:rsidRPr="00FE595D">
          <w:rPr>
            <w:rStyle w:val="af0"/>
            <w:color w:val="000000" w:themeColor="text1"/>
            <w:u w:val="none"/>
          </w:rPr>
          <w:t>белки</w:t>
        </w:r>
      </w:hyperlink>
      <w:r w:rsidR="007B7F6D" w:rsidRPr="00FE595D">
        <w:rPr>
          <w:color w:val="000000" w:themeColor="text1"/>
        </w:rPr>
        <w:t xml:space="preserve">. Количество и разнообразие </w:t>
      </w:r>
      <w:hyperlink r:id="rId102" w:tooltip="Химическая энциклопедия" w:history="1">
        <w:r w:rsidR="007B7F6D" w:rsidRPr="00FE595D">
          <w:rPr>
            <w:rStyle w:val="af0"/>
            <w:color w:val="000000" w:themeColor="text1"/>
            <w:u w:val="none"/>
          </w:rPr>
          <w:t>белков</w:t>
        </w:r>
      </w:hyperlink>
      <w:r w:rsidR="007B7F6D" w:rsidRPr="00FE595D">
        <w:rPr>
          <w:color w:val="000000" w:themeColor="text1"/>
        </w:rPr>
        <w:t xml:space="preserve">, в частности </w:t>
      </w:r>
      <w:hyperlink r:id="rId103" w:tooltip="Химическая энциклопедия" w:history="1">
        <w:r w:rsidR="007B7F6D" w:rsidRPr="00FE595D">
          <w:rPr>
            <w:rStyle w:val="af0"/>
            <w:color w:val="000000" w:themeColor="text1"/>
            <w:u w:val="none"/>
          </w:rPr>
          <w:t>ферментов</w:t>
        </w:r>
      </w:hyperlink>
      <w:r w:rsidR="007B7F6D" w:rsidRPr="00FE595D">
        <w:rPr>
          <w:color w:val="000000" w:themeColor="text1"/>
        </w:rPr>
        <w:t xml:space="preserve">, определяются степенью их участия в </w:t>
      </w:r>
      <w:hyperlink r:id="rId104" w:tooltip="Химическая энциклопедия" w:history="1">
        <w:r w:rsidR="007B7F6D" w:rsidRPr="00FE595D">
          <w:rPr>
            <w:rStyle w:val="af0"/>
            <w:color w:val="000000" w:themeColor="text1"/>
            <w:u w:val="none"/>
          </w:rPr>
          <w:t>метаболизме</w:t>
        </w:r>
      </w:hyperlink>
      <w:r w:rsidR="007B7F6D" w:rsidRPr="00FE595D">
        <w:rPr>
          <w:color w:val="000000" w:themeColor="text1"/>
        </w:rPr>
        <w:t xml:space="preserve">. Более того, интенсивность обмена регулируется скоростью </w:t>
      </w:r>
      <w:hyperlink r:id="rId105" w:tooltip="Наглядная биохимия" w:history="1">
        <w:r w:rsidR="007B7F6D" w:rsidRPr="00FE595D">
          <w:rPr>
            <w:rStyle w:val="af0"/>
            <w:color w:val="000000" w:themeColor="text1"/>
            <w:u w:val="none"/>
          </w:rPr>
          <w:t>синтеза белка</w:t>
        </w:r>
      </w:hyperlink>
      <w:r w:rsidR="007B7F6D" w:rsidRPr="00FE595D">
        <w:rPr>
          <w:color w:val="000000" w:themeColor="text1"/>
        </w:rPr>
        <w:t xml:space="preserve"> и параллельно контролируется аллостерическим путем (см. главу 4). Таким образом, </w:t>
      </w:r>
      <w:hyperlink r:id="rId106" w:tooltip="Наглядная биохимия" w:history="1">
        <w:r w:rsidR="007B7F6D" w:rsidRPr="00FE595D">
          <w:rPr>
            <w:rStyle w:val="af0"/>
            <w:color w:val="000000" w:themeColor="text1"/>
            <w:u w:val="none"/>
          </w:rPr>
          <w:t>синтез белка</w:t>
        </w:r>
      </w:hyperlink>
      <w:r w:rsidR="007B7F6D" w:rsidRPr="00FE595D">
        <w:rPr>
          <w:color w:val="000000" w:themeColor="text1"/>
        </w:rPr>
        <w:t xml:space="preserve"> регулируется внешними и внутренними факторами и условиями, которые диктуют </w:t>
      </w:r>
      <w:hyperlink r:id="rId107" w:tooltip="Биохимический справ." w:history="1">
        <w:r w:rsidR="007B7F6D" w:rsidRPr="00FE595D">
          <w:rPr>
            <w:rStyle w:val="af0"/>
            <w:color w:val="000000" w:themeColor="text1"/>
            <w:u w:val="none"/>
          </w:rPr>
          <w:t>клетке</w:t>
        </w:r>
      </w:hyperlink>
      <w:r w:rsidR="007B7F6D" w:rsidRPr="00FE595D">
        <w:rPr>
          <w:color w:val="000000" w:themeColor="text1"/>
        </w:rPr>
        <w:t xml:space="preserve"> синтез такого количества </w:t>
      </w:r>
      <w:hyperlink r:id="rId108" w:tooltip="Химическая энциклопедия" w:history="1">
        <w:r w:rsidR="007B7F6D" w:rsidRPr="00FE595D">
          <w:rPr>
            <w:rStyle w:val="af0"/>
            <w:color w:val="000000" w:themeColor="text1"/>
            <w:u w:val="none"/>
          </w:rPr>
          <w:t>белка</w:t>
        </w:r>
      </w:hyperlink>
      <w:r w:rsidR="007B7F6D" w:rsidRPr="00FE595D">
        <w:rPr>
          <w:color w:val="000000" w:themeColor="text1"/>
        </w:rPr>
        <w:t xml:space="preserve"> и такого набора </w:t>
      </w:r>
      <w:hyperlink r:id="rId109" w:tooltip="Химическая энциклопедия" w:history="1">
        <w:r w:rsidR="007B7F6D" w:rsidRPr="00FE595D">
          <w:rPr>
            <w:rStyle w:val="af0"/>
            <w:color w:val="000000" w:themeColor="text1"/>
            <w:u w:val="none"/>
          </w:rPr>
          <w:t>белков</w:t>
        </w:r>
      </w:hyperlink>
      <w:r w:rsidR="007B7F6D" w:rsidRPr="00FE595D">
        <w:rPr>
          <w:color w:val="000000" w:themeColor="text1"/>
        </w:rPr>
        <w:t xml:space="preserve">, которые необходимы для выполнения физиологических функций. Все это свидетельствует о весьма сложном, тонком и целесообразном механизме регуляции </w:t>
      </w:r>
      <w:hyperlink r:id="rId110" w:tooltip="Наглядная биохимия" w:history="1">
        <w:r w:rsidR="007B7F6D" w:rsidRPr="00FE595D">
          <w:rPr>
            <w:rStyle w:val="af0"/>
            <w:color w:val="000000" w:themeColor="text1"/>
            <w:u w:val="none"/>
          </w:rPr>
          <w:t>синтеза белка</w:t>
        </w:r>
      </w:hyperlink>
      <w:r w:rsidR="007B7F6D" w:rsidRPr="00FE595D">
        <w:rPr>
          <w:color w:val="000000" w:themeColor="text1"/>
        </w:rPr>
        <w:t xml:space="preserve"> в </w:t>
      </w:r>
      <w:hyperlink r:id="rId111" w:tooltip="Биохимический справ." w:history="1">
        <w:r w:rsidR="007B7F6D" w:rsidRPr="00FE595D">
          <w:rPr>
            <w:rStyle w:val="af0"/>
            <w:color w:val="000000" w:themeColor="text1"/>
            <w:u w:val="none"/>
          </w:rPr>
          <w:t>клетке</w:t>
        </w:r>
      </w:hyperlink>
      <w:r w:rsidR="007B7F6D" w:rsidRPr="00FE595D">
        <w:rPr>
          <w:color w:val="000000" w:themeColor="text1"/>
        </w:rPr>
        <w:t>.</w:t>
      </w:r>
    </w:p>
    <w:p w:rsidR="001F7FC6" w:rsidRDefault="007B7F6D" w:rsidP="001F7FC6">
      <w:pPr>
        <w:pStyle w:val="ad"/>
        <w:tabs>
          <w:tab w:val="clear" w:pos="720"/>
          <w:tab w:val="num" w:pos="0"/>
        </w:tabs>
        <w:spacing w:line="276" w:lineRule="auto"/>
        <w:ind w:left="0" w:firstLine="567"/>
        <w:jc w:val="both"/>
        <w:rPr>
          <w:color w:val="000000" w:themeColor="text1"/>
        </w:rPr>
      </w:pPr>
      <w:r w:rsidRPr="00FE595D">
        <w:rPr>
          <w:color w:val="000000" w:themeColor="text1"/>
        </w:rPr>
        <w:t xml:space="preserve">Механизм описанной регуляции </w:t>
      </w:r>
      <w:hyperlink r:id="rId112" w:tooltip="Наглядная биохимия" w:history="1">
        <w:r w:rsidRPr="00FE595D">
          <w:rPr>
            <w:rStyle w:val="af0"/>
            <w:color w:val="000000" w:themeColor="text1"/>
            <w:u w:val="none"/>
          </w:rPr>
          <w:t>синтеза белка</w:t>
        </w:r>
      </w:hyperlink>
      <w:r w:rsidRPr="00FE595D">
        <w:rPr>
          <w:color w:val="000000" w:themeColor="text1"/>
        </w:rPr>
        <w:t xml:space="preserve"> и взаимоотношения </w:t>
      </w:r>
      <w:hyperlink r:id="rId113" w:tooltip="Биохимический справ." w:history="1">
        <w:r w:rsidRPr="00FE595D">
          <w:rPr>
            <w:rStyle w:val="af0"/>
            <w:color w:val="000000" w:themeColor="text1"/>
            <w:u w:val="none"/>
          </w:rPr>
          <w:t>репрессора</w:t>
        </w:r>
      </w:hyperlink>
      <w:r w:rsidRPr="00FE595D">
        <w:rPr>
          <w:color w:val="000000" w:themeColor="text1"/>
        </w:rPr>
        <w:t xml:space="preserve"> со </w:t>
      </w:r>
      <w:hyperlink r:id="rId114" w:tooltip="Биохимический справ." w:history="1">
        <w:r w:rsidRPr="00FE595D">
          <w:rPr>
            <w:rStyle w:val="af0"/>
            <w:color w:val="000000" w:themeColor="text1"/>
            <w:u w:val="none"/>
          </w:rPr>
          <w:t>структурными генами</w:t>
        </w:r>
      </w:hyperlink>
      <w:r w:rsidRPr="00FE595D">
        <w:rPr>
          <w:color w:val="000000" w:themeColor="text1"/>
        </w:rPr>
        <w:t xml:space="preserve"> были доказаны в опытах с Е. coli на примере синтеза β-галактозидазы (</w:t>
      </w:r>
      <w:hyperlink r:id="rId115" w:tooltip="Лекарственные препараты" w:history="1">
        <w:r w:rsidRPr="00FE595D">
          <w:rPr>
            <w:rStyle w:val="af0"/>
            <w:color w:val="000000" w:themeColor="text1"/>
            <w:u w:val="none"/>
          </w:rPr>
          <w:t>лактазы</w:t>
        </w:r>
      </w:hyperlink>
      <w:r w:rsidRPr="00FE595D">
        <w:rPr>
          <w:color w:val="000000" w:themeColor="text1"/>
        </w:rPr>
        <w:t xml:space="preserve">) – </w:t>
      </w:r>
      <w:hyperlink r:id="rId116" w:tooltip="Химическая энциклопедия" w:history="1">
        <w:r w:rsidRPr="00FE595D">
          <w:rPr>
            <w:rStyle w:val="af0"/>
            <w:color w:val="000000" w:themeColor="text1"/>
            <w:u w:val="none"/>
          </w:rPr>
          <w:t>фермента</w:t>
        </w:r>
      </w:hyperlink>
      <w:r w:rsidRPr="00FE595D">
        <w:rPr>
          <w:color w:val="000000" w:themeColor="text1"/>
        </w:rPr>
        <w:t xml:space="preserve">, расщепляющего </w:t>
      </w:r>
      <w:hyperlink r:id="rId117" w:tooltip="Лекарственные препараты" w:history="1">
        <w:r w:rsidRPr="00FE595D">
          <w:rPr>
            <w:rStyle w:val="af0"/>
            <w:color w:val="000000" w:themeColor="text1"/>
            <w:u w:val="none"/>
          </w:rPr>
          <w:t>молочный сахар</w:t>
        </w:r>
      </w:hyperlink>
      <w:r w:rsidRPr="00FE595D">
        <w:rPr>
          <w:color w:val="000000" w:themeColor="text1"/>
        </w:rPr>
        <w:t xml:space="preserve"> на </w:t>
      </w:r>
      <w:hyperlink r:id="rId118" w:tooltip="Химическая энциклопедия" w:history="1">
        <w:r w:rsidRPr="00FE595D">
          <w:rPr>
            <w:rStyle w:val="af0"/>
            <w:color w:val="000000" w:themeColor="text1"/>
            <w:u w:val="none"/>
          </w:rPr>
          <w:t>глюкозу</w:t>
        </w:r>
      </w:hyperlink>
      <w:r w:rsidRPr="00FE595D">
        <w:rPr>
          <w:color w:val="000000" w:themeColor="text1"/>
        </w:rPr>
        <w:t xml:space="preserve"> и </w:t>
      </w:r>
      <w:hyperlink r:id="rId119" w:tooltip="Биохимический справ." w:history="1">
        <w:r w:rsidRPr="00FE595D">
          <w:rPr>
            <w:rStyle w:val="af0"/>
            <w:color w:val="000000" w:themeColor="text1"/>
            <w:u w:val="none"/>
          </w:rPr>
          <w:t>галактозу</w:t>
        </w:r>
      </w:hyperlink>
      <w:r w:rsidRPr="00FE595D">
        <w:rPr>
          <w:color w:val="000000" w:themeColor="text1"/>
        </w:rPr>
        <w:t xml:space="preserve">. Дикий </w:t>
      </w:r>
      <w:hyperlink r:id="rId120" w:tooltip="Биохимический справ." w:history="1">
        <w:r w:rsidRPr="00FE595D">
          <w:rPr>
            <w:rStyle w:val="af0"/>
            <w:color w:val="000000" w:themeColor="text1"/>
            <w:u w:val="none"/>
          </w:rPr>
          <w:t>штамм</w:t>
        </w:r>
      </w:hyperlink>
      <w:r w:rsidRPr="00FE595D">
        <w:rPr>
          <w:color w:val="000000" w:themeColor="text1"/>
        </w:rPr>
        <w:t xml:space="preserve"> Е. coli обычно растет на </w:t>
      </w:r>
      <w:hyperlink r:id="rId121" w:tooltip="Химическая энциклопедия" w:history="1">
        <w:r w:rsidRPr="00FE595D">
          <w:rPr>
            <w:rStyle w:val="af0"/>
            <w:color w:val="000000" w:themeColor="text1"/>
            <w:u w:val="none"/>
          </w:rPr>
          <w:t>глюкозе</w:t>
        </w:r>
      </w:hyperlink>
      <w:r w:rsidRPr="00FE595D">
        <w:rPr>
          <w:color w:val="000000" w:themeColor="text1"/>
        </w:rPr>
        <w:t xml:space="preserve">. Если вместо </w:t>
      </w:r>
      <w:hyperlink r:id="rId122" w:tooltip="Химическая энциклопедия" w:history="1">
        <w:r w:rsidRPr="00FE595D">
          <w:rPr>
            <w:rStyle w:val="af0"/>
            <w:color w:val="000000" w:themeColor="text1"/>
            <w:u w:val="none"/>
          </w:rPr>
          <w:t>глюкозы</w:t>
        </w:r>
      </w:hyperlink>
      <w:r w:rsidRPr="00FE595D">
        <w:rPr>
          <w:color w:val="000000" w:themeColor="text1"/>
        </w:rPr>
        <w:t xml:space="preserve"> в </w:t>
      </w:r>
      <w:hyperlink r:id="rId123" w:tooltip="Биохимический справ." w:history="1">
        <w:r w:rsidRPr="00FE595D">
          <w:rPr>
            <w:rStyle w:val="af0"/>
            <w:color w:val="000000" w:themeColor="text1"/>
            <w:u w:val="none"/>
          </w:rPr>
          <w:t>питательную среду</w:t>
        </w:r>
      </w:hyperlink>
      <w:r w:rsidRPr="00FE595D">
        <w:rPr>
          <w:color w:val="000000" w:themeColor="text1"/>
        </w:rPr>
        <w:t xml:space="preserve"> добавить </w:t>
      </w:r>
      <w:hyperlink r:id="rId124" w:tooltip="Химическая энциклопедия" w:history="1">
        <w:r w:rsidRPr="00FE595D">
          <w:rPr>
            <w:rStyle w:val="af0"/>
            <w:color w:val="000000" w:themeColor="text1"/>
            <w:u w:val="none"/>
          </w:rPr>
          <w:t>лактозу</w:t>
        </w:r>
      </w:hyperlink>
      <w:r w:rsidRPr="00FE595D">
        <w:rPr>
          <w:color w:val="000000" w:themeColor="text1"/>
        </w:rPr>
        <w:t xml:space="preserve"> (новый источник энергии и </w:t>
      </w:r>
      <w:hyperlink r:id="rId125" w:tooltip="Химическая энциклопедия" w:history="1">
        <w:r w:rsidRPr="00FE595D">
          <w:rPr>
            <w:rStyle w:val="af0"/>
            <w:color w:val="000000" w:themeColor="text1"/>
            <w:u w:val="none"/>
          </w:rPr>
          <w:t>углерода</w:t>
        </w:r>
      </w:hyperlink>
      <w:r w:rsidRPr="00FE595D">
        <w:rPr>
          <w:color w:val="000000" w:themeColor="text1"/>
        </w:rPr>
        <w:t xml:space="preserve">), то </w:t>
      </w:r>
      <w:hyperlink r:id="rId126" w:tooltip="Биохимический справ." w:history="1">
        <w:r w:rsidRPr="00FE595D">
          <w:rPr>
            <w:rStyle w:val="af0"/>
            <w:color w:val="000000" w:themeColor="text1"/>
            <w:u w:val="none"/>
          </w:rPr>
          <w:t>штамм</w:t>
        </w:r>
      </w:hyperlink>
      <w:r w:rsidRPr="00FE595D">
        <w:rPr>
          <w:color w:val="000000" w:themeColor="text1"/>
        </w:rPr>
        <w:t xml:space="preserve"> не будет расти, пока не будут синтезированы соответствующие </w:t>
      </w:r>
      <w:hyperlink r:id="rId127" w:tooltip="Химическая энциклопедия" w:history="1">
        <w:r w:rsidRPr="00FE595D">
          <w:rPr>
            <w:rStyle w:val="af0"/>
            <w:color w:val="000000" w:themeColor="text1"/>
            <w:u w:val="none"/>
          </w:rPr>
          <w:t>ферменты</w:t>
        </w:r>
      </w:hyperlink>
      <w:r w:rsidRPr="00FE595D">
        <w:rPr>
          <w:color w:val="000000" w:themeColor="text1"/>
        </w:rPr>
        <w:t xml:space="preserve"> (адаптивный синтез). При поступлении в </w:t>
      </w:r>
      <w:hyperlink r:id="rId128" w:tooltip="Биохимический справ." w:history="1">
        <w:r w:rsidRPr="00FE595D">
          <w:rPr>
            <w:rStyle w:val="af0"/>
            <w:color w:val="000000" w:themeColor="text1"/>
            <w:u w:val="none"/>
          </w:rPr>
          <w:t>клетку</w:t>
        </w:r>
      </w:hyperlink>
      <w:r w:rsidRPr="00FE595D">
        <w:rPr>
          <w:color w:val="000000" w:themeColor="text1"/>
        </w:rPr>
        <w:t xml:space="preserve"> </w:t>
      </w:r>
      <w:hyperlink r:id="rId129" w:tooltip="Химическая энциклопедия" w:history="1">
        <w:r w:rsidRPr="00FE595D">
          <w:rPr>
            <w:rStyle w:val="af0"/>
            <w:color w:val="000000" w:themeColor="text1"/>
            <w:u w:val="none"/>
          </w:rPr>
          <w:t>лактозы</w:t>
        </w:r>
      </w:hyperlink>
      <w:r w:rsidRPr="00FE595D">
        <w:rPr>
          <w:color w:val="000000" w:themeColor="text1"/>
        </w:rPr>
        <w:t xml:space="preserve"> (индуктор) </w:t>
      </w:r>
      <w:hyperlink r:id="rId130" w:tooltip="Химическая энциклопедия" w:history="1">
        <w:r w:rsidRPr="00FE595D">
          <w:rPr>
            <w:rStyle w:val="af0"/>
            <w:color w:val="000000" w:themeColor="text1"/>
            <w:u w:val="none"/>
          </w:rPr>
          <w:t>молекулы</w:t>
        </w:r>
      </w:hyperlink>
      <w:r w:rsidRPr="00FE595D">
        <w:rPr>
          <w:color w:val="000000" w:themeColor="text1"/>
        </w:rPr>
        <w:t xml:space="preserve"> ее связываются с белком-репрессором и блокируют связь между </w:t>
      </w:r>
      <w:hyperlink r:id="rId131" w:tooltip="Биохимический справ." w:history="1">
        <w:r w:rsidRPr="00FE595D">
          <w:rPr>
            <w:rStyle w:val="af0"/>
            <w:color w:val="000000" w:themeColor="text1"/>
            <w:u w:val="none"/>
          </w:rPr>
          <w:t>репрессором</w:t>
        </w:r>
      </w:hyperlink>
      <w:r w:rsidRPr="00FE595D">
        <w:rPr>
          <w:color w:val="000000" w:themeColor="text1"/>
        </w:rPr>
        <w:t xml:space="preserve"> и геном-оператором. Ген-оператор и </w:t>
      </w:r>
      <w:hyperlink r:id="rId132" w:tooltip="Биохимический справ." w:history="1">
        <w:r w:rsidRPr="00FE595D">
          <w:rPr>
            <w:rStyle w:val="af0"/>
            <w:color w:val="000000" w:themeColor="text1"/>
            <w:u w:val="none"/>
          </w:rPr>
          <w:t>структурные гены</w:t>
        </w:r>
      </w:hyperlink>
      <w:r w:rsidRPr="00FE595D">
        <w:rPr>
          <w:color w:val="000000" w:themeColor="text1"/>
        </w:rPr>
        <w:t xml:space="preserve"> при этом начинают снова функционировать и синтезировать необходимую </w:t>
      </w:r>
      <w:hyperlink r:id="rId133" w:tooltip="Химическая энциклопедия" w:history="1">
        <w:r w:rsidRPr="00FE595D">
          <w:rPr>
            <w:rStyle w:val="af0"/>
            <w:color w:val="000000" w:themeColor="text1"/>
            <w:u w:val="none"/>
          </w:rPr>
          <w:t>мРНК</w:t>
        </w:r>
      </w:hyperlink>
      <w:r w:rsidRPr="00FE595D">
        <w:rPr>
          <w:color w:val="000000" w:themeColor="text1"/>
        </w:rPr>
        <w:t xml:space="preserve">, которая «дает команду» </w:t>
      </w:r>
      <w:hyperlink r:id="rId134" w:tooltip="Химическая энциклопедия" w:history="1">
        <w:r w:rsidRPr="00FE595D">
          <w:rPr>
            <w:rStyle w:val="af0"/>
            <w:color w:val="000000" w:themeColor="text1"/>
            <w:u w:val="none"/>
          </w:rPr>
          <w:t>рибосомам</w:t>
        </w:r>
      </w:hyperlink>
      <w:r w:rsidRPr="00FE595D">
        <w:rPr>
          <w:color w:val="000000" w:themeColor="text1"/>
        </w:rPr>
        <w:t xml:space="preserve"> синтезировать β-галактозидазу. Одновременно ген-регулятор продолжает вырабатывать </w:t>
      </w:r>
      <w:hyperlink r:id="rId135" w:tooltip="Биохимический справ." w:history="1">
        <w:r w:rsidRPr="00FE595D">
          <w:rPr>
            <w:rStyle w:val="af0"/>
            <w:color w:val="000000" w:themeColor="text1"/>
            <w:u w:val="none"/>
          </w:rPr>
          <w:t>репрессор</w:t>
        </w:r>
      </w:hyperlink>
      <w:r w:rsidRPr="00FE595D">
        <w:rPr>
          <w:color w:val="000000" w:themeColor="text1"/>
        </w:rPr>
        <w:t xml:space="preserve">, но последний блокируется новыми </w:t>
      </w:r>
      <w:hyperlink r:id="rId136" w:tooltip="Химическая энциклопедия" w:history="1">
        <w:r w:rsidRPr="00FE595D">
          <w:rPr>
            <w:rStyle w:val="af0"/>
            <w:color w:val="000000" w:themeColor="text1"/>
            <w:u w:val="none"/>
          </w:rPr>
          <w:t>молекулами</w:t>
        </w:r>
      </w:hyperlink>
      <w:r w:rsidRPr="00FE595D">
        <w:rPr>
          <w:color w:val="000000" w:themeColor="text1"/>
        </w:rPr>
        <w:t xml:space="preserve"> </w:t>
      </w:r>
      <w:hyperlink r:id="rId137" w:tooltip="Химическая энциклопедия" w:history="1">
        <w:r w:rsidRPr="00FE595D">
          <w:rPr>
            <w:rStyle w:val="af0"/>
            <w:color w:val="000000" w:themeColor="text1"/>
            <w:u w:val="none"/>
          </w:rPr>
          <w:t>лактозы</w:t>
        </w:r>
      </w:hyperlink>
      <w:r w:rsidRPr="00FE595D">
        <w:rPr>
          <w:color w:val="000000" w:themeColor="text1"/>
        </w:rPr>
        <w:t xml:space="preserve">, поэтому синтез </w:t>
      </w:r>
      <w:hyperlink r:id="rId138" w:tooltip="Химическая энциклопедия" w:history="1">
        <w:r w:rsidRPr="00FE595D">
          <w:rPr>
            <w:rStyle w:val="af0"/>
            <w:color w:val="000000" w:themeColor="text1"/>
            <w:u w:val="none"/>
          </w:rPr>
          <w:t>фермента</w:t>
        </w:r>
      </w:hyperlink>
      <w:r w:rsidRPr="00FE595D">
        <w:rPr>
          <w:color w:val="000000" w:themeColor="text1"/>
        </w:rPr>
        <w:t xml:space="preserve"> продолжается. Как только </w:t>
      </w:r>
      <w:hyperlink r:id="rId139" w:tooltip="Химическая энциклопедия" w:history="1">
        <w:r w:rsidRPr="00FE595D">
          <w:rPr>
            <w:rStyle w:val="af0"/>
            <w:color w:val="000000" w:themeColor="text1"/>
            <w:u w:val="none"/>
          </w:rPr>
          <w:t>молекулы</w:t>
        </w:r>
      </w:hyperlink>
      <w:r w:rsidRPr="00FE595D">
        <w:rPr>
          <w:color w:val="000000" w:themeColor="text1"/>
        </w:rPr>
        <w:t xml:space="preserve"> </w:t>
      </w:r>
      <w:hyperlink r:id="rId140" w:tooltip="Химическая энциклопедия" w:history="1">
        <w:r w:rsidRPr="00FE595D">
          <w:rPr>
            <w:rStyle w:val="af0"/>
            <w:color w:val="000000" w:themeColor="text1"/>
            <w:u w:val="none"/>
          </w:rPr>
          <w:t>лактозы</w:t>
        </w:r>
      </w:hyperlink>
      <w:r w:rsidRPr="00FE595D">
        <w:rPr>
          <w:color w:val="000000" w:themeColor="text1"/>
        </w:rPr>
        <w:t xml:space="preserve"> будут полностью расщеплены, </w:t>
      </w:r>
      <w:hyperlink r:id="rId141" w:tooltip="Биохимический справ." w:history="1">
        <w:r w:rsidRPr="00FE595D">
          <w:rPr>
            <w:rStyle w:val="af0"/>
            <w:color w:val="000000" w:themeColor="text1"/>
            <w:u w:val="none"/>
          </w:rPr>
          <w:t>репрессор</w:t>
        </w:r>
      </w:hyperlink>
      <w:r w:rsidRPr="00FE595D">
        <w:rPr>
          <w:color w:val="000000" w:themeColor="text1"/>
        </w:rPr>
        <w:t xml:space="preserve"> освобождается и, поступив в </w:t>
      </w:r>
      <w:hyperlink r:id="rId142" w:tooltip="Биохимический справ." w:history="1">
        <w:r w:rsidRPr="00FE595D">
          <w:rPr>
            <w:rStyle w:val="af0"/>
            <w:color w:val="000000" w:themeColor="text1"/>
            <w:u w:val="none"/>
          </w:rPr>
          <w:t>ДНК</w:t>
        </w:r>
      </w:hyperlink>
      <w:r w:rsidRPr="00FE595D">
        <w:rPr>
          <w:color w:val="000000" w:themeColor="text1"/>
        </w:rPr>
        <w:t xml:space="preserve">, связывает ген-оператор и блокирует синтез </w:t>
      </w:r>
      <w:hyperlink r:id="rId143" w:tooltip="Химическая энциклопедия" w:history="1">
        <w:r w:rsidRPr="00FE595D">
          <w:rPr>
            <w:rStyle w:val="af0"/>
            <w:color w:val="000000" w:themeColor="text1"/>
            <w:u w:val="none"/>
          </w:rPr>
          <w:t>мРНК</w:t>
        </w:r>
      </w:hyperlink>
      <w:r w:rsidRPr="00FE595D">
        <w:rPr>
          <w:color w:val="000000" w:themeColor="text1"/>
        </w:rPr>
        <w:t xml:space="preserve">, а следовательно, синтез β-галактозидазы в </w:t>
      </w:r>
      <w:hyperlink r:id="rId144" w:tooltip="Химическая энциклопедия" w:history="1">
        <w:r w:rsidRPr="00FE595D">
          <w:rPr>
            <w:rStyle w:val="af0"/>
            <w:color w:val="000000" w:themeColor="text1"/>
            <w:u w:val="none"/>
          </w:rPr>
          <w:t>рибосомах</w:t>
        </w:r>
      </w:hyperlink>
      <w:r w:rsidR="001F7FC6">
        <w:rPr>
          <w:color w:val="000000" w:themeColor="text1"/>
        </w:rPr>
        <w:t>.</w:t>
      </w:r>
    </w:p>
    <w:p w:rsidR="007B7F6D" w:rsidRPr="001F7FC6" w:rsidRDefault="007B7F6D" w:rsidP="001F7FC6">
      <w:pPr>
        <w:pStyle w:val="ad"/>
        <w:tabs>
          <w:tab w:val="clear" w:pos="720"/>
          <w:tab w:val="num" w:pos="0"/>
        </w:tabs>
        <w:spacing w:line="276" w:lineRule="auto"/>
        <w:ind w:left="0" w:firstLine="567"/>
        <w:jc w:val="both"/>
        <w:rPr>
          <w:color w:val="000000" w:themeColor="text1"/>
        </w:rPr>
      </w:pPr>
      <w:r w:rsidRPr="007F5A59">
        <w:rPr>
          <w:b/>
          <w:color w:val="000000" w:themeColor="text1"/>
        </w:rPr>
        <w:t>Текущий контроль</w:t>
      </w:r>
    </w:p>
    <w:p w:rsidR="007B7F6D" w:rsidRPr="007F5A59" w:rsidRDefault="007B7F6D" w:rsidP="007B7F6D">
      <w:pPr>
        <w:pStyle w:val="af3"/>
        <w:keepNext/>
        <w:numPr>
          <w:ilvl w:val="0"/>
          <w:numId w:val="4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lastRenderedPageBreak/>
        <w:t>Напишите:</w:t>
      </w:r>
    </w:p>
    <w:p w:rsidR="007B7F6D" w:rsidRPr="007F5A59" w:rsidRDefault="007B7F6D" w:rsidP="007B7F6D">
      <w:pPr>
        <w:pStyle w:val="af3"/>
        <w:keepNext/>
        <w:numPr>
          <w:ilvl w:val="0"/>
          <w:numId w:val="41"/>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схему биосинтеза ДНК из нуклеотидтрифосфатов.</w:t>
      </w:r>
    </w:p>
    <w:p w:rsidR="007B7F6D" w:rsidRPr="007F5A59" w:rsidRDefault="007B7F6D" w:rsidP="007B7F6D">
      <w:pPr>
        <w:pStyle w:val="af3"/>
        <w:keepNext/>
        <w:numPr>
          <w:ilvl w:val="0"/>
          <w:numId w:val="41"/>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схему этапов репликации ДНК.</w:t>
      </w:r>
    </w:p>
    <w:p w:rsidR="007B7F6D" w:rsidRPr="007F5A59" w:rsidRDefault="007B7F6D" w:rsidP="007B7F6D">
      <w:pPr>
        <w:pStyle w:val="af3"/>
        <w:keepNext/>
        <w:numPr>
          <w:ilvl w:val="0"/>
          <w:numId w:val="41"/>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схему синтеза РНК на матрице РНК. Синтез РНК из нуклеозиддифосфатов</w:t>
      </w:r>
    </w:p>
    <w:p w:rsidR="007B7F6D" w:rsidRPr="007F5A59" w:rsidRDefault="007B7F6D" w:rsidP="007B7F6D">
      <w:pPr>
        <w:pStyle w:val="af3"/>
        <w:keepNext/>
        <w:numPr>
          <w:ilvl w:val="0"/>
          <w:numId w:val="40"/>
        </w:numPr>
        <w:spacing w:after="0" w:line="240" w:lineRule="auto"/>
        <w:jc w:val="both"/>
        <w:outlineLvl w:val="0"/>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Раскройте наследственные болезни, методы диагностики.</w:t>
      </w:r>
    </w:p>
    <w:p w:rsidR="007B7F6D" w:rsidRPr="00713A44" w:rsidRDefault="007B7F6D" w:rsidP="007B7F6D">
      <w:pPr>
        <w:spacing w:after="0" w:line="240" w:lineRule="auto"/>
        <w:rPr>
          <w:rFonts w:ascii="Times New Roman" w:eastAsia="Times New Roman" w:hAnsi="Times New Roman" w:cs="Times New Roman"/>
          <w:color w:val="000000" w:themeColor="text1"/>
          <w:lang w:val="ky-KG" w:eastAsia="ru-RU"/>
        </w:rPr>
      </w:pPr>
    </w:p>
    <w:p w:rsidR="007B7F6D" w:rsidRPr="00713A44" w:rsidRDefault="007B7F6D" w:rsidP="007B7F6D">
      <w:pPr>
        <w:shd w:val="clear" w:color="auto" w:fill="FFFFFF"/>
        <w:autoSpaceDE w:val="0"/>
        <w:autoSpaceDN w:val="0"/>
        <w:adjustRightInd w:val="0"/>
        <w:jc w:val="center"/>
        <w:rPr>
          <w:rFonts w:ascii="Times New Roman" w:hAnsi="Times New Roman" w:cs="Times New Roman"/>
          <w:b/>
          <w:color w:val="000000" w:themeColor="text1"/>
        </w:rPr>
      </w:pPr>
      <w:r w:rsidRPr="00713A44">
        <w:rPr>
          <w:rFonts w:ascii="Times New Roman" w:hAnsi="Times New Roman" w:cs="Times New Roman"/>
          <w:b/>
          <w:color w:val="000000" w:themeColor="text1"/>
        </w:rPr>
        <w:t>САМОСТОЯТЕЛЬНАЯ ВНЕАУДИТОРНАЯ РАБОТА</w:t>
      </w:r>
    </w:p>
    <w:p w:rsidR="007B7F6D" w:rsidRPr="007F5A59" w:rsidRDefault="007B7F6D" w:rsidP="007B7F6D">
      <w:pPr>
        <w:keepNext/>
        <w:spacing w:after="0" w:line="240" w:lineRule="auto"/>
        <w:outlineLvl w:val="0"/>
        <w:rPr>
          <w:rFonts w:ascii="Times New Roman" w:eastAsia="Times New Roman" w:hAnsi="Times New Roman" w:cs="Times New Roman"/>
          <w:bCs/>
          <w:color w:val="000000" w:themeColor="text1"/>
          <w:sz w:val="24"/>
          <w:szCs w:val="24"/>
          <w:lang w:eastAsia="ru-RU"/>
        </w:rPr>
      </w:pPr>
      <w:r w:rsidRPr="007F5A59">
        <w:rPr>
          <w:rFonts w:ascii="Times New Roman" w:hAnsi="Times New Roman" w:cs="Times New Roman"/>
          <w:color w:val="000000" w:themeColor="text1"/>
          <w:sz w:val="24"/>
          <w:szCs w:val="24"/>
        </w:rPr>
        <w:t xml:space="preserve"> Подготовиться к занятию № </w:t>
      </w:r>
      <w:r w:rsidRPr="007F5A59">
        <w:rPr>
          <w:color w:val="000000" w:themeColor="text1"/>
          <w:sz w:val="24"/>
          <w:szCs w:val="24"/>
        </w:rPr>
        <w:t xml:space="preserve">11. </w:t>
      </w:r>
      <w:r w:rsidRPr="007F5A59">
        <w:rPr>
          <w:rFonts w:ascii="Times New Roman" w:hAnsi="Times New Roman" w:cs="Times New Roman"/>
          <w:color w:val="000000" w:themeColor="text1"/>
          <w:sz w:val="24"/>
          <w:szCs w:val="24"/>
        </w:rPr>
        <w:t>Тема:</w:t>
      </w:r>
      <w:r w:rsidRPr="007F5A59">
        <w:rPr>
          <w:rFonts w:ascii="Times New Roman" w:eastAsia="Times New Roman" w:hAnsi="Times New Roman" w:cs="Times New Roman"/>
          <w:bCs/>
          <w:color w:val="000000" w:themeColor="text1"/>
          <w:sz w:val="24"/>
          <w:szCs w:val="24"/>
          <w:lang w:eastAsia="ru-RU"/>
        </w:rPr>
        <w:t xml:space="preserve"> </w:t>
      </w:r>
      <w:r w:rsidRPr="007F5A59">
        <w:rPr>
          <w:rFonts w:ascii="Times New Roman" w:hAnsi="Times New Roman" w:cs="Times New Roman"/>
          <w:bCs/>
          <w:color w:val="000000" w:themeColor="text1"/>
          <w:kern w:val="24"/>
          <w:sz w:val="24"/>
          <w:szCs w:val="24"/>
        </w:rPr>
        <w:t xml:space="preserve">Биохимия витаминов. </w:t>
      </w:r>
      <w:r w:rsidRPr="007F5A59">
        <w:rPr>
          <w:rFonts w:ascii="Times New Roman" w:hAnsi="Times New Roman" w:cs="Times New Roman"/>
          <w:color w:val="000000" w:themeColor="text1"/>
          <w:kern w:val="24"/>
          <w:sz w:val="24"/>
          <w:szCs w:val="24"/>
        </w:rPr>
        <w:t>Водорастворимые витамины</w:t>
      </w:r>
    </w:p>
    <w:p w:rsidR="007B7F6D" w:rsidRDefault="007B7F6D" w:rsidP="007B7F6D">
      <w:pPr>
        <w:pStyle w:val="1"/>
        <w:ind w:firstLine="0"/>
        <w:jc w:val="left"/>
        <w:rPr>
          <w:rFonts w:eastAsiaTheme="minorHAnsi"/>
          <w:b w:val="0"/>
          <w:color w:val="000000" w:themeColor="text1"/>
          <w:sz w:val="24"/>
          <w:szCs w:val="24"/>
          <w:lang w:val="ky-KG" w:eastAsia="en-US"/>
        </w:rPr>
      </w:pPr>
    </w:p>
    <w:p w:rsidR="001F7FC6" w:rsidRPr="007F5A59" w:rsidRDefault="001F7FC6" w:rsidP="001F7FC6">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 xml:space="preserve">Литература основная </w:t>
      </w:r>
      <w:r w:rsidRPr="007F5A59">
        <w:rPr>
          <w:rFonts w:ascii="Times New Roman" w:hAnsi="Times New Roman" w:cs="Times New Roman"/>
          <w:b/>
          <w:color w:val="000000" w:themeColor="text1"/>
          <w:sz w:val="24"/>
          <w:szCs w:val="24"/>
        </w:rPr>
        <w:t>:</w:t>
      </w:r>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1F7FC6" w:rsidRPr="007F5A59" w:rsidRDefault="001F7FC6" w:rsidP="001F7FC6">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1F7FC6" w:rsidRPr="005242AD" w:rsidRDefault="001F7FC6" w:rsidP="001F7FC6">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1F7FC6" w:rsidRPr="004B487A" w:rsidRDefault="001F7FC6" w:rsidP="001F7FC6">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1F7FC6" w:rsidRPr="007F5A59" w:rsidRDefault="001F7FC6" w:rsidP="001F7FC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1F7FC6" w:rsidRPr="007F5A59" w:rsidRDefault="001F7FC6" w:rsidP="001F7FC6">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1F7FC6"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1F7FC6" w:rsidRPr="007F5A59"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1F7FC6" w:rsidRPr="007F5A59" w:rsidRDefault="001F7FC6" w:rsidP="001F7FC6">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7B7F6D" w:rsidRDefault="007B7F6D" w:rsidP="007B7F6D">
      <w:pPr>
        <w:rPr>
          <w:lang w:val="ky-KG"/>
        </w:rPr>
      </w:pPr>
    </w:p>
    <w:p w:rsidR="001F7FC6" w:rsidRPr="007B7F6D" w:rsidRDefault="001F7FC6" w:rsidP="007B7F6D">
      <w:pPr>
        <w:rPr>
          <w:lang w:val="ky-KG"/>
        </w:rPr>
      </w:pPr>
    </w:p>
    <w:p w:rsidR="007B7F6D" w:rsidRDefault="007B7F6D" w:rsidP="00816038">
      <w:pPr>
        <w:pStyle w:val="1"/>
        <w:ind w:left="1428" w:firstLine="696"/>
        <w:rPr>
          <w:color w:val="000000" w:themeColor="text1"/>
          <w:sz w:val="24"/>
          <w:szCs w:val="24"/>
        </w:rPr>
      </w:pPr>
    </w:p>
    <w:p w:rsidR="00AB1B02" w:rsidRPr="007F5A59" w:rsidRDefault="00AB1B02" w:rsidP="007B7F6D">
      <w:pPr>
        <w:pStyle w:val="1"/>
        <w:ind w:left="3552" w:firstLine="696"/>
        <w:jc w:val="left"/>
        <w:rPr>
          <w:color w:val="000000" w:themeColor="text1"/>
          <w:sz w:val="24"/>
          <w:szCs w:val="24"/>
          <w:lang w:val="ky-KG"/>
        </w:rPr>
      </w:pPr>
      <w:r w:rsidRPr="007F5A59">
        <w:rPr>
          <w:color w:val="000000" w:themeColor="text1"/>
          <w:sz w:val="24"/>
          <w:szCs w:val="24"/>
        </w:rPr>
        <w:t>Занятие №</w:t>
      </w:r>
      <w:r w:rsidR="007B7F6D">
        <w:rPr>
          <w:color w:val="000000" w:themeColor="text1"/>
          <w:sz w:val="24"/>
          <w:szCs w:val="24"/>
          <w:lang w:val="ky-KG"/>
        </w:rPr>
        <w:t xml:space="preserve"> 11</w:t>
      </w:r>
    </w:p>
    <w:p w:rsidR="00AB1B02" w:rsidRPr="007F5A59" w:rsidRDefault="00AB1B02" w:rsidP="00816038">
      <w:pPr>
        <w:jc w:val="center"/>
        <w:rPr>
          <w:rFonts w:ascii="Times New Roman" w:hAnsi="Times New Roman" w:cs="Times New Roman"/>
          <w:color w:val="000000" w:themeColor="text1"/>
          <w:kern w:val="24"/>
          <w:sz w:val="24"/>
          <w:szCs w:val="24"/>
        </w:rPr>
      </w:pPr>
      <w:r w:rsidRPr="007F5A59">
        <w:rPr>
          <w:rFonts w:ascii="Times New Roman" w:hAnsi="Times New Roman" w:cs="Times New Roman"/>
          <w:b/>
          <w:color w:val="000000" w:themeColor="text1"/>
          <w:sz w:val="24"/>
          <w:szCs w:val="24"/>
        </w:rPr>
        <w:t xml:space="preserve">Тема: </w:t>
      </w:r>
      <w:r w:rsidRPr="007F5A59">
        <w:rPr>
          <w:rFonts w:ascii="Times New Roman" w:hAnsi="Times New Roman" w:cs="Times New Roman"/>
          <w:b/>
          <w:bCs/>
          <w:color w:val="000000" w:themeColor="text1"/>
          <w:kern w:val="24"/>
          <w:sz w:val="24"/>
          <w:szCs w:val="24"/>
        </w:rPr>
        <w:t xml:space="preserve">Биохимия витаминов. </w:t>
      </w:r>
      <w:r w:rsidRPr="007F5A59">
        <w:rPr>
          <w:rFonts w:ascii="Times New Roman" w:hAnsi="Times New Roman" w:cs="Times New Roman"/>
          <w:b/>
          <w:color w:val="000000" w:themeColor="text1"/>
          <w:kern w:val="24"/>
          <w:sz w:val="24"/>
          <w:szCs w:val="24"/>
        </w:rPr>
        <w:t>Водорастворимые витамины</w:t>
      </w:r>
      <w:r w:rsidR="007B7F6D">
        <w:rPr>
          <w:rFonts w:ascii="Times New Roman" w:hAnsi="Times New Roman" w:cs="Times New Roman"/>
          <w:b/>
          <w:color w:val="000000" w:themeColor="text1"/>
          <w:kern w:val="24"/>
          <w:sz w:val="24"/>
          <w:szCs w:val="24"/>
        </w:rPr>
        <w:t>. Витаминоподобные вещества</w:t>
      </w:r>
    </w:p>
    <w:p w:rsidR="00AB1B02" w:rsidRPr="007F5A59" w:rsidRDefault="00AB1B02" w:rsidP="00AB1B02">
      <w:pPr>
        <w:jc w:val="both"/>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Цель изучения:</w:t>
      </w:r>
      <w:r w:rsidRPr="007F5A59">
        <w:rPr>
          <w:rFonts w:ascii="Times New Roman" w:hAnsi="Times New Roman" w:cs="Times New Roman"/>
          <w:color w:val="000000" w:themeColor="text1"/>
          <w:sz w:val="24"/>
          <w:szCs w:val="24"/>
        </w:rPr>
        <w:t xml:space="preserve"> Приобретение глубоких знаний по строению, классификации и биологической роли водорастворимых витаминов, как коферментов, в составе биокатализаторов в организме.</w:t>
      </w:r>
    </w:p>
    <w:p w:rsidR="00AB1B02" w:rsidRPr="007F5A59" w:rsidRDefault="002E78A1" w:rsidP="00AB1B02">
      <w:pPr>
        <w:tabs>
          <w:tab w:val="left" w:pos="3255"/>
        </w:tabs>
        <w:spacing w:line="240" w:lineRule="auto"/>
        <w:rPr>
          <w:rFonts w:ascii="Times New Roman" w:hAnsi="Times New Roman" w:cs="Times New Roman"/>
          <w:b/>
          <w:bCs/>
          <w:color w:val="000000" w:themeColor="text1"/>
          <w:sz w:val="24"/>
          <w:szCs w:val="24"/>
          <w:u w:val="single"/>
        </w:rPr>
      </w:pPr>
      <w:r w:rsidRPr="007F5A59">
        <w:rPr>
          <w:rFonts w:ascii="Times New Roman" w:hAnsi="Times New Roman" w:cs="Times New Roman"/>
          <w:b/>
          <w:bCs/>
          <w:color w:val="000000" w:themeColor="text1"/>
          <w:sz w:val="24"/>
          <w:szCs w:val="24"/>
          <w:u w:val="single"/>
        </w:rPr>
        <w:t>Студент</w:t>
      </w:r>
      <w:r w:rsidR="00AB1B02" w:rsidRPr="007F5A59">
        <w:rPr>
          <w:rFonts w:ascii="Times New Roman" w:hAnsi="Times New Roman" w:cs="Times New Roman"/>
          <w:b/>
          <w:bCs/>
          <w:color w:val="000000" w:themeColor="text1"/>
          <w:sz w:val="24"/>
          <w:szCs w:val="24"/>
          <w:u w:val="single"/>
        </w:rPr>
        <w:t xml:space="preserve"> з</w:t>
      </w:r>
      <w:r w:rsidRPr="007F5A59">
        <w:rPr>
          <w:rFonts w:ascii="Times New Roman" w:hAnsi="Times New Roman" w:cs="Times New Roman"/>
          <w:b/>
          <w:bCs/>
          <w:color w:val="000000" w:themeColor="text1"/>
          <w:sz w:val="24"/>
          <w:szCs w:val="24"/>
          <w:u w:val="single"/>
        </w:rPr>
        <w:t>нае</w:t>
      </w:r>
      <w:r w:rsidR="00816038" w:rsidRPr="007F5A59">
        <w:rPr>
          <w:rFonts w:ascii="Times New Roman" w:hAnsi="Times New Roman" w:cs="Times New Roman"/>
          <w:b/>
          <w:bCs/>
          <w:color w:val="000000" w:themeColor="text1"/>
          <w:sz w:val="24"/>
          <w:szCs w:val="24"/>
          <w:u w:val="single"/>
        </w:rPr>
        <w:t>т:</w:t>
      </w:r>
    </w:p>
    <w:p w:rsidR="00AB1B02" w:rsidRPr="007F5A59" w:rsidRDefault="00AB1B02" w:rsidP="00AB1B02">
      <w:pPr>
        <w:pStyle w:val="af3"/>
        <w:numPr>
          <w:ilvl w:val="0"/>
          <w:numId w:val="13"/>
        </w:numPr>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Строение витаминов, биологическую роль витаминов как коферментов в метаболизме и во всех биохимических процессах организма</w:t>
      </w:r>
    </w:p>
    <w:p w:rsidR="00AB1B02" w:rsidRPr="007F5A59" w:rsidRDefault="002E78A1" w:rsidP="00AB1B02">
      <w:pPr>
        <w:tabs>
          <w:tab w:val="left" w:pos="11355"/>
        </w:tabs>
        <w:spacing w:line="240" w:lineRule="auto"/>
        <w:jc w:val="both"/>
        <w:rPr>
          <w:rFonts w:ascii="Times New Roman" w:hAnsi="Times New Roman" w:cs="Times New Roman"/>
          <w:b/>
          <w:color w:val="000000" w:themeColor="text1"/>
          <w:sz w:val="24"/>
          <w:szCs w:val="24"/>
          <w:u w:val="single"/>
        </w:rPr>
      </w:pPr>
      <w:r w:rsidRPr="007F5A59">
        <w:rPr>
          <w:rFonts w:ascii="Times New Roman" w:hAnsi="Times New Roman" w:cs="Times New Roman"/>
          <w:b/>
          <w:color w:val="000000" w:themeColor="text1"/>
          <w:sz w:val="24"/>
          <w:szCs w:val="24"/>
          <w:u w:val="single"/>
        </w:rPr>
        <w:t>Студент</w:t>
      </w:r>
      <w:r w:rsidR="00AB1B02" w:rsidRPr="007F5A59">
        <w:rPr>
          <w:rFonts w:ascii="Times New Roman" w:hAnsi="Times New Roman" w:cs="Times New Roman"/>
          <w:b/>
          <w:color w:val="000000" w:themeColor="text1"/>
          <w:sz w:val="24"/>
          <w:szCs w:val="24"/>
          <w:u w:val="single"/>
        </w:rPr>
        <w:t xml:space="preserve"> уме</w:t>
      </w:r>
      <w:r w:rsidRPr="007F5A59">
        <w:rPr>
          <w:rFonts w:ascii="Times New Roman" w:hAnsi="Times New Roman" w:cs="Times New Roman"/>
          <w:b/>
          <w:color w:val="000000" w:themeColor="text1"/>
          <w:sz w:val="24"/>
          <w:szCs w:val="24"/>
          <w:u w:val="single"/>
        </w:rPr>
        <w:t>е</w:t>
      </w:r>
      <w:r w:rsidR="00AB1B02" w:rsidRPr="007F5A59">
        <w:rPr>
          <w:rFonts w:ascii="Times New Roman" w:hAnsi="Times New Roman" w:cs="Times New Roman"/>
          <w:b/>
          <w:color w:val="000000" w:themeColor="text1"/>
          <w:sz w:val="24"/>
          <w:szCs w:val="24"/>
          <w:u w:val="single"/>
        </w:rPr>
        <w:t>т и владе</w:t>
      </w:r>
      <w:r w:rsidRPr="007F5A59">
        <w:rPr>
          <w:rFonts w:ascii="Times New Roman" w:hAnsi="Times New Roman" w:cs="Times New Roman"/>
          <w:b/>
          <w:color w:val="000000" w:themeColor="text1"/>
          <w:sz w:val="24"/>
          <w:szCs w:val="24"/>
          <w:u w:val="single"/>
        </w:rPr>
        <w:t>е</w:t>
      </w:r>
      <w:r w:rsidR="00AB1B02" w:rsidRPr="007F5A59">
        <w:rPr>
          <w:rFonts w:ascii="Times New Roman" w:hAnsi="Times New Roman" w:cs="Times New Roman"/>
          <w:b/>
          <w:color w:val="000000" w:themeColor="text1"/>
          <w:sz w:val="24"/>
          <w:szCs w:val="24"/>
          <w:u w:val="single"/>
        </w:rPr>
        <w:t>т:</w:t>
      </w:r>
    </w:p>
    <w:p w:rsidR="00AB1B02" w:rsidRPr="007F5A59" w:rsidRDefault="004B487A" w:rsidP="00AB1B02">
      <w:pPr>
        <w:pStyle w:val="af3"/>
        <w:numPr>
          <w:ilvl w:val="0"/>
          <w:numId w:val="13"/>
        </w:numPr>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О</w:t>
      </w:r>
      <w:r w:rsidR="00AB1B02" w:rsidRPr="007F5A59">
        <w:rPr>
          <w:rFonts w:ascii="Times New Roman" w:hAnsi="Times New Roman" w:cs="Times New Roman"/>
          <w:color w:val="000000" w:themeColor="text1"/>
          <w:sz w:val="24"/>
          <w:szCs w:val="24"/>
        </w:rPr>
        <w:t>пределять витамины в продуктах и биологических жидкостях организма</w:t>
      </w:r>
    </w:p>
    <w:p w:rsidR="00AB1B02" w:rsidRPr="007F5A59" w:rsidRDefault="00AB1B02" w:rsidP="00AB1B02">
      <w:pPr>
        <w:rPr>
          <w:rFonts w:ascii="Times New Roman" w:hAnsi="Times New Roman" w:cs="Times New Roman"/>
          <w:bCs/>
          <w:color w:val="000000" w:themeColor="text1"/>
          <w:sz w:val="24"/>
          <w:szCs w:val="24"/>
        </w:rPr>
      </w:pPr>
      <w:r w:rsidRPr="007F5A59">
        <w:rPr>
          <w:rFonts w:ascii="Times New Roman" w:hAnsi="Times New Roman" w:cs="Times New Roman"/>
          <w:b/>
          <w:bCs/>
          <w:color w:val="000000" w:themeColor="text1"/>
          <w:sz w:val="24"/>
          <w:szCs w:val="24"/>
        </w:rPr>
        <w:t>Основные вопросы темы</w:t>
      </w:r>
      <w:r w:rsidRPr="007F5A59">
        <w:rPr>
          <w:rFonts w:ascii="Times New Roman" w:hAnsi="Times New Roman" w:cs="Times New Roman"/>
          <w:b/>
          <w:color w:val="000000" w:themeColor="text1"/>
          <w:sz w:val="24"/>
          <w:szCs w:val="24"/>
        </w:rPr>
        <w:t>:</w:t>
      </w:r>
    </w:p>
    <w:p w:rsidR="00AB1B02" w:rsidRPr="007F5A59" w:rsidRDefault="00AB1B02" w:rsidP="00AB1B02">
      <w:pPr>
        <w:pStyle w:val="af3"/>
        <w:numPr>
          <w:ilvl w:val="0"/>
          <w:numId w:val="42"/>
        </w:numPr>
        <w:tabs>
          <w:tab w:val="left" w:pos="11355"/>
        </w:tabs>
        <w:spacing w:after="0"/>
        <w:ind w:left="284" w:hanging="284"/>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Раскройте коферментную функцию витаминов в организме, применение в медицине. </w:t>
      </w:r>
    </w:p>
    <w:p w:rsidR="00AB1B02" w:rsidRPr="007F5A59" w:rsidRDefault="00AB1B02" w:rsidP="00AB1B02">
      <w:pPr>
        <w:pStyle w:val="af3"/>
        <w:numPr>
          <w:ilvl w:val="0"/>
          <w:numId w:val="42"/>
        </w:numPr>
        <w:tabs>
          <w:tab w:val="left" w:pos="11355"/>
        </w:tabs>
        <w:spacing w:after="0"/>
        <w:ind w:left="284" w:hanging="284"/>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Напишите классификацию и строении водорастворимых витаминов. </w:t>
      </w:r>
    </w:p>
    <w:p w:rsidR="00AB1B02" w:rsidRPr="007F5A59" w:rsidRDefault="00AB1B02" w:rsidP="00AB1B02">
      <w:pPr>
        <w:pStyle w:val="af3"/>
        <w:numPr>
          <w:ilvl w:val="0"/>
          <w:numId w:val="42"/>
        </w:numPr>
        <w:tabs>
          <w:tab w:val="left" w:pos="11355"/>
        </w:tabs>
        <w:spacing w:after="0"/>
        <w:ind w:left="284" w:hanging="284"/>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Укажите суточную потребность в витаминах. </w:t>
      </w:r>
    </w:p>
    <w:p w:rsidR="00AB1B02" w:rsidRPr="007F5A59" w:rsidRDefault="00AB1B02" w:rsidP="00AB1B02">
      <w:pPr>
        <w:pStyle w:val="af3"/>
        <w:numPr>
          <w:ilvl w:val="0"/>
          <w:numId w:val="42"/>
        </w:numPr>
        <w:tabs>
          <w:tab w:val="left" w:pos="11355"/>
        </w:tabs>
        <w:spacing w:after="0"/>
        <w:ind w:left="284" w:hanging="284"/>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Раскройте биологическую роль витаминов – В</w:t>
      </w:r>
      <w:r w:rsidRPr="007F5A59">
        <w:rPr>
          <w:rFonts w:ascii="Times New Roman" w:hAnsi="Times New Roman" w:cs="Times New Roman"/>
          <w:color w:val="000000" w:themeColor="text1"/>
          <w:sz w:val="24"/>
          <w:szCs w:val="24"/>
          <w:vertAlign w:val="subscript"/>
        </w:rPr>
        <w:t>1</w:t>
      </w:r>
      <w:r w:rsidRPr="007F5A59">
        <w:rPr>
          <w:rFonts w:ascii="Times New Roman" w:hAnsi="Times New Roman" w:cs="Times New Roman"/>
          <w:color w:val="000000" w:themeColor="text1"/>
          <w:sz w:val="24"/>
          <w:szCs w:val="24"/>
        </w:rPr>
        <w:t>, В</w:t>
      </w:r>
      <w:r w:rsidRPr="007F5A59">
        <w:rPr>
          <w:rFonts w:ascii="Times New Roman" w:hAnsi="Times New Roman" w:cs="Times New Roman"/>
          <w:color w:val="000000" w:themeColor="text1"/>
          <w:sz w:val="24"/>
          <w:szCs w:val="24"/>
          <w:vertAlign w:val="subscript"/>
        </w:rPr>
        <w:t>2</w:t>
      </w:r>
      <w:r w:rsidRPr="007F5A59">
        <w:rPr>
          <w:rFonts w:ascii="Times New Roman" w:hAnsi="Times New Roman" w:cs="Times New Roman"/>
          <w:color w:val="000000" w:themeColor="text1"/>
          <w:sz w:val="24"/>
          <w:szCs w:val="24"/>
        </w:rPr>
        <w:t>, В</w:t>
      </w:r>
      <w:r w:rsidRPr="007F5A59">
        <w:rPr>
          <w:rFonts w:ascii="Times New Roman" w:hAnsi="Times New Roman" w:cs="Times New Roman"/>
          <w:color w:val="000000" w:themeColor="text1"/>
          <w:sz w:val="24"/>
          <w:szCs w:val="24"/>
          <w:vertAlign w:val="subscript"/>
        </w:rPr>
        <w:t xml:space="preserve">6, </w:t>
      </w:r>
      <w:r w:rsidRPr="007F5A59">
        <w:rPr>
          <w:rFonts w:ascii="Times New Roman" w:hAnsi="Times New Roman" w:cs="Times New Roman"/>
          <w:color w:val="000000" w:themeColor="text1"/>
          <w:sz w:val="24"/>
          <w:szCs w:val="24"/>
        </w:rPr>
        <w:t>В</w:t>
      </w:r>
      <w:r w:rsidRPr="007F5A59">
        <w:rPr>
          <w:rFonts w:ascii="Times New Roman" w:hAnsi="Times New Roman" w:cs="Times New Roman"/>
          <w:color w:val="000000" w:themeColor="text1"/>
          <w:sz w:val="24"/>
          <w:szCs w:val="24"/>
          <w:vertAlign w:val="subscript"/>
        </w:rPr>
        <w:t xml:space="preserve">12, </w:t>
      </w:r>
      <w:r w:rsidRPr="007F5A59">
        <w:rPr>
          <w:rFonts w:ascii="Times New Roman" w:hAnsi="Times New Roman" w:cs="Times New Roman"/>
          <w:color w:val="000000" w:themeColor="text1"/>
          <w:sz w:val="24"/>
          <w:szCs w:val="24"/>
        </w:rPr>
        <w:t>РР в организме.</w:t>
      </w:r>
    </w:p>
    <w:p w:rsidR="00AB1B02" w:rsidRPr="007F5A59" w:rsidRDefault="00AB1B02" w:rsidP="00AB1B02">
      <w:pPr>
        <w:pStyle w:val="af3"/>
        <w:numPr>
          <w:ilvl w:val="0"/>
          <w:numId w:val="42"/>
        </w:numPr>
        <w:tabs>
          <w:tab w:val="left" w:pos="11355"/>
        </w:tabs>
        <w:spacing w:after="0"/>
        <w:ind w:left="284" w:hanging="284"/>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Объясните биохимическую роль витаминов С, Н, фолиево</w:t>
      </w:r>
      <w:r w:rsidR="005F5747" w:rsidRPr="007F5A59">
        <w:rPr>
          <w:rFonts w:ascii="Times New Roman" w:hAnsi="Times New Roman" w:cs="Times New Roman"/>
          <w:color w:val="000000" w:themeColor="text1"/>
          <w:sz w:val="24"/>
          <w:szCs w:val="24"/>
        </w:rPr>
        <w:t>й кислоты, пантотеновой кислоты</w:t>
      </w:r>
      <w:r w:rsidRPr="007F5A59">
        <w:rPr>
          <w:rFonts w:ascii="Times New Roman" w:hAnsi="Times New Roman" w:cs="Times New Roman"/>
          <w:color w:val="000000" w:themeColor="text1"/>
          <w:sz w:val="24"/>
          <w:szCs w:val="24"/>
        </w:rPr>
        <w:t xml:space="preserve"> в организме и симптомы авитаминоза. </w:t>
      </w:r>
    </w:p>
    <w:p w:rsidR="00AB1B02" w:rsidRPr="007F5A59" w:rsidRDefault="00AB1B02" w:rsidP="00AB1B02">
      <w:pPr>
        <w:pStyle w:val="af3"/>
        <w:numPr>
          <w:ilvl w:val="0"/>
          <w:numId w:val="42"/>
        </w:numPr>
        <w:tabs>
          <w:tab w:val="left" w:pos="11355"/>
        </w:tabs>
        <w:spacing w:after="0"/>
        <w:ind w:left="284" w:hanging="284"/>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lastRenderedPageBreak/>
        <w:t>Напишите строение и биохимическую роль витаминоподобных веществ (КоQ, липоевая кислота, ПАБК</w:t>
      </w:r>
      <w:r w:rsidR="005F5747" w:rsidRPr="007F5A59">
        <w:rPr>
          <w:rFonts w:ascii="Times New Roman" w:hAnsi="Times New Roman" w:cs="Times New Roman"/>
          <w:color w:val="000000" w:themeColor="text1"/>
          <w:sz w:val="24"/>
          <w:szCs w:val="24"/>
        </w:rPr>
        <w:t>, инозитол, пангамовая кислота)</w:t>
      </w:r>
      <w:r w:rsidRPr="007F5A59">
        <w:rPr>
          <w:rFonts w:ascii="Times New Roman" w:hAnsi="Times New Roman" w:cs="Times New Roman"/>
          <w:color w:val="000000" w:themeColor="text1"/>
          <w:sz w:val="24"/>
          <w:szCs w:val="24"/>
        </w:rPr>
        <w:t xml:space="preserve"> в организме.</w:t>
      </w:r>
    </w:p>
    <w:p w:rsidR="00AB1B02" w:rsidRPr="007F5A59" w:rsidRDefault="00AB1B02" w:rsidP="00AB1B02">
      <w:pPr>
        <w:pStyle w:val="af3"/>
        <w:numPr>
          <w:ilvl w:val="0"/>
          <w:numId w:val="42"/>
        </w:numPr>
        <w:tabs>
          <w:tab w:val="left" w:pos="11355"/>
        </w:tabs>
        <w:spacing w:after="0"/>
        <w:ind w:left="284" w:hanging="284"/>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Назовите симптомы авитаминоза водорастворимых витаминов.</w:t>
      </w:r>
    </w:p>
    <w:p w:rsidR="00AB1B02" w:rsidRPr="007F5A59" w:rsidRDefault="00AB1B02" w:rsidP="00AB1B02">
      <w:pPr>
        <w:pStyle w:val="af3"/>
        <w:numPr>
          <w:ilvl w:val="0"/>
          <w:numId w:val="42"/>
        </w:numPr>
        <w:tabs>
          <w:tab w:val="left" w:pos="11355"/>
        </w:tabs>
        <w:spacing w:after="0"/>
        <w:ind w:left="284" w:hanging="284"/>
        <w:rPr>
          <w:rFonts w:ascii="Times New Roman" w:hAnsi="Times New Roman" w:cs="Times New Roman"/>
          <w:color w:val="000000" w:themeColor="text1"/>
          <w:sz w:val="24"/>
          <w:szCs w:val="24"/>
        </w:rPr>
      </w:pPr>
    </w:p>
    <w:tbl>
      <w:tblPr>
        <w:tblW w:w="7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gridCol w:w="1240"/>
      </w:tblGrid>
      <w:tr w:rsidR="00AB1B02" w:rsidRPr="007F5A59" w:rsidTr="005F5747">
        <w:trPr>
          <w:trHeight w:val="453"/>
        </w:trPr>
        <w:tc>
          <w:tcPr>
            <w:tcW w:w="2977" w:type="dxa"/>
            <w:shd w:val="clear" w:color="auto" w:fill="auto"/>
          </w:tcPr>
          <w:p w:rsidR="00AB1B02" w:rsidRPr="007F5A59" w:rsidRDefault="00AB1B02" w:rsidP="00BC6FEB">
            <w:pPr>
              <w:spacing w:after="0" w:line="240" w:lineRule="auto"/>
              <w:jc w:val="center"/>
              <w:rPr>
                <w:rFonts w:ascii="Times New Roman" w:hAnsi="Times New Roman" w:cs="Times New Roman"/>
                <w:b/>
                <w:bCs/>
                <w:sz w:val="24"/>
                <w:szCs w:val="24"/>
              </w:rPr>
            </w:pPr>
            <w:r w:rsidRPr="007F5A59">
              <w:rPr>
                <w:rFonts w:ascii="Times New Roman" w:hAnsi="Times New Roman" w:cs="Times New Roman"/>
                <w:b/>
                <w:bCs/>
                <w:sz w:val="24"/>
                <w:szCs w:val="24"/>
              </w:rPr>
              <w:t>Компетенции</w:t>
            </w:r>
          </w:p>
          <w:p w:rsidR="00AB1B02" w:rsidRPr="007F5A59" w:rsidRDefault="00AB1B02" w:rsidP="00BC6FEB">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AB1B02" w:rsidRPr="007F5A59" w:rsidRDefault="00AB1B02" w:rsidP="00BC6FEB">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AB1B02" w:rsidRPr="007F5A59" w:rsidRDefault="00AB1B02" w:rsidP="00BC6FEB">
            <w:pPr>
              <w:spacing w:after="0" w:line="240" w:lineRule="auto"/>
              <w:jc w:val="both"/>
              <w:rPr>
                <w:rFonts w:ascii="Times New Roman" w:hAnsi="Times New Roman" w:cs="Times New Roman"/>
                <w:b/>
                <w:bCs/>
                <w:sz w:val="24"/>
                <w:szCs w:val="24"/>
              </w:rPr>
            </w:pPr>
          </w:p>
        </w:tc>
        <w:tc>
          <w:tcPr>
            <w:tcW w:w="1240" w:type="dxa"/>
            <w:shd w:val="clear" w:color="auto" w:fill="auto"/>
          </w:tcPr>
          <w:p w:rsidR="00AB1B02" w:rsidRPr="007F5A59" w:rsidRDefault="00AB1B02" w:rsidP="00BC6FEB">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AB1B02" w:rsidRPr="007F5A59" w:rsidRDefault="00AB1B02" w:rsidP="00BC6FEB">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c>
          <w:tcPr>
            <w:tcW w:w="1240" w:type="dxa"/>
            <w:shd w:val="clear" w:color="auto" w:fill="auto"/>
          </w:tcPr>
          <w:p w:rsidR="00AB1B02" w:rsidRPr="007F5A59" w:rsidRDefault="00AB1B02" w:rsidP="00BC6FEB">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ПК-12</w:t>
            </w:r>
          </w:p>
        </w:tc>
      </w:tr>
    </w:tbl>
    <w:p w:rsidR="00AB1B02" w:rsidRPr="007F5A59" w:rsidRDefault="00AB1B02" w:rsidP="00AB1B02">
      <w:pPr>
        <w:tabs>
          <w:tab w:val="left" w:pos="11355"/>
        </w:tabs>
        <w:spacing w:after="0"/>
        <w:rPr>
          <w:rFonts w:ascii="Times New Roman" w:hAnsi="Times New Roman" w:cs="Times New Roman"/>
          <w:color w:val="000000" w:themeColor="text1"/>
          <w:sz w:val="24"/>
          <w:szCs w:val="24"/>
          <w:lang w:val="ky-KG"/>
        </w:rPr>
      </w:pPr>
    </w:p>
    <w:p w:rsidR="00816038" w:rsidRPr="007F5A59" w:rsidRDefault="00816038" w:rsidP="005F5747">
      <w:pPr>
        <w:spacing w:after="0"/>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Глоссарий: </w:t>
      </w:r>
      <w:r w:rsidRPr="007F5A59">
        <w:rPr>
          <w:rFonts w:ascii="Times New Roman" w:hAnsi="Times New Roman" w:cs="Times New Roman"/>
          <w:color w:val="000000" w:themeColor="text1"/>
          <w:sz w:val="24"/>
          <w:szCs w:val="24"/>
        </w:rPr>
        <w:t>т</w:t>
      </w:r>
      <w:r w:rsidR="00AB1B02" w:rsidRPr="007F5A59">
        <w:rPr>
          <w:rFonts w:ascii="Times New Roman" w:hAnsi="Times New Roman" w:cs="Times New Roman"/>
          <w:color w:val="000000" w:themeColor="text1"/>
          <w:sz w:val="24"/>
          <w:szCs w:val="24"/>
        </w:rPr>
        <w:t>иамин, рибофлавин, пиридоксин, циано</w:t>
      </w:r>
      <w:r w:rsidRPr="007F5A59">
        <w:rPr>
          <w:rFonts w:ascii="Times New Roman" w:hAnsi="Times New Roman" w:cs="Times New Roman"/>
          <w:color w:val="000000" w:themeColor="text1"/>
          <w:sz w:val="24"/>
          <w:szCs w:val="24"/>
        </w:rPr>
        <w:t xml:space="preserve">кобаламин, никотиновая кислота, </w:t>
      </w:r>
      <w:r w:rsidR="00AB1B02" w:rsidRPr="007F5A59">
        <w:rPr>
          <w:rFonts w:ascii="Times New Roman" w:hAnsi="Times New Roman" w:cs="Times New Roman"/>
          <w:color w:val="000000" w:themeColor="text1"/>
          <w:sz w:val="24"/>
          <w:szCs w:val="24"/>
        </w:rPr>
        <w:t>тетрагидрофолат, биотин, биоцитин, Н</w:t>
      </w:r>
      <w:r w:rsidR="00AB1B02" w:rsidRPr="007F5A59">
        <w:rPr>
          <w:rFonts w:ascii="Times New Roman" w:hAnsi="Times New Roman" w:cs="Times New Roman"/>
          <w:color w:val="000000" w:themeColor="text1"/>
          <w:sz w:val="24"/>
          <w:szCs w:val="24"/>
          <w:lang w:val="en-US"/>
        </w:rPr>
        <w:t>S</w:t>
      </w:r>
      <w:r w:rsidR="00AB1B02" w:rsidRPr="007F5A59">
        <w:rPr>
          <w:rFonts w:ascii="Times New Roman" w:hAnsi="Times New Roman" w:cs="Times New Roman"/>
          <w:color w:val="000000" w:themeColor="text1"/>
          <w:sz w:val="24"/>
          <w:szCs w:val="24"/>
        </w:rPr>
        <w:t>КоА.</w:t>
      </w:r>
    </w:p>
    <w:p w:rsidR="005F5747" w:rsidRPr="007F5A59" w:rsidRDefault="005F5747" w:rsidP="00816038">
      <w:pPr>
        <w:spacing w:line="240" w:lineRule="auto"/>
        <w:jc w:val="center"/>
        <w:rPr>
          <w:rFonts w:ascii="Times New Roman" w:hAnsi="Times New Roman" w:cs="Times New Roman"/>
          <w:b/>
          <w:color w:val="000000" w:themeColor="text1"/>
          <w:sz w:val="24"/>
          <w:szCs w:val="24"/>
        </w:rPr>
      </w:pPr>
    </w:p>
    <w:p w:rsidR="00816038" w:rsidRPr="007F5A59" w:rsidRDefault="00816038" w:rsidP="00816038">
      <w:pPr>
        <w:spacing w:line="240" w:lineRule="auto"/>
        <w:jc w:val="cente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4B487A" w:rsidRDefault="00816038" w:rsidP="004B487A">
      <w:pPr>
        <w:jc w:val="both"/>
        <w:rPr>
          <w:rFonts w:ascii="Times New Roman" w:hAnsi="Times New Roman" w:cs="Times New Roman"/>
          <w:b/>
          <w:color w:val="000000" w:themeColor="text1"/>
          <w:sz w:val="24"/>
          <w:szCs w:val="24"/>
        </w:rPr>
      </w:pPr>
      <w:r w:rsidRPr="007F5A59">
        <w:rPr>
          <w:rFonts w:ascii="Times New Roman" w:eastAsia="Times New Roman" w:hAnsi="Times New Roman" w:cs="Times New Roman"/>
          <w:b/>
          <w:bCs/>
          <w:color w:val="000000" w:themeColor="text1"/>
          <w:kern w:val="36"/>
          <w:sz w:val="24"/>
          <w:szCs w:val="24"/>
          <w:lang w:eastAsia="ru-RU"/>
        </w:rPr>
        <w:t>Витамины, растворимые в воде</w:t>
      </w:r>
      <w:r w:rsidR="005F5747" w:rsidRPr="007F5A59">
        <w:rPr>
          <w:rFonts w:ascii="Times New Roman" w:hAnsi="Times New Roman" w:cs="Times New Roman"/>
          <w:b/>
          <w:color w:val="000000" w:themeColor="text1"/>
          <w:sz w:val="24"/>
          <w:szCs w:val="24"/>
        </w:rPr>
        <w:t xml:space="preserve">. </w:t>
      </w:r>
    </w:p>
    <w:p w:rsidR="00AB1B02" w:rsidRPr="007F5A59" w:rsidRDefault="00AB1B02" w:rsidP="004B487A">
      <w:pPr>
        <w:ind w:firstLine="708"/>
        <w:jc w:val="both"/>
        <w:rPr>
          <w:rFonts w:ascii="Times New Roman" w:hAnsi="Times New Roman" w:cs="Times New Roman"/>
          <w:b/>
          <w:color w:val="000000" w:themeColor="text1"/>
          <w:sz w:val="24"/>
          <w:szCs w:val="24"/>
        </w:rPr>
      </w:pPr>
      <w:r w:rsidRPr="007F5A59">
        <w:rPr>
          <w:rFonts w:ascii="Times New Roman" w:eastAsia="Times New Roman" w:hAnsi="Times New Roman" w:cs="Times New Roman"/>
          <w:color w:val="000000" w:themeColor="text1"/>
          <w:sz w:val="24"/>
          <w:szCs w:val="24"/>
          <w:lang w:eastAsia="ru-RU"/>
        </w:rPr>
        <w:t xml:space="preserve">Условно можно считать, что отличительной особенностью </w:t>
      </w:r>
      <w:hyperlink r:id="rId145"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витаминов</w:t>
        </w:r>
      </w:hyperlink>
      <w:r w:rsidRPr="007F5A59">
        <w:rPr>
          <w:rFonts w:ascii="Times New Roman" w:eastAsia="Times New Roman" w:hAnsi="Times New Roman" w:cs="Times New Roman"/>
          <w:color w:val="000000" w:themeColor="text1"/>
          <w:sz w:val="24"/>
          <w:szCs w:val="24"/>
          <w:lang w:eastAsia="ru-RU"/>
        </w:rPr>
        <w:t xml:space="preserve">, растворимых в </w:t>
      </w:r>
      <w:hyperlink r:id="rId146" w:tooltip="Химическая энциклопедия" w:history="1">
        <w:r w:rsidRPr="007F5A59">
          <w:rPr>
            <w:rFonts w:ascii="Times New Roman" w:eastAsia="Times New Roman" w:hAnsi="Times New Roman" w:cs="Times New Roman"/>
            <w:color w:val="000000" w:themeColor="text1"/>
            <w:sz w:val="24"/>
            <w:szCs w:val="24"/>
            <w:lang w:eastAsia="ru-RU"/>
          </w:rPr>
          <w:t>воде</w:t>
        </w:r>
      </w:hyperlink>
      <w:r w:rsidRPr="007F5A59">
        <w:rPr>
          <w:rFonts w:ascii="Times New Roman" w:eastAsia="Times New Roman" w:hAnsi="Times New Roman" w:cs="Times New Roman"/>
          <w:color w:val="000000" w:themeColor="text1"/>
          <w:sz w:val="24"/>
          <w:szCs w:val="24"/>
          <w:lang w:eastAsia="ru-RU"/>
        </w:rPr>
        <w:t xml:space="preserve">, является участие большинства из них в построении </w:t>
      </w:r>
      <w:hyperlink r:id="rId147" w:tooltip="Химическая энциклопедия" w:history="1">
        <w:r w:rsidRPr="007F5A59">
          <w:rPr>
            <w:rFonts w:ascii="Times New Roman" w:eastAsia="Times New Roman" w:hAnsi="Times New Roman" w:cs="Times New Roman"/>
            <w:color w:val="000000" w:themeColor="text1"/>
            <w:sz w:val="24"/>
            <w:szCs w:val="24"/>
            <w:lang w:eastAsia="ru-RU"/>
          </w:rPr>
          <w:t>молекул</w:t>
        </w:r>
      </w:hyperlink>
      <w:r w:rsidR="00816038" w:rsidRPr="007F5A59">
        <w:rPr>
          <w:rFonts w:ascii="Times New Roman" w:eastAsia="Times New Roman" w:hAnsi="Times New Roman" w:cs="Times New Roman"/>
          <w:color w:val="000000" w:themeColor="text1"/>
          <w:sz w:val="24"/>
          <w:szCs w:val="24"/>
          <w:lang w:eastAsia="ru-RU"/>
        </w:rPr>
        <w:t xml:space="preserve"> </w:t>
      </w:r>
      <w:hyperlink r:id="rId148" w:tooltip="Химическая энциклопедия" w:history="1">
        <w:r w:rsidRPr="007F5A59">
          <w:rPr>
            <w:rFonts w:ascii="Times New Roman" w:eastAsia="Times New Roman" w:hAnsi="Times New Roman" w:cs="Times New Roman"/>
            <w:color w:val="000000" w:themeColor="text1"/>
            <w:sz w:val="24"/>
            <w:szCs w:val="24"/>
            <w:lang w:eastAsia="ru-RU"/>
          </w:rPr>
          <w:t>коферментов</w:t>
        </w:r>
      </w:hyperlink>
      <w:r w:rsidRPr="007F5A59">
        <w:rPr>
          <w:rFonts w:ascii="Times New Roman" w:eastAsia="Times New Roman" w:hAnsi="Times New Roman" w:cs="Times New Roman"/>
          <w:color w:val="000000" w:themeColor="text1"/>
          <w:sz w:val="24"/>
          <w:szCs w:val="24"/>
          <w:lang w:eastAsia="ru-RU"/>
        </w:rPr>
        <w:t xml:space="preserve">, представляющих собой низкомолекулярные органические </w:t>
      </w:r>
      <w:hyperlink r:id="rId149" w:tooltip="Химическая энциклопедия" w:history="1">
        <w:r w:rsidRPr="007F5A59">
          <w:rPr>
            <w:rFonts w:ascii="Times New Roman" w:eastAsia="Times New Roman" w:hAnsi="Times New Roman" w:cs="Times New Roman"/>
            <w:color w:val="000000" w:themeColor="text1"/>
            <w:sz w:val="24"/>
            <w:szCs w:val="24"/>
            <w:lang w:eastAsia="ru-RU"/>
          </w:rPr>
          <w:t>вещества</w:t>
        </w:r>
      </w:hyperlink>
      <w:r w:rsidRPr="007F5A59">
        <w:rPr>
          <w:rFonts w:ascii="Times New Roman" w:eastAsia="Times New Roman" w:hAnsi="Times New Roman" w:cs="Times New Roman"/>
          <w:color w:val="000000" w:themeColor="text1"/>
          <w:sz w:val="24"/>
          <w:szCs w:val="24"/>
          <w:lang w:eastAsia="ru-RU"/>
        </w:rPr>
        <w:t xml:space="preserve"> небелковой природы, называемые также простетическими группами и принимающие вместе с белковым компонентом (</w:t>
      </w:r>
      <w:hyperlink r:id="rId150" w:tooltip="Биохимический справ." w:history="1">
        <w:r w:rsidRPr="007F5A59">
          <w:rPr>
            <w:rFonts w:ascii="Times New Roman" w:eastAsia="Times New Roman" w:hAnsi="Times New Roman" w:cs="Times New Roman"/>
            <w:color w:val="000000" w:themeColor="text1"/>
            <w:sz w:val="24"/>
            <w:szCs w:val="24"/>
            <w:lang w:eastAsia="ru-RU"/>
          </w:rPr>
          <w:t>апоферментом</w:t>
        </w:r>
      </w:hyperlink>
      <w:r w:rsidRPr="007F5A59">
        <w:rPr>
          <w:rFonts w:ascii="Times New Roman" w:eastAsia="Times New Roman" w:hAnsi="Times New Roman" w:cs="Times New Roman"/>
          <w:color w:val="000000" w:themeColor="text1"/>
          <w:sz w:val="24"/>
          <w:szCs w:val="24"/>
          <w:lang w:eastAsia="ru-RU"/>
        </w:rPr>
        <w:t xml:space="preserve">) непосредственное участие в каталитических </w:t>
      </w:r>
      <w:hyperlink r:id="rId151" w:tooltip="БСЭ" w:history="1">
        <w:r w:rsidRPr="007F5A59">
          <w:rPr>
            <w:rFonts w:ascii="Times New Roman" w:eastAsia="Times New Roman" w:hAnsi="Times New Roman" w:cs="Times New Roman"/>
            <w:color w:val="000000" w:themeColor="text1"/>
            <w:sz w:val="24"/>
            <w:szCs w:val="24"/>
            <w:lang w:eastAsia="ru-RU"/>
          </w:rPr>
          <w:t>реакциях</w:t>
        </w:r>
      </w:hyperlink>
      <w:r w:rsidRPr="007F5A59">
        <w:rPr>
          <w:rFonts w:ascii="Times New Roman" w:eastAsia="Times New Roman" w:hAnsi="Times New Roman" w:cs="Times New Roman"/>
          <w:color w:val="000000" w:themeColor="text1"/>
          <w:sz w:val="24"/>
          <w:szCs w:val="24"/>
          <w:lang w:eastAsia="ru-RU"/>
        </w:rPr>
        <w:t xml:space="preserve">. Коферментная роль с достоверностью доказана для следующих </w:t>
      </w:r>
      <w:hyperlink r:id="rId152"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витаминов</w:t>
        </w:r>
      </w:hyperlink>
      <w:r w:rsidRPr="007F5A59">
        <w:rPr>
          <w:rFonts w:ascii="Times New Roman" w:eastAsia="Times New Roman" w:hAnsi="Times New Roman" w:cs="Times New Roman"/>
          <w:color w:val="000000" w:themeColor="text1"/>
          <w:sz w:val="24"/>
          <w:szCs w:val="24"/>
          <w:lang w:eastAsia="ru-RU"/>
        </w:rPr>
        <w:t xml:space="preserve"> и </w:t>
      </w:r>
      <w:hyperlink r:id="rId153" w:tooltip="Биологическая химия" w:history="1">
        <w:r w:rsidRPr="007F5A59">
          <w:rPr>
            <w:rFonts w:ascii="Times New Roman" w:eastAsia="Times New Roman" w:hAnsi="Times New Roman" w:cs="Times New Roman"/>
            <w:color w:val="000000" w:themeColor="text1"/>
            <w:sz w:val="24"/>
            <w:szCs w:val="24"/>
            <w:lang w:eastAsia="ru-RU"/>
          </w:rPr>
          <w:t>витаминоподобных веществ</w:t>
        </w:r>
      </w:hyperlink>
      <w:r w:rsidRPr="007F5A59">
        <w:rPr>
          <w:rFonts w:ascii="Times New Roman" w:eastAsia="Times New Roman" w:hAnsi="Times New Roman" w:cs="Times New Roman"/>
          <w:color w:val="000000" w:themeColor="text1"/>
          <w:sz w:val="24"/>
          <w:szCs w:val="24"/>
          <w:lang w:eastAsia="ru-RU"/>
        </w:rPr>
        <w:t>: B</w:t>
      </w:r>
      <w:r w:rsidRPr="007F5A59">
        <w:rPr>
          <w:rFonts w:ascii="Times New Roman" w:eastAsia="Times New Roman" w:hAnsi="Times New Roman" w:cs="Times New Roman"/>
          <w:color w:val="000000" w:themeColor="text1"/>
          <w:sz w:val="24"/>
          <w:szCs w:val="24"/>
          <w:vertAlign w:val="subscript"/>
          <w:lang w:eastAsia="ru-RU"/>
        </w:rPr>
        <w:t>1</w:t>
      </w:r>
      <w:r w:rsidRPr="007F5A59">
        <w:rPr>
          <w:rFonts w:ascii="Times New Roman" w:eastAsia="Times New Roman" w:hAnsi="Times New Roman" w:cs="Times New Roman"/>
          <w:color w:val="000000" w:themeColor="text1"/>
          <w:sz w:val="24"/>
          <w:szCs w:val="24"/>
          <w:lang w:eastAsia="ru-RU"/>
        </w:rPr>
        <w:t>, В</w:t>
      </w:r>
      <w:r w:rsidRPr="007F5A59">
        <w:rPr>
          <w:rFonts w:ascii="Times New Roman" w:eastAsia="Times New Roman" w:hAnsi="Times New Roman" w:cs="Times New Roman"/>
          <w:color w:val="000000" w:themeColor="text1"/>
          <w:sz w:val="24"/>
          <w:szCs w:val="24"/>
          <w:vertAlign w:val="subscript"/>
          <w:lang w:eastAsia="ru-RU"/>
        </w:rPr>
        <w:t>2</w:t>
      </w:r>
      <w:r w:rsidRPr="007F5A59">
        <w:rPr>
          <w:rFonts w:ascii="Times New Roman" w:eastAsia="Times New Roman" w:hAnsi="Times New Roman" w:cs="Times New Roman"/>
          <w:color w:val="000000" w:themeColor="text1"/>
          <w:sz w:val="24"/>
          <w:szCs w:val="24"/>
          <w:lang w:eastAsia="ru-RU"/>
        </w:rPr>
        <w:t>, В</w:t>
      </w:r>
      <w:r w:rsidRPr="007F5A59">
        <w:rPr>
          <w:rFonts w:ascii="Times New Roman" w:eastAsia="Times New Roman" w:hAnsi="Times New Roman" w:cs="Times New Roman"/>
          <w:color w:val="000000" w:themeColor="text1"/>
          <w:sz w:val="24"/>
          <w:szCs w:val="24"/>
          <w:vertAlign w:val="subscript"/>
          <w:lang w:eastAsia="ru-RU"/>
        </w:rPr>
        <w:t>6</w:t>
      </w:r>
      <w:r w:rsidRPr="007F5A59">
        <w:rPr>
          <w:rFonts w:ascii="Times New Roman" w:eastAsia="Times New Roman" w:hAnsi="Times New Roman" w:cs="Times New Roman"/>
          <w:color w:val="000000" w:themeColor="text1"/>
          <w:sz w:val="24"/>
          <w:szCs w:val="24"/>
          <w:lang w:eastAsia="ru-RU"/>
        </w:rPr>
        <w:t>, В</w:t>
      </w:r>
      <w:r w:rsidRPr="007F5A59">
        <w:rPr>
          <w:rFonts w:ascii="Times New Roman" w:eastAsia="Times New Roman" w:hAnsi="Times New Roman" w:cs="Times New Roman"/>
          <w:color w:val="000000" w:themeColor="text1"/>
          <w:sz w:val="24"/>
          <w:szCs w:val="24"/>
          <w:vertAlign w:val="subscript"/>
          <w:lang w:eastAsia="ru-RU"/>
        </w:rPr>
        <w:t>12</w:t>
      </w:r>
      <w:r w:rsidRPr="007F5A59">
        <w:rPr>
          <w:rFonts w:ascii="Times New Roman" w:eastAsia="Times New Roman" w:hAnsi="Times New Roman" w:cs="Times New Roman"/>
          <w:color w:val="000000" w:themeColor="text1"/>
          <w:sz w:val="24"/>
          <w:szCs w:val="24"/>
          <w:lang w:eastAsia="ru-RU"/>
        </w:rPr>
        <w:t xml:space="preserve">, РР, </w:t>
      </w:r>
      <w:hyperlink r:id="rId154" w:tooltip="Химическая энциклопедия" w:history="1">
        <w:r w:rsidRPr="007F5A59">
          <w:rPr>
            <w:rFonts w:ascii="Times New Roman" w:eastAsia="Times New Roman" w:hAnsi="Times New Roman" w:cs="Times New Roman"/>
            <w:color w:val="000000" w:themeColor="text1"/>
            <w:sz w:val="24"/>
            <w:szCs w:val="24"/>
            <w:lang w:eastAsia="ru-RU"/>
          </w:rPr>
          <w:t>биотина</w:t>
        </w:r>
      </w:hyperlink>
      <w:r w:rsidRPr="007F5A59">
        <w:rPr>
          <w:rFonts w:ascii="Times New Roman" w:eastAsia="Times New Roman" w:hAnsi="Times New Roman" w:cs="Times New Roman"/>
          <w:color w:val="000000" w:themeColor="text1"/>
          <w:sz w:val="24"/>
          <w:szCs w:val="24"/>
          <w:lang w:eastAsia="ru-RU"/>
        </w:rPr>
        <w:t xml:space="preserve">, фолиевой, парааминобензойной, пантотеновой и </w:t>
      </w:r>
      <w:hyperlink r:id="rId155" w:tooltip="Химическая энциклопедия" w:history="1">
        <w:r w:rsidRPr="007F5A59">
          <w:rPr>
            <w:rFonts w:ascii="Times New Roman" w:eastAsia="Times New Roman" w:hAnsi="Times New Roman" w:cs="Times New Roman"/>
            <w:color w:val="000000" w:themeColor="text1"/>
            <w:sz w:val="24"/>
            <w:szCs w:val="24"/>
            <w:lang w:eastAsia="ru-RU"/>
          </w:rPr>
          <w:t>липоевой кислот</w:t>
        </w:r>
      </w:hyperlink>
      <w:r w:rsidRPr="007F5A59">
        <w:rPr>
          <w:rFonts w:ascii="Times New Roman" w:eastAsia="Times New Roman" w:hAnsi="Times New Roman" w:cs="Times New Roman"/>
          <w:color w:val="000000" w:themeColor="text1"/>
          <w:sz w:val="24"/>
          <w:szCs w:val="24"/>
          <w:lang w:eastAsia="ru-RU"/>
        </w:rPr>
        <w:t xml:space="preserve">, а также жирорастворимых </w:t>
      </w:r>
      <w:hyperlink r:id="rId156" w:tooltip="Химическая энциклопедия" w:history="1">
        <w:r w:rsidRPr="007F5A59">
          <w:rPr>
            <w:rFonts w:ascii="Times New Roman" w:eastAsia="Times New Roman" w:hAnsi="Times New Roman" w:cs="Times New Roman"/>
            <w:color w:val="000000" w:themeColor="text1"/>
            <w:sz w:val="24"/>
            <w:szCs w:val="24"/>
            <w:lang w:eastAsia="ru-RU"/>
          </w:rPr>
          <w:t>коэнзима</w:t>
        </w:r>
      </w:hyperlink>
      <w:r w:rsidRPr="007F5A59">
        <w:rPr>
          <w:rFonts w:ascii="Times New Roman" w:eastAsia="Times New Roman" w:hAnsi="Times New Roman" w:cs="Times New Roman"/>
          <w:color w:val="000000" w:themeColor="text1"/>
          <w:sz w:val="24"/>
          <w:szCs w:val="24"/>
          <w:lang w:eastAsia="ru-RU"/>
        </w:rPr>
        <w:t xml:space="preserve"> Q и </w:t>
      </w:r>
      <w:hyperlink r:id="rId157" w:tooltip="Биологическая химия" w:history="1">
        <w:r w:rsidRPr="007F5A59">
          <w:rPr>
            <w:rFonts w:ascii="Times New Roman" w:eastAsia="Times New Roman" w:hAnsi="Times New Roman" w:cs="Times New Roman"/>
            <w:color w:val="000000" w:themeColor="text1"/>
            <w:sz w:val="24"/>
            <w:szCs w:val="24"/>
            <w:lang w:eastAsia="ru-RU"/>
          </w:rPr>
          <w:t>пирролохинолинохинона</w:t>
        </w:r>
      </w:hyperlink>
      <w:r w:rsidRPr="007F5A59">
        <w:rPr>
          <w:rFonts w:ascii="Times New Roman" w:eastAsia="Times New Roman" w:hAnsi="Times New Roman" w:cs="Times New Roman"/>
          <w:color w:val="000000" w:themeColor="text1"/>
          <w:sz w:val="24"/>
          <w:szCs w:val="24"/>
          <w:lang w:eastAsia="ru-RU"/>
        </w:rPr>
        <w:t xml:space="preserve"> (PQQ). Почти все они в </w:t>
      </w:r>
      <w:hyperlink r:id="rId158" w:tooltip="Биохимический справ." w:history="1">
        <w:r w:rsidRPr="007F5A59">
          <w:rPr>
            <w:rFonts w:ascii="Times New Roman" w:eastAsia="Times New Roman" w:hAnsi="Times New Roman" w:cs="Times New Roman"/>
            <w:color w:val="000000" w:themeColor="text1"/>
            <w:sz w:val="24"/>
            <w:szCs w:val="24"/>
            <w:lang w:eastAsia="ru-RU"/>
          </w:rPr>
          <w:t>организме</w:t>
        </w:r>
      </w:hyperlink>
      <w:r w:rsidRPr="007F5A59">
        <w:rPr>
          <w:rFonts w:ascii="Times New Roman" w:eastAsia="Times New Roman" w:hAnsi="Times New Roman" w:cs="Times New Roman"/>
          <w:color w:val="000000" w:themeColor="text1"/>
          <w:sz w:val="24"/>
          <w:szCs w:val="24"/>
          <w:lang w:eastAsia="ru-RU"/>
        </w:rPr>
        <w:t xml:space="preserve"> человека и животных не синтезируются, поэтому недостаточное содержание или полное отсутствие этих </w:t>
      </w:r>
      <w:hyperlink r:id="rId159"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витаминов</w:t>
        </w:r>
      </w:hyperlink>
      <w:r w:rsidRPr="007F5A59">
        <w:rPr>
          <w:rFonts w:ascii="Times New Roman" w:eastAsia="Times New Roman" w:hAnsi="Times New Roman" w:cs="Times New Roman"/>
          <w:color w:val="000000" w:themeColor="text1"/>
          <w:sz w:val="24"/>
          <w:szCs w:val="24"/>
          <w:lang w:eastAsia="ru-RU"/>
        </w:rPr>
        <w:t xml:space="preserve"> в пище приводит к существенным нарушениям </w:t>
      </w:r>
      <w:hyperlink r:id="rId160" w:tooltip="Биологическая химия" w:history="1">
        <w:r w:rsidRPr="007F5A59">
          <w:rPr>
            <w:rFonts w:ascii="Times New Roman" w:eastAsia="Times New Roman" w:hAnsi="Times New Roman" w:cs="Times New Roman"/>
            <w:color w:val="000000" w:themeColor="text1"/>
            <w:sz w:val="24"/>
            <w:szCs w:val="24"/>
            <w:lang w:eastAsia="ru-RU"/>
          </w:rPr>
          <w:t>процессов обмена веществ</w:t>
        </w:r>
      </w:hyperlink>
      <w:r w:rsidRPr="007F5A59">
        <w:rPr>
          <w:rFonts w:ascii="Times New Roman" w:eastAsia="Times New Roman" w:hAnsi="Times New Roman" w:cs="Times New Roman"/>
          <w:color w:val="000000" w:themeColor="text1"/>
          <w:sz w:val="24"/>
          <w:szCs w:val="24"/>
          <w:lang w:eastAsia="ru-RU"/>
        </w:rPr>
        <w:t xml:space="preserve"> и развитию соответствующего клинического </w:t>
      </w:r>
      <w:hyperlink r:id="rId161" w:tooltip="Биохимический справ." w:history="1">
        <w:r w:rsidRPr="007F5A59">
          <w:rPr>
            <w:rFonts w:ascii="Times New Roman" w:eastAsia="Times New Roman" w:hAnsi="Times New Roman" w:cs="Times New Roman"/>
            <w:color w:val="000000" w:themeColor="text1"/>
            <w:sz w:val="24"/>
            <w:szCs w:val="24"/>
            <w:lang w:eastAsia="ru-RU"/>
          </w:rPr>
          <w:t>синдрома</w:t>
        </w:r>
      </w:hyperlink>
      <w:r w:rsidRPr="007F5A59">
        <w:rPr>
          <w:rFonts w:ascii="Times New Roman" w:eastAsia="Times New Roman" w:hAnsi="Times New Roman" w:cs="Times New Roman"/>
          <w:color w:val="000000" w:themeColor="text1"/>
          <w:sz w:val="24"/>
          <w:szCs w:val="24"/>
          <w:lang w:eastAsia="ru-RU"/>
        </w:rPr>
        <w:t>, характерного для данного гипо- или авитаминоза.</w:t>
      </w:r>
    </w:p>
    <w:p w:rsidR="00AB1B02" w:rsidRPr="007F5A59" w:rsidRDefault="00AB1B02" w:rsidP="004B487A">
      <w:pPr>
        <w:spacing w:before="100" w:beforeAutospacing="1" w:after="100" w:afterAutospacing="1"/>
        <w:jc w:val="both"/>
        <w:outlineLvl w:val="0"/>
        <w:rPr>
          <w:rFonts w:ascii="Times New Roman" w:eastAsia="Times New Roman" w:hAnsi="Times New Roman" w:cs="Times New Roman"/>
          <w:b/>
          <w:bCs/>
          <w:color w:val="000000" w:themeColor="text1"/>
          <w:kern w:val="36"/>
          <w:sz w:val="24"/>
          <w:szCs w:val="24"/>
          <w:lang w:eastAsia="ru-RU"/>
        </w:rPr>
      </w:pPr>
      <w:r w:rsidRPr="007F5A59">
        <w:rPr>
          <w:rFonts w:ascii="Times New Roman" w:eastAsia="Times New Roman" w:hAnsi="Times New Roman" w:cs="Times New Roman"/>
          <w:b/>
          <w:bCs/>
          <w:color w:val="000000" w:themeColor="text1"/>
          <w:kern w:val="36"/>
          <w:sz w:val="24"/>
          <w:szCs w:val="24"/>
          <w:lang w:eastAsia="ru-RU"/>
        </w:rPr>
        <w:t>Витамин B</w:t>
      </w:r>
      <w:r w:rsidRPr="007F5A59">
        <w:rPr>
          <w:rFonts w:ascii="Times New Roman" w:eastAsia="Times New Roman" w:hAnsi="Times New Roman" w:cs="Times New Roman"/>
          <w:b/>
          <w:bCs/>
          <w:color w:val="000000" w:themeColor="text1"/>
          <w:kern w:val="36"/>
          <w:sz w:val="24"/>
          <w:szCs w:val="24"/>
          <w:vertAlign w:val="subscript"/>
          <w:lang w:eastAsia="ru-RU"/>
        </w:rPr>
        <w:t>1</w:t>
      </w:r>
      <w:r w:rsidR="005F5747" w:rsidRPr="007F5A59">
        <w:rPr>
          <w:rFonts w:ascii="Times New Roman" w:eastAsia="Times New Roman" w:hAnsi="Times New Roman" w:cs="Times New Roman"/>
          <w:b/>
          <w:bCs/>
          <w:color w:val="000000" w:themeColor="text1"/>
          <w:kern w:val="36"/>
          <w:sz w:val="24"/>
          <w:szCs w:val="24"/>
          <w:lang w:eastAsia="ru-RU"/>
        </w:rPr>
        <w:t xml:space="preserve">. </w:t>
      </w:r>
      <w:hyperlink r:id="rId162"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w:t>
        </w:r>
      </w:hyperlink>
      <w:r w:rsidRPr="007F5A59">
        <w:rPr>
          <w:rFonts w:ascii="Times New Roman" w:eastAsia="Times New Roman" w:hAnsi="Times New Roman" w:cs="Times New Roman"/>
          <w:color w:val="000000" w:themeColor="text1"/>
          <w:sz w:val="24"/>
          <w:szCs w:val="24"/>
          <w:lang w:eastAsia="ru-RU"/>
        </w:rPr>
        <w:t xml:space="preserve"> В</w:t>
      </w:r>
      <w:r w:rsidRPr="007F5A59">
        <w:rPr>
          <w:rFonts w:ascii="Times New Roman" w:eastAsia="Times New Roman" w:hAnsi="Times New Roman" w:cs="Times New Roman"/>
          <w:color w:val="000000" w:themeColor="text1"/>
          <w:sz w:val="24"/>
          <w:szCs w:val="24"/>
          <w:vertAlign w:val="subscript"/>
          <w:lang w:eastAsia="ru-RU"/>
        </w:rPr>
        <w:t>1</w:t>
      </w:r>
      <w:r w:rsidRPr="007F5A59">
        <w:rPr>
          <w:rFonts w:ascii="Times New Roman" w:eastAsia="Times New Roman" w:hAnsi="Times New Roman" w:cs="Times New Roman"/>
          <w:color w:val="000000" w:themeColor="text1"/>
          <w:sz w:val="24"/>
          <w:szCs w:val="24"/>
          <w:lang w:eastAsia="ru-RU"/>
        </w:rPr>
        <w:t xml:space="preserve"> (</w:t>
      </w:r>
      <w:hyperlink r:id="rId163" w:tooltip="Химическая энциклопедия" w:history="1">
        <w:r w:rsidRPr="007F5A59">
          <w:rPr>
            <w:rFonts w:ascii="Times New Roman" w:eastAsia="Times New Roman" w:hAnsi="Times New Roman" w:cs="Times New Roman"/>
            <w:color w:val="000000" w:themeColor="text1"/>
            <w:sz w:val="24"/>
            <w:szCs w:val="24"/>
            <w:lang w:eastAsia="ru-RU"/>
          </w:rPr>
          <w:t>тиамин</w:t>
        </w:r>
      </w:hyperlink>
      <w:r w:rsidRPr="007F5A59">
        <w:rPr>
          <w:rFonts w:ascii="Times New Roman" w:eastAsia="Times New Roman" w:hAnsi="Times New Roman" w:cs="Times New Roman"/>
          <w:color w:val="000000" w:themeColor="text1"/>
          <w:sz w:val="24"/>
          <w:szCs w:val="24"/>
          <w:lang w:eastAsia="ru-RU"/>
        </w:rPr>
        <w:t xml:space="preserve">; антиневритный), как отмечалось, был первым кристаллическим </w:t>
      </w:r>
      <w:hyperlink r:id="rId164"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витамином</w:t>
        </w:r>
      </w:hyperlink>
      <w:r w:rsidRPr="007F5A59">
        <w:rPr>
          <w:rFonts w:ascii="Times New Roman" w:eastAsia="Times New Roman" w:hAnsi="Times New Roman" w:cs="Times New Roman"/>
          <w:color w:val="000000" w:themeColor="text1"/>
          <w:sz w:val="24"/>
          <w:szCs w:val="24"/>
          <w:lang w:eastAsia="ru-RU"/>
        </w:rPr>
        <w:t xml:space="preserve">, выделенным К. Функом в </w:t>
      </w:r>
      <w:smartTag w:uri="urn:schemas-microsoft-com:office:smarttags" w:element="metricconverter">
        <w:smartTagPr>
          <w:attr w:name="ProductID" w:val="1912 г"/>
        </w:smartTagPr>
        <w:r w:rsidRPr="007F5A59">
          <w:rPr>
            <w:rFonts w:ascii="Times New Roman" w:eastAsia="Times New Roman" w:hAnsi="Times New Roman" w:cs="Times New Roman"/>
            <w:color w:val="000000" w:themeColor="text1"/>
            <w:sz w:val="24"/>
            <w:szCs w:val="24"/>
            <w:lang w:eastAsia="ru-RU"/>
          </w:rPr>
          <w:t>1912 г</w:t>
        </w:r>
      </w:smartTag>
      <w:r w:rsidRPr="007F5A59">
        <w:rPr>
          <w:rFonts w:ascii="Times New Roman" w:eastAsia="Times New Roman" w:hAnsi="Times New Roman" w:cs="Times New Roman"/>
          <w:color w:val="000000" w:themeColor="text1"/>
          <w:sz w:val="24"/>
          <w:szCs w:val="24"/>
          <w:lang w:eastAsia="ru-RU"/>
        </w:rPr>
        <w:t xml:space="preserve">. Позже был осуществлен его </w:t>
      </w:r>
      <w:hyperlink r:id="rId165" w:tooltip="БСЭ" w:history="1">
        <w:r w:rsidRPr="007F5A59">
          <w:rPr>
            <w:rFonts w:ascii="Times New Roman" w:eastAsia="Times New Roman" w:hAnsi="Times New Roman" w:cs="Times New Roman"/>
            <w:color w:val="000000" w:themeColor="text1"/>
            <w:sz w:val="24"/>
            <w:szCs w:val="24"/>
            <w:lang w:eastAsia="ru-RU"/>
          </w:rPr>
          <w:t>химический синтез</w:t>
        </w:r>
      </w:hyperlink>
      <w:r w:rsidRPr="007F5A59">
        <w:rPr>
          <w:rFonts w:ascii="Times New Roman" w:eastAsia="Times New Roman" w:hAnsi="Times New Roman" w:cs="Times New Roman"/>
          <w:color w:val="000000" w:themeColor="text1"/>
          <w:sz w:val="24"/>
          <w:szCs w:val="24"/>
          <w:lang w:eastAsia="ru-RU"/>
        </w:rPr>
        <w:t xml:space="preserve">. Наряду с </w:t>
      </w:r>
      <w:hyperlink r:id="rId166" w:tooltip="БСЭ" w:history="1">
        <w:r w:rsidRPr="007F5A59">
          <w:rPr>
            <w:rFonts w:ascii="Times New Roman" w:eastAsia="Times New Roman" w:hAnsi="Times New Roman" w:cs="Times New Roman"/>
            <w:color w:val="000000" w:themeColor="text1"/>
            <w:sz w:val="24"/>
            <w:szCs w:val="24"/>
            <w:lang w:eastAsia="ru-RU"/>
          </w:rPr>
          <w:t>аминогруппой</w:t>
        </w:r>
      </w:hyperlink>
      <w:r w:rsidR="005F5747" w:rsidRPr="007F5A59">
        <w:rPr>
          <w:rFonts w:ascii="Times New Roman" w:eastAsia="Times New Roman" w:hAnsi="Times New Roman" w:cs="Times New Roman"/>
          <w:color w:val="000000" w:themeColor="text1"/>
          <w:sz w:val="24"/>
          <w:szCs w:val="24"/>
          <w:lang w:eastAsia="ru-RU"/>
        </w:rPr>
        <w:t xml:space="preserve"> </w:t>
      </w:r>
      <w:hyperlink r:id="rId167"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w:t>
        </w:r>
      </w:hyperlink>
      <w:r w:rsidRPr="007F5A59">
        <w:rPr>
          <w:rFonts w:ascii="Times New Roman" w:eastAsia="Times New Roman" w:hAnsi="Times New Roman" w:cs="Times New Roman"/>
          <w:color w:val="000000" w:themeColor="text1"/>
          <w:sz w:val="24"/>
          <w:szCs w:val="24"/>
          <w:lang w:eastAsia="ru-RU"/>
        </w:rPr>
        <w:t xml:space="preserve"> B</w:t>
      </w:r>
      <w:r w:rsidRPr="007F5A59">
        <w:rPr>
          <w:rFonts w:ascii="Times New Roman" w:eastAsia="Times New Roman" w:hAnsi="Times New Roman" w:cs="Times New Roman"/>
          <w:color w:val="000000" w:themeColor="text1"/>
          <w:sz w:val="24"/>
          <w:szCs w:val="24"/>
          <w:vertAlign w:val="subscript"/>
          <w:lang w:eastAsia="ru-RU"/>
        </w:rPr>
        <w:t xml:space="preserve">1 </w:t>
      </w:r>
      <w:r w:rsidRPr="007F5A59">
        <w:rPr>
          <w:rFonts w:ascii="Times New Roman" w:eastAsia="Times New Roman" w:hAnsi="Times New Roman" w:cs="Times New Roman"/>
          <w:color w:val="000000" w:themeColor="text1"/>
          <w:sz w:val="24"/>
          <w:szCs w:val="24"/>
          <w:lang w:eastAsia="ru-RU"/>
        </w:rPr>
        <w:t xml:space="preserve">содержит </w:t>
      </w:r>
      <w:hyperlink r:id="rId168" w:tooltip="Химическая энциклопедия" w:history="1">
        <w:r w:rsidRPr="007F5A59">
          <w:rPr>
            <w:rFonts w:ascii="Times New Roman" w:eastAsia="Times New Roman" w:hAnsi="Times New Roman" w:cs="Times New Roman"/>
            <w:color w:val="000000" w:themeColor="text1"/>
            <w:sz w:val="24"/>
            <w:szCs w:val="24"/>
            <w:lang w:eastAsia="ru-RU"/>
          </w:rPr>
          <w:t>атомы</w:t>
        </w:r>
      </w:hyperlink>
      <w:hyperlink r:id="rId169" w:tooltip="Химическая энциклопедия" w:history="1">
        <w:r w:rsidRPr="007F5A59">
          <w:rPr>
            <w:rFonts w:ascii="Times New Roman" w:eastAsia="Times New Roman" w:hAnsi="Times New Roman" w:cs="Times New Roman"/>
            <w:color w:val="000000" w:themeColor="text1"/>
            <w:sz w:val="24"/>
            <w:szCs w:val="24"/>
            <w:lang w:eastAsia="ru-RU"/>
          </w:rPr>
          <w:t>серы</w:t>
        </w:r>
      </w:hyperlink>
      <w:r w:rsidRPr="007F5A59">
        <w:rPr>
          <w:rFonts w:ascii="Times New Roman" w:eastAsia="Times New Roman" w:hAnsi="Times New Roman" w:cs="Times New Roman"/>
          <w:color w:val="000000" w:themeColor="text1"/>
          <w:sz w:val="24"/>
          <w:szCs w:val="24"/>
          <w:lang w:eastAsia="ru-RU"/>
        </w:rPr>
        <w:t xml:space="preserve">, поэтому он был назван </w:t>
      </w:r>
      <w:hyperlink r:id="rId170" w:tooltip="Химическая энциклопедия" w:history="1">
        <w:r w:rsidRPr="007F5A59">
          <w:rPr>
            <w:rFonts w:ascii="Times New Roman" w:eastAsia="Times New Roman" w:hAnsi="Times New Roman" w:cs="Times New Roman"/>
            <w:color w:val="000000" w:themeColor="text1"/>
            <w:sz w:val="24"/>
            <w:szCs w:val="24"/>
            <w:lang w:eastAsia="ru-RU"/>
          </w:rPr>
          <w:t>тиамином</w:t>
        </w:r>
      </w:hyperlink>
      <w:r w:rsidRPr="007F5A59">
        <w:rPr>
          <w:rFonts w:ascii="Times New Roman" w:eastAsia="Times New Roman" w:hAnsi="Times New Roman" w:cs="Times New Roman"/>
          <w:color w:val="000000" w:themeColor="text1"/>
          <w:sz w:val="24"/>
          <w:szCs w:val="24"/>
          <w:lang w:eastAsia="ru-RU"/>
        </w:rPr>
        <w:t xml:space="preserve">. В химической структуре его содержатся два кольца – пиримидиновое и тиазоловое, соединенных метиленовой связью. Обе кольцевые системы синтезируются отдельно в виде фосфорилированных форм, затем объединяются через четвертичный </w:t>
      </w:r>
      <w:hyperlink r:id="rId171" w:tooltip="Химическая энциклопедия" w:history="1">
        <w:r w:rsidRPr="007F5A59">
          <w:rPr>
            <w:rFonts w:ascii="Times New Roman" w:eastAsia="Times New Roman" w:hAnsi="Times New Roman" w:cs="Times New Roman"/>
            <w:color w:val="000000" w:themeColor="text1"/>
            <w:sz w:val="24"/>
            <w:szCs w:val="24"/>
            <w:lang w:eastAsia="ru-RU"/>
          </w:rPr>
          <w:t>атом</w:t>
        </w:r>
      </w:hyperlink>
      <w:r w:rsidR="005F5747" w:rsidRPr="007F5A59">
        <w:rPr>
          <w:rFonts w:ascii="Times New Roman" w:eastAsia="Times New Roman" w:hAnsi="Times New Roman" w:cs="Times New Roman"/>
          <w:color w:val="000000" w:themeColor="text1"/>
          <w:sz w:val="24"/>
          <w:szCs w:val="24"/>
          <w:lang w:eastAsia="ru-RU"/>
        </w:rPr>
        <w:t xml:space="preserve"> </w:t>
      </w:r>
      <w:hyperlink r:id="rId172" w:tooltip="Химическая энциклопедия" w:history="1">
        <w:r w:rsidRPr="007F5A59">
          <w:rPr>
            <w:rFonts w:ascii="Times New Roman" w:eastAsia="Times New Roman" w:hAnsi="Times New Roman" w:cs="Times New Roman"/>
            <w:color w:val="000000" w:themeColor="text1"/>
            <w:sz w:val="24"/>
            <w:szCs w:val="24"/>
            <w:lang w:eastAsia="ru-RU"/>
          </w:rPr>
          <w:t>азота</w:t>
        </w:r>
      </w:hyperlink>
      <w:r w:rsidRPr="007F5A59">
        <w:rPr>
          <w:rFonts w:ascii="Times New Roman" w:eastAsia="Times New Roman" w:hAnsi="Times New Roman" w:cs="Times New Roman"/>
          <w:color w:val="000000" w:themeColor="text1"/>
          <w:sz w:val="24"/>
          <w:szCs w:val="24"/>
          <w:lang w:eastAsia="ru-RU"/>
        </w:rPr>
        <w:t>.</w:t>
      </w:r>
    </w:p>
    <w:p w:rsidR="00AB1B02" w:rsidRPr="007F5A59" w:rsidRDefault="00AB1B02" w:rsidP="005F57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noProof/>
          <w:color w:val="000000" w:themeColor="text1"/>
          <w:sz w:val="24"/>
          <w:szCs w:val="24"/>
          <w:lang w:eastAsia="ru-RU"/>
        </w:rPr>
        <w:drawing>
          <wp:inline distT="0" distB="0" distL="0" distR="0">
            <wp:extent cx="2924175" cy="931545"/>
            <wp:effectExtent l="19050" t="0" r="9525" b="0"/>
            <wp:docPr id="1" name="Рисунок 2" descr="img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520"/>
                    <pic:cNvPicPr>
                      <a:picLocks noChangeAspect="1" noChangeArrowheads="1"/>
                    </pic:cNvPicPr>
                  </pic:nvPicPr>
                  <pic:blipFill>
                    <a:blip r:embed="rId173" cstate="print"/>
                    <a:srcRect/>
                    <a:stretch>
                      <a:fillRect/>
                    </a:stretch>
                  </pic:blipFill>
                  <pic:spPr bwMode="auto">
                    <a:xfrm>
                      <a:off x="0" y="0"/>
                      <a:ext cx="2924175" cy="931545"/>
                    </a:xfrm>
                    <a:prstGeom prst="rect">
                      <a:avLst/>
                    </a:prstGeom>
                    <a:noFill/>
                    <a:ln w="9525">
                      <a:noFill/>
                      <a:miter lim="800000"/>
                      <a:headEnd/>
                      <a:tailEnd/>
                    </a:ln>
                  </pic:spPr>
                </pic:pic>
              </a:graphicData>
            </a:graphic>
          </wp:inline>
        </w:drawing>
      </w:r>
    </w:p>
    <w:p w:rsidR="00AB1B02" w:rsidRPr="007F5A59" w:rsidRDefault="00163328" w:rsidP="004B487A">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hyperlink r:id="rId174"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Тиамин</w:t>
        </w:r>
      </w:hyperlink>
      <w:r w:rsidR="00AB1B02" w:rsidRPr="007F5A59">
        <w:rPr>
          <w:rFonts w:ascii="Times New Roman" w:eastAsia="Times New Roman" w:hAnsi="Times New Roman" w:cs="Times New Roman"/>
          <w:color w:val="000000" w:themeColor="text1"/>
          <w:sz w:val="24"/>
          <w:szCs w:val="24"/>
          <w:lang w:eastAsia="ru-RU"/>
        </w:rPr>
        <w:t xml:space="preserve"> хорошо растворим в </w:t>
      </w:r>
      <w:hyperlink r:id="rId175"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воде</w:t>
        </w:r>
      </w:hyperlink>
      <w:r w:rsidR="00AB1B02" w:rsidRPr="007F5A59">
        <w:rPr>
          <w:rFonts w:ascii="Times New Roman" w:eastAsia="Times New Roman" w:hAnsi="Times New Roman" w:cs="Times New Roman"/>
          <w:color w:val="000000" w:themeColor="text1"/>
          <w:sz w:val="24"/>
          <w:szCs w:val="24"/>
          <w:lang w:eastAsia="ru-RU"/>
        </w:rPr>
        <w:t xml:space="preserve">. Водные </w:t>
      </w:r>
      <w:hyperlink r:id="rId176"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растворы</w:t>
        </w:r>
      </w:hyperlink>
      <w:r w:rsidR="005F5747" w:rsidRPr="007F5A59">
        <w:rPr>
          <w:rFonts w:ascii="Times New Roman" w:eastAsia="Times New Roman" w:hAnsi="Times New Roman" w:cs="Times New Roman"/>
          <w:color w:val="000000" w:themeColor="text1"/>
          <w:sz w:val="24"/>
          <w:szCs w:val="24"/>
          <w:lang w:eastAsia="ru-RU"/>
        </w:rPr>
        <w:t xml:space="preserve"> </w:t>
      </w:r>
      <w:hyperlink r:id="rId177"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тиамина</w:t>
        </w:r>
      </w:hyperlink>
      <w:r w:rsidR="00AB1B02" w:rsidRPr="007F5A59">
        <w:rPr>
          <w:rFonts w:ascii="Times New Roman" w:eastAsia="Times New Roman" w:hAnsi="Times New Roman" w:cs="Times New Roman"/>
          <w:color w:val="000000" w:themeColor="text1"/>
          <w:sz w:val="24"/>
          <w:szCs w:val="24"/>
          <w:lang w:eastAsia="ru-RU"/>
        </w:rPr>
        <w:t xml:space="preserve"> в кислой среде выдерживают нагревание до высоких </w:t>
      </w:r>
      <w:hyperlink r:id="rId178"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температур</w:t>
        </w:r>
      </w:hyperlink>
      <w:r w:rsidR="00AB1B02" w:rsidRPr="007F5A59">
        <w:rPr>
          <w:rFonts w:ascii="Times New Roman" w:eastAsia="Times New Roman" w:hAnsi="Times New Roman" w:cs="Times New Roman"/>
          <w:color w:val="000000" w:themeColor="text1"/>
          <w:sz w:val="24"/>
          <w:szCs w:val="24"/>
          <w:lang w:eastAsia="ru-RU"/>
        </w:rPr>
        <w:t xml:space="preserve"> без снижения биологической </w:t>
      </w:r>
      <w:hyperlink r:id="rId179"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активности</w:t>
        </w:r>
      </w:hyperlink>
      <w:r w:rsidR="00AB1B02" w:rsidRPr="007F5A59">
        <w:rPr>
          <w:rFonts w:ascii="Times New Roman" w:eastAsia="Times New Roman" w:hAnsi="Times New Roman" w:cs="Times New Roman"/>
          <w:color w:val="000000" w:themeColor="text1"/>
          <w:sz w:val="24"/>
          <w:szCs w:val="24"/>
          <w:lang w:eastAsia="ru-RU"/>
        </w:rPr>
        <w:t xml:space="preserve">. В нейтральной и особенно в щелочной среде </w:t>
      </w:r>
      <w:hyperlink r:id="rId180"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w:t>
        </w:r>
      </w:hyperlink>
      <w:r w:rsidR="00AB1B02" w:rsidRPr="007F5A59">
        <w:rPr>
          <w:rFonts w:ascii="Times New Roman" w:eastAsia="Times New Roman" w:hAnsi="Times New Roman" w:cs="Times New Roman"/>
          <w:color w:val="000000" w:themeColor="text1"/>
          <w:sz w:val="24"/>
          <w:szCs w:val="24"/>
          <w:lang w:eastAsia="ru-RU"/>
        </w:rPr>
        <w:t xml:space="preserve"> B</w:t>
      </w:r>
      <w:r w:rsidR="00AB1B02" w:rsidRPr="007F5A59">
        <w:rPr>
          <w:rFonts w:ascii="Times New Roman" w:eastAsia="Times New Roman" w:hAnsi="Times New Roman" w:cs="Times New Roman"/>
          <w:color w:val="000000" w:themeColor="text1"/>
          <w:sz w:val="24"/>
          <w:szCs w:val="24"/>
          <w:vertAlign w:val="subscript"/>
          <w:lang w:eastAsia="ru-RU"/>
        </w:rPr>
        <w:t>1</w:t>
      </w:r>
      <w:r w:rsidR="00AB1B02" w:rsidRPr="007F5A59">
        <w:rPr>
          <w:rFonts w:ascii="Times New Roman" w:eastAsia="Times New Roman" w:hAnsi="Times New Roman" w:cs="Times New Roman"/>
          <w:color w:val="000000" w:themeColor="text1"/>
          <w:sz w:val="24"/>
          <w:szCs w:val="24"/>
          <w:lang w:eastAsia="ru-RU"/>
        </w:rPr>
        <w:t xml:space="preserve">, наоборот, быстро разрушается при нагревании. Этим объясняется частичное или даже полное разрушение </w:t>
      </w:r>
      <w:hyperlink r:id="rId181"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тиамина</w:t>
        </w:r>
      </w:hyperlink>
      <w:r w:rsidR="00AB1B02" w:rsidRPr="007F5A59">
        <w:rPr>
          <w:rFonts w:ascii="Times New Roman" w:eastAsia="Times New Roman" w:hAnsi="Times New Roman" w:cs="Times New Roman"/>
          <w:color w:val="000000" w:themeColor="text1"/>
          <w:sz w:val="24"/>
          <w:szCs w:val="24"/>
          <w:lang w:eastAsia="ru-RU"/>
        </w:rPr>
        <w:t xml:space="preserve"> при кулинарной обработке пищи, например выпечке </w:t>
      </w:r>
      <w:hyperlink r:id="rId182" w:tooltip="Лекарственные препараты" w:history="1">
        <w:r w:rsidR="00AB1B02" w:rsidRPr="007F5A59">
          <w:rPr>
            <w:rFonts w:ascii="Times New Roman" w:eastAsia="Times New Roman" w:hAnsi="Times New Roman" w:cs="Times New Roman"/>
            <w:color w:val="000000" w:themeColor="text1"/>
            <w:sz w:val="24"/>
            <w:szCs w:val="24"/>
            <w:lang w:eastAsia="ru-RU"/>
          </w:rPr>
          <w:t>теста</w:t>
        </w:r>
      </w:hyperlink>
      <w:r w:rsidR="00AB1B02" w:rsidRPr="007F5A59">
        <w:rPr>
          <w:rFonts w:ascii="Times New Roman" w:eastAsia="Times New Roman" w:hAnsi="Times New Roman" w:cs="Times New Roman"/>
          <w:color w:val="000000" w:themeColor="text1"/>
          <w:sz w:val="24"/>
          <w:szCs w:val="24"/>
          <w:lang w:eastAsia="ru-RU"/>
        </w:rPr>
        <w:t xml:space="preserve"> с добавлением </w:t>
      </w:r>
      <w:hyperlink r:id="rId183"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гидрокарбоната натрия</w:t>
        </w:r>
      </w:hyperlink>
      <w:r w:rsidR="00AB1B02" w:rsidRPr="007F5A59">
        <w:rPr>
          <w:rFonts w:ascii="Times New Roman" w:eastAsia="Times New Roman" w:hAnsi="Times New Roman" w:cs="Times New Roman"/>
          <w:color w:val="000000" w:themeColor="text1"/>
          <w:sz w:val="24"/>
          <w:szCs w:val="24"/>
          <w:lang w:eastAsia="ru-RU"/>
        </w:rPr>
        <w:t xml:space="preserve"> или </w:t>
      </w:r>
      <w:hyperlink r:id="rId184"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карбоната аммония</w:t>
        </w:r>
      </w:hyperlink>
      <w:r w:rsidR="00AB1B02" w:rsidRPr="007F5A59">
        <w:rPr>
          <w:rFonts w:ascii="Times New Roman" w:eastAsia="Times New Roman" w:hAnsi="Times New Roman" w:cs="Times New Roman"/>
          <w:color w:val="000000" w:themeColor="text1"/>
          <w:sz w:val="24"/>
          <w:szCs w:val="24"/>
          <w:lang w:eastAsia="ru-RU"/>
        </w:rPr>
        <w:t xml:space="preserve">. При </w:t>
      </w:r>
      <w:hyperlink r:id="rId185"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окислении</w:t>
        </w:r>
      </w:hyperlink>
      <w:r w:rsidR="005F5747" w:rsidRPr="007F5A59">
        <w:rPr>
          <w:rFonts w:ascii="Times New Roman" w:eastAsia="Times New Roman" w:hAnsi="Times New Roman" w:cs="Times New Roman"/>
          <w:color w:val="000000" w:themeColor="text1"/>
          <w:sz w:val="24"/>
          <w:szCs w:val="24"/>
          <w:lang w:eastAsia="ru-RU"/>
        </w:rPr>
        <w:t xml:space="preserve"> </w:t>
      </w:r>
      <w:hyperlink r:id="rId186"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тиамина</w:t>
        </w:r>
      </w:hyperlink>
      <w:r w:rsidR="00AB1B02" w:rsidRPr="007F5A59">
        <w:rPr>
          <w:rFonts w:ascii="Times New Roman" w:eastAsia="Times New Roman" w:hAnsi="Times New Roman" w:cs="Times New Roman"/>
          <w:color w:val="000000" w:themeColor="text1"/>
          <w:sz w:val="24"/>
          <w:szCs w:val="24"/>
          <w:lang w:eastAsia="ru-RU"/>
        </w:rPr>
        <w:t xml:space="preserve"> образуется тио-хром, дающий синюю флюоресценцию при УФ-облучении. На этом свойстве </w:t>
      </w:r>
      <w:hyperlink r:id="rId187"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тиамина</w:t>
        </w:r>
      </w:hyperlink>
      <w:r w:rsidR="00AB1B02" w:rsidRPr="007F5A59">
        <w:rPr>
          <w:rFonts w:ascii="Times New Roman" w:eastAsia="Times New Roman" w:hAnsi="Times New Roman" w:cs="Times New Roman"/>
          <w:color w:val="000000" w:themeColor="text1"/>
          <w:sz w:val="24"/>
          <w:szCs w:val="24"/>
          <w:lang w:eastAsia="ru-RU"/>
        </w:rPr>
        <w:t xml:space="preserve"> основано его количественное определение.</w:t>
      </w:r>
    </w:p>
    <w:p w:rsidR="00AB1B02" w:rsidRPr="007F5A59" w:rsidRDefault="00AB1B02" w:rsidP="004B487A">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lastRenderedPageBreak/>
        <w:t xml:space="preserve">Биологическая роль. </w:t>
      </w:r>
      <w:r w:rsidRPr="007F5A59">
        <w:rPr>
          <w:rFonts w:ascii="Times New Roman" w:eastAsia="Times New Roman" w:hAnsi="Times New Roman" w:cs="Times New Roman"/>
          <w:color w:val="000000" w:themeColor="text1"/>
          <w:sz w:val="24"/>
          <w:szCs w:val="24"/>
          <w:lang w:eastAsia="ru-RU"/>
        </w:rPr>
        <w:t xml:space="preserve">Экспериментально доказано, что </w:t>
      </w:r>
      <w:hyperlink r:id="rId188"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w:t>
        </w:r>
      </w:hyperlink>
      <w:r w:rsidRPr="007F5A59">
        <w:rPr>
          <w:rFonts w:ascii="Times New Roman" w:eastAsia="Times New Roman" w:hAnsi="Times New Roman" w:cs="Times New Roman"/>
          <w:color w:val="000000" w:themeColor="text1"/>
          <w:sz w:val="24"/>
          <w:szCs w:val="24"/>
          <w:lang w:eastAsia="ru-RU"/>
        </w:rPr>
        <w:t xml:space="preserve"> B</w:t>
      </w:r>
      <w:r w:rsidRPr="007F5A59">
        <w:rPr>
          <w:rFonts w:ascii="Times New Roman" w:eastAsia="Times New Roman" w:hAnsi="Times New Roman" w:cs="Times New Roman"/>
          <w:color w:val="000000" w:themeColor="text1"/>
          <w:sz w:val="24"/>
          <w:szCs w:val="24"/>
          <w:vertAlign w:val="subscript"/>
          <w:lang w:eastAsia="ru-RU"/>
        </w:rPr>
        <w:t>1</w:t>
      </w:r>
      <w:r w:rsidRPr="007F5A59">
        <w:rPr>
          <w:rFonts w:ascii="Times New Roman" w:eastAsia="Times New Roman" w:hAnsi="Times New Roman" w:cs="Times New Roman"/>
          <w:color w:val="000000" w:themeColor="text1"/>
          <w:sz w:val="24"/>
          <w:szCs w:val="24"/>
          <w:lang w:eastAsia="ru-RU"/>
        </w:rPr>
        <w:t xml:space="preserve">в форме ТПФ является составной часть минимум 5 </w:t>
      </w:r>
      <w:hyperlink r:id="rId189" w:tooltip="Химическая энциклопедия" w:history="1">
        <w:r w:rsidRPr="007F5A59">
          <w:rPr>
            <w:rFonts w:ascii="Times New Roman" w:eastAsia="Times New Roman" w:hAnsi="Times New Roman" w:cs="Times New Roman"/>
            <w:color w:val="000000" w:themeColor="text1"/>
            <w:sz w:val="24"/>
            <w:szCs w:val="24"/>
            <w:lang w:eastAsia="ru-RU"/>
          </w:rPr>
          <w:t>ферментов</w:t>
        </w:r>
      </w:hyperlink>
      <w:r w:rsidRPr="007F5A59">
        <w:rPr>
          <w:rFonts w:ascii="Times New Roman" w:eastAsia="Times New Roman" w:hAnsi="Times New Roman" w:cs="Times New Roman"/>
          <w:color w:val="000000" w:themeColor="text1"/>
          <w:sz w:val="24"/>
          <w:szCs w:val="24"/>
          <w:lang w:eastAsia="ru-RU"/>
        </w:rPr>
        <w:t xml:space="preserve">, участвующих в промежуточном </w:t>
      </w:r>
      <w:hyperlink r:id="rId190" w:tooltip="Химическая энциклопедия" w:history="1">
        <w:r w:rsidRPr="007F5A59">
          <w:rPr>
            <w:rFonts w:ascii="Times New Roman" w:eastAsia="Times New Roman" w:hAnsi="Times New Roman" w:cs="Times New Roman"/>
            <w:color w:val="000000" w:themeColor="text1"/>
            <w:sz w:val="24"/>
            <w:szCs w:val="24"/>
            <w:lang w:eastAsia="ru-RU"/>
          </w:rPr>
          <w:t>обмене веществ</w:t>
        </w:r>
      </w:hyperlink>
      <w:r w:rsidRPr="007F5A59">
        <w:rPr>
          <w:rFonts w:ascii="Times New Roman" w:eastAsia="Times New Roman" w:hAnsi="Times New Roman" w:cs="Times New Roman"/>
          <w:color w:val="000000" w:themeColor="text1"/>
          <w:sz w:val="24"/>
          <w:szCs w:val="24"/>
          <w:lang w:eastAsia="ru-RU"/>
        </w:rPr>
        <w:t xml:space="preserve">. ТПФ входит в состав двух сложных ферментных систем – </w:t>
      </w:r>
      <w:r w:rsidRPr="007F5A59">
        <w:rPr>
          <w:rFonts w:ascii="Times New Roman" w:eastAsia="Times New Roman" w:hAnsi="Times New Roman" w:cs="Times New Roman"/>
          <w:b/>
          <w:bCs/>
          <w:color w:val="000000" w:themeColor="text1"/>
          <w:sz w:val="24"/>
          <w:szCs w:val="24"/>
          <w:lang w:eastAsia="ru-RU"/>
        </w:rPr>
        <w:t>пируват</w:t>
      </w:r>
      <w:r w:rsidRPr="007F5A59">
        <w:rPr>
          <w:rFonts w:ascii="Times New Roman" w:eastAsia="Times New Roman" w:hAnsi="Times New Roman" w:cs="Times New Roman"/>
          <w:color w:val="000000" w:themeColor="text1"/>
          <w:sz w:val="24"/>
          <w:szCs w:val="24"/>
          <w:lang w:eastAsia="ru-RU"/>
        </w:rPr>
        <w:t xml:space="preserve"> - и </w:t>
      </w:r>
      <w:r w:rsidRPr="007F5A59">
        <w:rPr>
          <w:rFonts w:ascii="Times New Roman" w:eastAsia="Times New Roman" w:hAnsi="Times New Roman" w:cs="Times New Roman"/>
          <w:b/>
          <w:bCs/>
          <w:color w:val="000000" w:themeColor="text1"/>
          <w:sz w:val="24"/>
          <w:szCs w:val="24"/>
          <w:lang w:eastAsia="ru-RU"/>
        </w:rPr>
        <w:t>α - кетоглутаратдегидрогеназных комплексов</w:t>
      </w:r>
      <w:r w:rsidRPr="007F5A59">
        <w:rPr>
          <w:rFonts w:ascii="Times New Roman" w:eastAsia="Times New Roman" w:hAnsi="Times New Roman" w:cs="Times New Roman"/>
          <w:color w:val="000000" w:themeColor="text1"/>
          <w:sz w:val="24"/>
          <w:szCs w:val="24"/>
          <w:lang w:eastAsia="ru-RU"/>
        </w:rPr>
        <w:t xml:space="preserve">, катализирующих </w:t>
      </w:r>
      <w:r w:rsidRPr="007F5A59">
        <w:rPr>
          <w:rFonts w:ascii="Times New Roman" w:eastAsia="Times New Roman" w:hAnsi="Times New Roman" w:cs="Times New Roman"/>
          <w:b/>
          <w:bCs/>
          <w:color w:val="000000" w:themeColor="text1"/>
          <w:sz w:val="24"/>
          <w:szCs w:val="24"/>
          <w:lang w:eastAsia="ru-RU"/>
        </w:rPr>
        <w:t xml:space="preserve">окислительное </w:t>
      </w:r>
      <w:hyperlink r:id="rId191" w:tooltip="Химическая энциклопедия" w:history="1">
        <w:r w:rsidRPr="007F5A59">
          <w:rPr>
            <w:rFonts w:ascii="Times New Roman" w:eastAsia="Times New Roman" w:hAnsi="Times New Roman" w:cs="Times New Roman"/>
            <w:b/>
            <w:bCs/>
            <w:color w:val="000000" w:themeColor="text1"/>
            <w:sz w:val="24"/>
            <w:szCs w:val="24"/>
            <w:lang w:eastAsia="ru-RU"/>
          </w:rPr>
          <w:t>декарбоксилирование</w:t>
        </w:r>
      </w:hyperlink>
      <w:r w:rsidRPr="007F5A59">
        <w:rPr>
          <w:rFonts w:ascii="Times New Roman" w:eastAsia="Times New Roman" w:hAnsi="Times New Roman" w:cs="Times New Roman"/>
          <w:color w:val="000000" w:themeColor="text1"/>
          <w:sz w:val="24"/>
          <w:szCs w:val="24"/>
          <w:lang w:eastAsia="ru-RU"/>
        </w:rPr>
        <w:t xml:space="preserve"> пировиноградной и α-кетоглутаровой </w:t>
      </w:r>
      <w:hyperlink r:id="rId192" w:tooltip="БСЭ" w:history="1">
        <w:r w:rsidRPr="007F5A59">
          <w:rPr>
            <w:rFonts w:ascii="Times New Roman" w:eastAsia="Times New Roman" w:hAnsi="Times New Roman" w:cs="Times New Roman"/>
            <w:color w:val="000000" w:themeColor="text1"/>
            <w:sz w:val="24"/>
            <w:szCs w:val="24"/>
            <w:lang w:eastAsia="ru-RU"/>
          </w:rPr>
          <w:t>кислот</w:t>
        </w:r>
      </w:hyperlink>
      <w:r w:rsidRPr="007F5A59">
        <w:rPr>
          <w:rFonts w:ascii="Times New Roman" w:eastAsia="Times New Roman" w:hAnsi="Times New Roman" w:cs="Times New Roman"/>
          <w:color w:val="000000" w:themeColor="text1"/>
          <w:sz w:val="24"/>
          <w:szCs w:val="24"/>
          <w:lang w:eastAsia="ru-RU"/>
        </w:rPr>
        <w:t xml:space="preserve">. В составе </w:t>
      </w:r>
      <w:hyperlink r:id="rId193" w:tooltip="Химическая энциклопедия" w:history="1">
        <w:r w:rsidRPr="007F5A59">
          <w:rPr>
            <w:rFonts w:ascii="Times New Roman" w:eastAsia="Times New Roman" w:hAnsi="Times New Roman" w:cs="Times New Roman"/>
            <w:color w:val="000000" w:themeColor="text1"/>
            <w:sz w:val="24"/>
            <w:szCs w:val="24"/>
            <w:lang w:eastAsia="ru-RU"/>
          </w:rPr>
          <w:t>транскетолазы</w:t>
        </w:r>
      </w:hyperlink>
      <w:r w:rsidRPr="007F5A59">
        <w:rPr>
          <w:rFonts w:ascii="Times New Roman" w:eastAsia="Times New Roman" w:hAnsi="Times New Roman" w:cs="Times New Roman"/>
          <w:color w:val="000000" w:themeColor="text1"/>
          <w:sz w:val="24"/>
          <w:szCs w:val="24"/>
          <w:lang w:eastAsia="ru-RU"/>
        </w:rPr>
        <w:t xml:space="preserve"> ТПФ участвует в переносе гликоальдегидного радикала от кетосахаров на альдосахара (см. главу 10). ТПФ является </w:t>
      </w:r>
      <w:hyperlink r:id="rId194" w:tooltip="Химическая энциклопедия" w:history="1">
        <w:r w:rsidRPr="007F5A59">
          <w:rPr>
            <w:rFonts w:ascii="Times New Roman" w:eastAsia="Times New Roman" w:hAnsi="Times New Roman" w:cs="Times New Roman"/>
            <w:color w:val="000000" w:themeColor="text1"/>
            <w:sz w:val="24"/>
            <w:szCs w:val="24"/>
            <w:lang w:eastAsia="ru-RU"/>
          </w:rPr>
          <w:t>коферментом</w:t>
        </w:r>
      </w:hyperlink>
      <w:r w:rsidR="00816038" w:rsidRPr="007F5A59">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пируватдекарбоксилазы</w:t>
      </w:r>
      <w:r w:rsidR="00816038" w:rsidRPr="007F5A59">
        <w:rPr>
          <w:rFonts w:ascii="Times New Roman" w:eastAsia="Times New Roman" w:hAnsi="Times New Roman" w:cs="Times New Roman"/>
          <w:color w:val="000000" w:themeColor="text1"/>
          <w:sz w:val="24"/>
          <w:szCs w:val="24"/>
          <w:lang w:eastAsia="ru-RU"/>
        </w:rPr>
        <w:t xml:space="preserve"> </w:t>
      </w:r>
      <w:hyperlink r:id="rId195" w:tooltip="Биохимический справ." w:history="1">
        <w:r w:rsidRPr="007F5A59">
          <w:rPr>
            <w:rFonts w:ascii="Times New Roman" w:eastAsia="Times New Roman" w:hAnsi="Times New Roman" w:cs="Times New Roman"/>
            <w:color w:val="000000" w:themeColor="text1"/>
            <w:sz w:val="24"/>
            <w:szCs w:val="24"/>
            <w:lang w:eastAsia="ru-RU"/>
          </w:rPr>
          <w:t>клеток</w:t>
        </w:r>
      </w:hyperlink>
      <w:r w:rsidRPr="007F5A59">
        <w:rPr>
          <w:rFonts w:ascii="Times New Roman" w:eastAsia="Times New Roman" w:hAnsi="Times New Roman" w:cs="Times New Roman"/>
          <w:color w:val="000000" w:themeColor="text1"/>
          <w:sz w:val="24"/>
          <w:szCs w:val="24"/>
          <w:lang w:eastAsia="ru-RU"/>
        </w:rPr>
        <w:t xml:space="preserve"> дрожжей (при алкогольной </w:t>
      </w:r>
      <w:hyperlink r:id="rId196" w:tooltip="Биохимический справ." w:history="1">
        <w:r w:rsidRPr="007F5A59">
          <w:rPr>
            <w:rFonts w:ascii="Times New Roman" w:eastAsia="Times New Roman" w:hAnsi="Times New Roman" w:cs="Times New Roman"/>
            <w:color w:val="000000" w:themeColor="text1"/>
            <w:sz w:val="24"/>
            <w:szCs w:val="24"/>
            <w:lang w:eastAsia="ru-RU"/>
          </w:rPr>
          <w:t>ферментации</w:t>
        </w:r>
      </w:hyperlink>
      <w:r w:rsidR="00816038" w:rsidRPr="007F5A59">
        <w:rPr>
          <w:rFonts w:ascii="Times New Roman" w:eastAsia="Times New Roman" w:hAnsi="Times New Roman" w:cs="Times New Roman"/>
          <w:color w:val="000000" w:themeColor="text1"/>
          <w:sz w:val="24"/>
          <w:szCs w:val="24"/>
          <w:lang w:eastAsia="ru-RU"/>
        </w:rPr>
        <w:t>) и дегидро</w:t>
      </w:r>
      <w:r w:rsidRPr="007F5A59">
        <w:rPr>
          <w:rFonts w:ascii="Times New Roman" w:eastAsia="Times New Roman" w:hAnsi="Times New Roman" w:cs="Times New Roman"/>
          <w:color w:val="000000" w:themeColor="text1"/>
          <w:sz w:val="24"/>
          <w:szCs w:val="24"/>
          <w:lang w:eastAsia="ru-RU"/>
        </w:rPr>
        <w:t>геназы</w:t>
      </w:r>
      <w:r w:rsidR="00816038" w:rsidRPr="007F5A59">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γ-оксикетоглутаровой</w:t>
      </w:r>
      <w:r w:rsidR="00816038" w:rsidRPr="007F5A59">
        <w:rPr>
          <w:rFonts w:ascii="Times New Roman" w:eastAsia="Times New Roman" w:hAnsi="Times New Roman" w:cs="Times New Roman"/>
          <w:color w:val="000000" w:themeColor="text1"/>
          <w:sz w:val="24"/>
          <w:szCs w:val="24"/>
          <w:lang w:eastAsia="ru-RU"/>
        </w:rPr>
        <w:t xml:space="preserve"> </w:t>
      </w:r>
      <w:hyperlink r:id="rId197" w:tooltip="БСЭ" w:history="1">
        <w:r w:rsidRPr="007F5A59">
          <w:rPr>
            <w:rFonts w:ascii="Times New Roman" w:eastAsia="Times New Roman" w:hAnsi="Times New Roman" w:cs="Times New Roman"/>
            <w:color w:val="000000" w:themeColor="text1"/>
            <w:sz w:val="24"/>
            <w:szCs w:val="24"/>
            <w:lang w:eastAsia="ru-RU"/>
          </w:rPr>
          <w:t>кислоты</w:t>
        </w:r>
      </w:hyperlink>
      <w:r w:rsidRPr="007F5A59">
        <w:rPr>
          <w:rFonts w:ascii="Times New Roman" w:eastAsia="Times New Roman" w:hAnsi="Times New Roman" w:cs="Times New Roman"/>
          <w:color w:val="000000" w:themeColor="text1"/>
          <w:sz w:val="24"/>
          <w:szCs w:val="24"/>
          <w:lang w:eastAsia="ru-RU"/>
        </w:rPr>
        <w:t>.</w:t>
      </w:r>
    </w:p>
    <w:p w:rsidR="00AB1B02" w:rsidRPr="007F5A59" w:rsidRDefault="00AB1B02" w:rsidP="004B487A">
      <w:pPr>
        <w:pStyle w:val="1"/>
        <w:spacing w:line="276" w:lineRule="auto"/>
        <w:jc w:val="both"/>
        <w:rPr>
          <w:b w:val="0"/>
          <w:color w:val="000000" w:themeColor="text1"/>
          <w:sz w:val="24"/>
          <w:szCs w:val="24"/>
        </w:rPr>
      </w:pPr>
      <w:r w:rsidRPr="007F5A59">
        <w:rPr>
          <w:color w:val="000000" w:themeColor="text1"/>
          <w:sz w:val="24"/>
          <w:szCs w:val="24"/>
        </w:rPr>
        <w:t>Витамин В</w:t>
      </w:r>
      <w:r w:rsidRPr="007F5A59">
        <w:rPr>
          <w:color w:val="000000" w:themeColor="text1"/>
          <w:sz w:val="24"/>
          <w:szCs w:val="24"/>
          <w:vertAlign w:val="subscript"/>
        </w:rPr>
        <w:t>2</w:t>
      </w:r>
      <w:r w:rsidR="005F5747" w:rsidRPr="007F5A59">
        <w:rPr>
          <w:color w:val="000000" w:themeColor="text1"/>
          <w:sz w:val="24"/>
          <w:szCs w:val="24"/>
          <w:vertAlign w:val="subscript"/>
        </w:rPr>
        <w:t xml:space="preserve">. </w:t>
      </w:r>
      <w:hyperlink r:id="rId198" w:tooltip="Химическая энциклопедия" w:history="1">
        <w:r w:rsidRPr="007F5A59">
          <w:rPr>
            <w:rFonts w:eastAsia="Times New Roman"/>
            <w:b w:val="0"/>
            <w:color w:val="000000" w:themeColor="text1"/>
            <w:sz w:val="24"/>
            <w:szCs w:val="24"/>
          </w:rPr>
          <w:t>Рибофлавин</w:t>
        </w:r>
      </w:hyperlink>
      <w:r w:rsidRPr="007F5A59">
        <w:rPr>
          <w:rFonts w:eastAsia="Times New Roman"/>
          <w:b w:val="0"/>
          <w:color w:val="000000" w:themeColor="text1"/>
          <w:sz w:val="24"/>
          <w:szCs w:val="24"/>
        </w:rPr>
        <w:t xml:space="preserve"> хорошо растворим в </w:t>
      </w:r>
      <w:hyperlink r:id="rId199" w:tooltip="Химическая энциклопедия" w:history="1">
        <w:r w:rsidRPr="007F5A59">
          <w:rPr>
            <w:rFonts w:eastAsia="Times New Roman"/>
            <w:b w:val="0"/>
            <w:color w:val="000000" w:themeColor="text1"/>
            <w:sz w:val="24"/>
            <w:szCs w:val="24"/>
          </w:rPr>
          <w:t>воде</w:t>
        </w:r>
      </w:hyperlink>
      <w:r w:rsidRPr="007F5A59">
        <w:rPr>
          <w:rFonts w:eastAsia="Times New Roman"/>
          <w:b w:val="0"/>
          <w:color w:val="000000" w:themeColor="text1"/>
          <w:sz w:val="24"/>
          <w:szCs w:val="24"/>
        </w:rPr>
        <w:t xml:space="preserve">, устойчив в кислых </w:t>
      </w:r>
      <w:hyperlink r:id="rId200" w:tooltip="Химическая энциклопедия" w:history="1">
        <w:r w:rsidRPr="007F5A59">
          <w:rPr>
            <w:rFonts w:eastAsia="Times New Roman"/>
            <w:b w:val="0"/>
            <w:color w:val="000000" w:themeColor="text1"/>
            <w:sz w:val="24"/>
            <w:szCs w:val="24"/>
          </w:rPr>
          <w:t>растворах</w:t>
        </w:r>
      </w:hyperlink>
      <w:r w:rsidRPr="007F5A59">
        <w:rPr>
          <w:rFonts w:eastAsia="Times New Roman"/>
          <w:b w:val="0"/>
          <w:color w:val="000000" w:themeColor="text1"/>
          <w:sz w:val="24"/>
          <w:szCs w:val="24"/>
        </w:rPr>
        <w:t xml:space="preserve">, но легко разрушается в нейтральных и щелочных </w:t>
      </w:r>
      <w:hyperlink r:id="rId201" w:tooltip="Химическая энциклопедия" w:history="1">
        <w:r w:rsidRPr="007F5A59">
          <w:rPr>
            <w:rFonts w:eastAsia="Times New Roman"/>
            <w:b w:val="0"/>
            <w:color w:val="000000" w:themeColor="text1"/>
            <w:sz w:val="24"/>
            <w:szCs w:val="24"/>
          </w:rPr>
          <w:t>растворах</w:t>
        </w:r>
      </w:hyperlink>
      <w:r w:rsidRPr="007F5A59">
        <w:rPr>
          <w:rFonts w:eastAsia="Times New Roman"/>
          <w:b w:val="0"/>
          <w:color w:val="000000" w:themeColor="text1"/>
          <w:sz w:val="24"/>
          <w:szCs w:val="24"/>
        </w:rPr>
        <w:t xml:space="preserve">. Он весьма чувствителен к видимому и УФ-излучению и сравнительно легко подвергается обратимому </w:t>
      </w:r>
      <w:hyperlink r:id="rId202" w:tooltip="Химическая энциклопедия" w:history="1">
        <w:r w:rsidRPr="007F5A59">
          <w:rPr>
            <w:rFonts w:eastAsia="Times New Roman"/>
            <w:b w:val="0"/>
            <w:color w:val="000000" w:themeColor="text1"/>
            <w:sz w:val="24"/>
            <w:szCs w:val="24"/>
          </w:rPr>
          <w:t>восстановлению</w:t>
        </w:r>
      </w:hyperlink>
      <w:r w:rsidRPr="007F5A59">
        <w:rPr>
          <w:rFonts w:eastAsia="Times New Roman"/>
          <w:b w:val="0"/>
          <w:color w:val="000000" w:themeColor="text1"/>
          <w:sz w:val="24"/>
          <w:szCs w:val="24"/>
        </w:rPr>
        <w:t xml:space="preserve">, присоединяя </w:t>
      </w:r>
      <w:hyperlink r:id="rId203" w:tooltip="Химическая энциклопедия" w:history="1">
        <w:r w:rsidRPr="007F5A59">
          <w:rPr>
            <w:rFonts w:eastAsia="Times New Roman"/>
            <w:b w:val="0"/>
            <w:color w:val="000000" w:themeColor="text1"/>
            <w:sz w:val="24"/>
            <w:szCs w:val="24"/>
          </w:rPr>
          <w:t>водород</w:t>
        </w:r>
      </w:hyperlink>
      <w:r w:rsidRPr="007F5A59">
        <w:rPr>
          <w:rFonts w:eastAsia="Times New Roman"/>
          <w:b w:val="0"/>
          <w:color w:val="000000" w:themeColor="text1"/>
          <w:sz w:val="24"/>
          <w:szCs w:val="24"/>
        </w:rPr>
        <w:t xml:space="preserve"> по месту </w:t>
      </w:r>
      <w:hyperlink r:id="rId204" w:tooltip="Химическая энциклопедия" w:history="1">
        <w:r w:rsidRPr="007F5A59">
          <w:rPr>
            <w:rFonts w:eastAsia="Times New Roman"/>
            <w:b w:val="0"/>
            <w:color w:val="000000" w:themeColor="text1"/>
            <w:sz w:val="24"/>
            <w:szCs w:val="24"/>
          </w:rPr>
          <w:t>двойных связей</w:t>
        </w:r>
      </w:hyperlink>
      <w:r w:rsidRPr="007F5A59">
        <w:rPr>
          <w:rFonts w:eastAsia="Times New Roman"/>
          <w:b w:val="0"/>
          <w:color w:val="000000" w:themeColor="text1"/>
          <w:sz w:val="24"/>
          <w:szCs w:val="24"/>
        </w:rPr>
        <w:t xml:space="preserve"> и превращаясь в бесцветную</w:t>
      </w:r>
      <w:r w:rsidR="005F5747" w:rsidRPr="007F5A59">
        <w:rPr>
          <w:rFonts w:eastAsia="Times New Roman"/>
          <w:b w:val="0"/>
          <w:color w:val="000000" w:themeColor="text1"/>
          <w:sz w:val="24"/>
          <w:szCs w:val="24"/>
        </w:rPr>
        <w:t xml:space="preserve"> </w:t>
      </w:r>
      <w:r w:rsidRPr="007F5A59">
        <w:rPr>
          <w:rFonts w:eastAsia="Times New Roman"/>
          <w:b w:val="0"/>
          <w:color w:val="000000" w:themeColor="text1"/>
          <w:sz w:val="24"/>
          <w:szCs w:val="24"/>
        </w:rPr>
        <w:t xml:space="preserve">форму. Это свойство </w:t>
      </w:r>
      <w:hyperlink r:id="rId205" w:tooltip="Химическая энциклопедия" w:history="1">
        <w:r w:rsidRPr="007F5A59">
          <w:rPr>
            <w:rFonts w:eastAsia="Times New Roman"/>
            <w:b w:val="0"/>
            <w:color w:val="000000" w:themeColor="text1"/>
            <w:sz w:val="24"/>
            <w:szCs w:val="24"/>
          </w:rPr>
          <w:t>рибофлавина</w:t>
        </w:r>
      </w:hyperlink>
      <w:r w:rsidRPr="007F5A59">
        <w:rPr>
          <w:rFonts w:eastAsia="Times New Roman"/>
          <w:b w:val="0"/>
          <w:color w:val="000000" w:themeColor="text1"/>
          <w:sz w:val="24"/>
          <w:szCs w:val="24"/>
        </w:rPr>
        <w:t xml:space="preserve"> легко окисляться и восстанавливаться лежит в основе его биологического действия в клеточном </w:t>
      </w:r>
      <w:hyperlink r:id="rId206" w:tooltip="Химическая энциклопедия" w:history="1">
        <w:r w:rsidRPr="007F5A59">
          <w:rPr>
            <w:rFonts w:eastAsia="Times New Roman"/>
            <w:b w:val="0"/>
            <w:color w:val="000000" w:themeColor="text1"/>
            <w:sz w:val="24"/>
            <w:szCs w:val="24"/>
          </w:rPr>
          <w:t>метаболизме</w:t>
        </w:r>
      </w:hyperlink>
      <w:r w:rsidRPr="007F5A59">
        <w:rPr>
          <w:rFonts w:eastAsia="Times New Roman"/>
          <w:b w:val="0"/>
          <w:color w:val="000000" w:themeColor="text1"/>
          <w:sz w:val="24"/>
          <w:szCs w:val="24"/>
        </w:rPr>
        <w:t>.</w:t>
      </w:r>
    </w:p>
    <w:p w:rsidR="00AB1B02" w:rsidRPr="007F5A59" w:rsidRDefault="00AB1B02" w:rsidP="004B487A">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Биологическая роль. </w:t>
      </w:r>
      <w:hyperlink r:id="rId207" w:tooltip="Химическая энциклопедия" w:history="1">
        <w:r w:rsidRPr="007F5A59">
          <w:rPr>
            <w:rFonts w:ascii="Times New Roman" w:eastAsia="Times New Roman" w:hAnsi="Times New Roman" w:cs="Times New Roman"/>
            <w:color w:val="000000" w:themeColor="text1"/>
            <w:sz w:val="24"/>
            <w:szCs w:val="24"/>
            <w:lang w:eastAsia="ru-RU"/>
          </w:rPr>
          <w:t>Рибофлавин</w:t>
        </w:r>
      </w:hyperlink>
      <w:r w:rsidRPr="007F5A59">
        <w:rPr>
          <w:rFonts w:ascii="Times New Roman" w:eastAsia="Times New Roman" w:hAnsi="Times New Roman" w:cs="Times New Roman"/>
          <w:color w:val="000000" w:themeColor="text1"/>
          <w:sz w:val="24"/>
          <w:szCs w:val="24"/>
          <w:lang w:eastAsia="ru-RU"/>
        </w:rPr>
        <w:t xml:space="preserve"> входит в состав флавиновых</w:t>
      </w:r>
      <w:r w:rsidR="005F5747" w:rsidRPr="007F5A59">
        <w:rPr>
          <w:rFonts w:ascii="Times New Roman" w:eastAsia="Times New Roman" w:hAnsi="Times New Roman" w:cs="Times New Roman"/>
          <w:color w:val="000000" w:themeColor="text1"/>
          <w:sz w:val="24"/>
          <w:szCs w:val="24"/>
          <w:lang w:eastAsia="ru-RU"/>
        </w:rPr>
        <w:t xml:space="preserve"> коферм</w:t>
      </w:r>
      <w:r w:rsidRPr="007F5A59">
        <w:rPr>
          <w:rFonts w:ascii="Times New Roman" w:eastAsia="Times New Roman" w:hAnsi="Times New Roman" w:cs="Times New Roman"/>
          <w:color w:val="000000" w:themeColor="text1"/>
          <w:sz w:val="24"/>
          <w:szCs w:val="24"/>
          <w:lang w:eastAsia="ru-RU"/>
        </w:rPr>
        <w:t>ентов, в частности ФМН и ФАД , я</w:t>
      </w:r>
      <w:r w:rsidR="005F5747" w:rsidRPr="007F5A59">
        <w:rPr>
          <w:rFonts w:ascii="Times New Roman" w:eastAsia="Times New Roman" w:hAnsi="Times New Roman" w:cs="Times New Roman"/>
          <w:color w:val="000000" w:themeColor="text1"/>
          <w:sz w:val="24"/>
          <w:szCs w:val="24"/>
          <w:lang w:eastAsia="ru-RU"/>
        </w:rPr>
        <w:t>вляющихся в свою очередь просте</w:t>
      </w:r>
      <w:r w:rsidRPr="007F5A59">
        <w:rPr>
          <w:rFonts w:ascii="Times New Roman" w:eastAsia="Times New Roman" w:hAnsi="Times New Roman" w:cs="Times New Roman"/>
          <w:color w:val="000000" w:themeColor="text1"/>
          <w:sz w:val="24"/>
          <w:szCs w:val="24"/>
          <w:lang w:eastAsia="ru-RU"/>
        </w:rPr>
        <w:t xml:space="preserve">тическими группами </w:t>
      </w:r>
      <w:hyperlink r:id="rId208" w:tooltip="Химическая энциклопедия" w:history="1">
        <w:r w:rsidRPr="007F5A59">
          <w:rPr>
            <w:rFonts w:ascii="Times New Roman" w:eastAsia="Times New Roman" w:hAnsi="Times New Roman" w:cs="Times New Roman"/>
            <w:color w:val="000000" w:themeColor="text1"/>
            <w:sz w:val="24"/>
            <w:szCs w:val="24"/>
            <w:lang w:eastAsia="ru-RU"/>
          </w:rPr>
          <w:t>ферментов</w:t>
        </w:r>
      </w:hyperlink>
      <w:r w:rsidRPr="007F5A59">
        <w:rPr>
          <w:rFonts w:ascii="Times New Roman" w:eastAsia="Times New Roman" w:hAnsi="Times New Roman" w:cs="Times New Roman"/>
          <w:color w:val="000000" w:themeColor="text1"/>
          <w:sz w:val="24"/>
          <w:szCs w:val="24"/>
          <w:lang w:eastAsia="ru-RU"/>
        </w:rPr>
        <w:t xml:space="preserve"> ряда других сложных </w:t>
      </w:r>
      <w:hyperlink r:id="rId209" w:tooltip="Химическая энциклопедия" w:history="1">
        <w:r w:rsidRPr="007F5A59">
          <w:rPr>
            <w:rFonts w:ascii="Times New Roman" w:eastAsia="Times New Roman" w:hAnsi="Times New Roman" w:cs="Times New Roman"/>
            <w:color w:val="000000" w:themeColor="text1"/>
            <w:sz w:val="24"/>
            <w:szCs w:val="24"/>
            <w:lang w:eastAsia="ru-RU"/>
          </w:rPr>
          <w:t>белков</w:t>
        </w:r>
      </w:hyperlink>
      <w:r w:rsidR="005F5747" w:rsidRPr="007F5A59">
        <w:rPr>
          <w:rFonts w:ascii="Times New Roman" w:eastAsia="Times New Roman" w:hAnsi="Times New Roman" w:cs="Times New Roman"/>
          <w:color w:val="000000" w:themeColor="text1"/>
          <w:sz w:val="24"/>
          <w:szCs w:val="24"/>
          <w:lang w:eastAsia="ru-RU"/>
        </w:rPr>
        <w:t xml:space="preserve"> – флаво</w:t>
      </w:r>
      <w:r w:rsidRPr="007F5A59">
        <w:rPr>
          <w:rFonts w:ascii="Times New Roman" w:eastAsia="Times New Roman" w:hAnsi="Times New Roman" w:cs="Times New Roman"/>
          <w:color w:val="000000" w:themeColor="text1"/>
          <w:sz w:val="24"/>
          <w:szCs w:val="24"/>
          <w:lang w:eastAsia="ru-RU"/>
        </w:rPr>
        <w:t xml:space="preserve">протеинов. Некоторые </w:t>
      </w:r>
      <w:hyperlink r:id="rId210" w:tooltip="Биологическая химия" w:history="1">
        <w:r w:rsidRPr="007F5A59">
          <w:rPr>
            <w:rFonts w:ascii="Times New Roman" w:eastAsia="Times New Roman" w:hAnsi="Times New Roman" w:cs="Times New Roman"/>
            <w:color w:val="000000" w:themeColor="text1"/>
            <w:sz w:val="24"/>
            <w:szCs w:val="24"/>
            <w:lang w:eastAsia="ru-RU"/>
          </w:rPr>
          <w:t>флавопротеины</w:t>
        </w:r>
      </w:hyperlink>
      <w:r w:rsidRPr="007F5A59">
        <w:rPr>
          <w:rFonts w:ascii="Times New Roman" w:eastAsia="Times New Roman" w:hAnsi="Times New Roman" w:cs="Times New Roman"/>
          <w:color w:val="000000" w:themeColor="text1"/>
          <w:sz w:val="24"/>
          <w:szCs w:val="24"/>
          <w:lang w:eastAsia="ru-RU"/>
        </w:rPr>
        <w:t xml:space="preserve"> в дополнение к ФМН или ФАД содержат еще прочно связанные неорганические </w:t>
      </w:r>
      <w:hyperlink r:id="rId211" w:tooltip="Химическая энциклопедия" w:history="1">
        <w:r w:rsidRPr="007F5A59">
          <w:rPr>
            <w:rFonts w:ascii="Times New Roman" w:eastAsia="Times New Roman" w:hAnsi="Times New Roman" w:cs="Times New Roman"/>
            <w:color w:val="000000" w:themeColor="text1"/>
            <w:sz w:val="24"/>
            <w:szCs w:val="24"/>
            <w:lang w:eastAsia="ru-RU"/>
          </w:rPr>
          <w:t>ионы</w:t>
        </w:r>
      </w:hyperlink>
      <w:r w:rsidRPr="007F5A59">
        <w:rPr>
          <w:rFonts w:ascii="Times New Roman" w:eastAsia="Times New Roman" w:hAnsi="Times New Roman" w:cs="Times New Roman"/>
          <w:color w:val="000000" w:themeColor="text1"/>
          <w:sz w:val="24"/>
          <w:szCs w:val="24"/>
          <w:lang w:eastAsia="ru-RU"/>
        </w:rPr>
        <w:t xml:space="preserve">, в частности </w:t>
      </w:r>
      <w:hyperlink r:id="rId212" w:tooltip="Химическая энциклопедия" w:history="1">
        <w:r w:rsidRPr="007F5A59">
          <w:rPr>
            <w:rFonts w:ascii="Times New Roman" w:eastAsia="Times New Roman" w:hAnsi="Times New Roman" w:cs="Times New Roman"/>
            <w:color w:val="000000" w:themeColor="text1"/>
            <w:sz w:val="24"/>
            <w:szCs w:val="24"/>
            <w:lang w:eastAsia="ru-RU"/>
          </w:rPr>
          <w:t>железо</w:t>
        </w:r>
      </w:hyperlink>
      <w:r w:rsidRPr="007F5A59">
        <w:rPr>
          <w:rFonts w:ascii="Times New Roman" w:eastAsia="Times New Roman" w:hAnsi="Times New Roman" w:cs="Times New Roman"/>
          <w:color w:val="000000" w:themeColor="text1"/>
          <w:sz w:val="24"/>
          <w:szCs w:val="24"/>
          <w:lang w:eastAsia="ru-RU"/>
        </w:rPr>
        <w:t xml:space="preserve"> или </w:t>
      </w:r>
      <w:hyperlink r:id="rId213" w:tooltip="Химическая энциклопедия" w:history="1">
        <w:r w:rsidRPr="007F5A59">
          <w:rPr>
            <w:rFonts w:ascii="Times New Roman" w:eastAsia="Times New Roman" w:hAnsi="Times New Roman" w:cs="Times New Roman"/>
            <w:color w:val="000000" w:themeColor="text1"/>
            <w:sz w:val="24"/>
            <w:szCs w:val="24"/>
            <w:lang w:eastAsia="ru-RU"/>
          </w:rPr>
          <w:t>молибден</w:t>
        </w:r>
      </w:hyperlink>
      <w:r w:rsidRPr="007F5A59">
        <w:rPr>
          <w:rFonts w:ascii="Times New Roman" w:eastAsia="Times New Roman" w:hAnsi="Times New Roman" w:cs="Times New Roman"/>
          <w:color w:val="000000" w:themeColor="text1"/>
          <w:sz w:val="24"/>
          <w:szCs w:val="24"/>
          <w:lang w:eastAsia="ru-RU"/>
        </w:rPr>
        <w:t xml:space="preserve">, наделенные способностью катализировать транспорт </w:t>
      </w:r>
      <w:hyperlink r:id="rId214" w:tooltip="Химическая энциклопедия" w:history="1">
        <w:r w:rsidRPr="007F5A59">
          <w:rPr>
            <w:rFonts w:ascii="Times New Roman" w:eastAsia="Times New Roman" w:hAnsi="Times New Roman" w:cs="Times New Roman"/>
            <w:color w:val="000000" w:themeColor="text1"/>
            <w:sz w:val="24"/>
            <w:szCs w:val="24"/>
            <w:lang w:eastAsia="ru-RU"/>
          </w:rPr>
          <w:t>электронов</w:t>
        </w:r>
      </w:hyperlink>
      <w:r w:rsidRPr="007F5A59">
        <w:rPr>
          <w:rFonts w:ascii="Times New Roman" w:eastAsia="Times New Roman" w:hAnsi="Times New Roman" w:cs="Times New Roman"/>
          <w:color w:val="000000" w:themeColor="text1"/>
          <w:sz w:val="24"/>
          <w:szCs w:val="24"/>
          <w:lang w:eastAsia="ru-RU"/>
        </w:rPr>
        <w:t xml:space="preserve">. Различают 2 типа </w:t>
      </w:r>
      <w:hyperlink r:id="rId215" w:tooltip="Химическая энциклопедия" w:history="1">
        <w:r w:rsidRPr="007F5A59">
          <w:rPr>
            <w:rFonts w:ascii="Times New Roman" w:eastAsia="Times New Roman" w:hAnsi="Times New Roman" w:cs="Times New Roman"/>
            <w:color w:val="000000" w:themeColor="text1"/>
            <w:sz w:val="24"/>
            <w:szCs w:val="24"/>
            <w:lang w:eastAsia="ru-RU"/>
          </w:rPr>
          <w:t>химических реакций</w:t>
        </w:r>
      </w:hyperlink>
      <w:r w:rsidRPr="007F5A59">
        <w:rPr>
          <w:rFonts w:ascii="Times New Roman" w:eastAsia="Times New Roman" w:hAnsi="Times New Roman" w:cs="Times New Roman"/>
          <w:color w:val="000000" w:themeColor="text1"/>
          <w:sz w:val="24"/>
          <w:szCs w:val="24"/>
          <w:lang w:eastAsia="ru-RU"/>
        </w:rPr>
        <w:t xml:space="preserve">, катализируемых этими </w:t>
      </w:r>
      <w:hyperlink r:id="rId216" w:tooltip="Химическая энциклопедия" w:history="1">
        <w:r w:rsidRPr="007F5A59">
          <w:rPr>
            <w:rFonts w:ascii="Times New Roman" w:eastAsia="Times New Roman" w:hAnsi="Times New Roman" w:cs="Times New Roman"/>
            <w:color w:val="000000" w:themeColor="text1"/>
            <w:sz w:val="24"/>
            <w:szCs w:val="24"/>
            <w:lang w:eastAsia="ru-RU"/>
          </w:rPr>
          <w:t>ферментами</w:t>
        </w:r>
      </w:hyperlink>
      <w:r w:rsidRPr="007F5A59">
        <w:rPr>
          <w:rFonts w:ascii="Times New Roman" w:eastAsia="Times New Roman" w:hAnsi="Times New Roman" w:cs="Times New Roman"/>
          <w:color w:val="000000" w:themeColor="text1"/>
          <w:sz w:val="24"/>
          <w:szCs w:val="24"/>
          <w:lang w:eastAsia="ru-RU"/>
        </w:rPr>
        <w:t>.</w:t>
      </w:r>
    </w:p>
    <w:p w:rsidR="00AB1B02" w:rsidRPr="007F5A59" w:rsidRDefault="005F5747" w:rsidP="004B487A">
      <w:pPr>
        <w:spacing w:after="0"/>
        <w:jc w:val="both"/>
        <w:rPr>
          <w:rFonts w:ascii="Times New Roman" w:eastAsia="Times New Roman" w:hAnsi="Times New Roman" w:cs="Times New Roman"/>
          <w:b/>
          <w:color w:val="000000" w:themeColor="text1"/>
          <w:sz w:val="24"/>
          <w:szCs w:val="24"/>
          <w:lang w:eastAsia="ru-RU"/>
        </w:rPr>
      </w:pPr>
      <w:r w:rsidRPr="007F5A59">
        <w:rPr>
          <w:rFonts w:ascii="Times New Roman" w:eastAsia="Times New Roman" w:hAnsi="Times New Roman" w:cs="Times New Roman"/>
          <w:b/>
          <w:color w:val="000000" w:themeColor="text1"/>
          <w:sz w:val="24"/>
          <w:szCs w:val="24"/>
          <w:lang w:eastAsia="ru-RU"/>
        </w:rPr>
        <w:t xml:space="preserve">Витамин РР. </w:t>
      </w:r>
      <w:hyperlink r:id="rId217"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 РР</w:t>
        </w:r>
      </w:hyperlink>
      <w:r w:rsidR="00AB1B02" w:rsidRPr="007F5A59">
        <w:rPr>
          <w:rFonts w:ascii="Times New Roman" w:eastAsia="Times New Roman" w:hAnsi="Times New Roman" w:cs="Times New Roman"/>
          <w:color w:val="000000" w:themeColor="text1"/>
          <w:sz w:val="24"/>
          <w:szCs w:val="24"/>
          <w:lang w:eastAsia="ru-RU"/>
        </w:rPr>
        <w:t xml:space="preserve"> (</w:t>
      </w:r>
      <w:hyperlink r:id="rId218"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никотиновая кислота</w:t>
        </w:r>
      </w:hyperlink>
      <w:r w:rsidR="00AB1B02" w:rsidRPr="007F5A59">
        <w:rPr>
          <w:rFonts w:ascii="Times New Roman" w:eastAsia="Times New Roman" w:hAnsi="Times New Roman" w:cs="Times New Roman"/>
          <w:color w:val="000000" w:themeColor="text1"/>
          <w:sz w:val="24"/>
          <w:szCs w:val="24"/>
          <w:lang w:eastAsia="ru-RU"/>
        </w:rPr>
        <w:t xml:space="preserve">, </w:t>
      </w:r>
      <w:hyperlink r:id="rId219" w:tooltip="Лекарственные препараты" w:history="1">
        <w:r w:rsidR="00AB1B02" w:rsidRPr="007F5A59">
          <w:rPr>
            <w:rFonts w:ascii="Times New Roman" w:eastAsia="Times New Roman" w:hAnsi="Times New Roman" w:cs="Times New Roman"/>
            <w:color w:val="000000" w:themeColor="text1"/>
            <w:sz w:val="24"/>
            <w:szCs w:val="24"/>
            <w:lang w:eastAsia="ru-RU"/>
          </w:rPr>
          <w:t>никотинамид</w:t>
        </w:r>
      </w:hyperlink>
      <w:r w:rsidR="00AB1B02" w:rsidRPr="007F5A59">
        <w:rPr>
          <w:rFonts w:ascii="Times New Roman" w:eastAsia="Times New Roman" w:hAnsi="Times New Roman" w:cs="Times New Roman"/>
          <w:color w:val="000000" w:themeColor="text1"/>
          <w:sz w:val="24"/>
          <w:szCs w:val="24"/>
          <w:lang w:eastAsia="ru-RU"/>
        </w:rPr>
        <w:t xml:space="preserve">, </w:t>
      </w:r>
      <w:hyperlink r:id="rId220"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ниацин</w:t>
        </w:r>
      </w:hyperlink>
      <w:r w:rsidR="00AB1B02" w:rsidRPr="007F5A59">
        <w:rPr>
          <w:rFonts w:ascii="Times New Roman" w:eastAsia="Times New Roman" w:hAnsi="Times New Roman" w:cs="Times New Roman"/>
          <w:color w:val="000000" w:themeColor="text1"/>
          <w:sz w:val="24"/>
          <w:szCs w:val="24"/>
          <w:lang w:eastAsia="ru-RU"/>
        </w:rPr>
        <w:t xml:space="preserve">) получил также название антипеллагрического </w:t>
      </w:r>
      <w:hyperlink r:id="rId221"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витамина</w:t>
        </w:r>
      </w:hyperlink>
      <w:r w:rsidR="00AB1B02" w:rsidRPr="007F5A59">
        <w:rPr>
          <w:rFonts w:ascii="Times New Roman" w:eastAsia="Times New Roman" w:hAnsi="Times New Roman" w:cs="Times New Roman"/>
          <w:color w:val="000000" w:themeColor="text1"/>
          <w:sz w:val="24"/>
          <w:szCs w:val="24"/>
          <w:lang w:eastAsia="ru-RU"/>
        </w:rPr>
        <w:t xml:space="preserve"> (от итал. </w:t>
      </w:r>
      <w:r w:rsidRPr="007F5A59">
        <w:rPr>
          <w:rFonts w:ascii="Times New Roman" w:eastAsia="Times New Roman" w:hAnsi="Times New Roman" w:cs="Times New Roman"/>
          <w:color w:val="000000" w:themeColor="text1"/>
          <w:sz w:val="24"/>
          <w:szCs w:val="24"/>
          <w:lang w:eastAsia="ru-RU"/>
        </w:rPr>
        <w:t>P</w:t>
      </w:r>
      <w:r w:rsidR="00AB1B02" w:rsidRPr="007F5A59">
        <w:rPr>
          <w:rFonts w:ascii="Times New Roman" w:eastAsia="Times New Roman" w:hAnsi="Times New Roman" w:cs="Times New Roman"/>
          <w:color w:val="000000" w:themeColor="text1"/>
          <w:sz w:val="24"/>
          <w:szCs w:val="24"/>
          <w:lang w:eastAsia="ru-RU"/>
        </w:rPr>
        <w:t>reventive</w:t>
      </w:r>
      <w:r w:rsidRPr="007F5A59">
        <w:rPr>
          <w:rFonts w:ascii="Times New Roman" w:eastAsia="Times New Roman" w:hAnsi="Times New Roman" w:cs="Times New Roman"/>
          <w:color w:val="000000" w:themeColor="text1"/>
          <w:sz w:val="24"/>
          <w:szCs w:val="24"/>
          <w:lang w:eastAsia="ru-RU"/>
        </w:rPr>
        <w:t xml:space="preserve"> </w:t>
      </w:r>
      <w:r w:rsidR="00AB1B02" w:rsidRPr="007F5A59">
        <w:rPr>
          <w:rFonts w:ascii="Times New Roman" w:eastAsia="Times New Roman" w:hAnsi="Times New Roman" w:cs="Times New Roman"/>
          <w:color w:val="000000" w:themeColor="text1"/>
          <w:sz w:val="24"/>
          <w:szCs w:val="24"/>
          <w:lang w:eastAsia="ru-RU"/>
        </w:rPr>
        <w:t>pellagra – предотвращающий пеллагру), поскольку его отсутствие является причиной заболевания, называемого пеллагрой.</w:t>
      </w:r>
    </w:p>
    <w:p w:rsidR="00AB1B02" w:rsidRPr="007F5A59" w:rsidRDefault="00163328" w:rsidP="004B487A">
      <w:pPr>
        <w:spacing w:before="100" w:beforeAutospacing="1" w:after="100" w:afterAutospacing="1"/>
        <w:jc w:val="both"/>
        <w:rPr>
          <w:rFonts w:ascii="Times New Roman" w:eastAsia="Times New Roman" w:hAnsi="Times New Roman" w:cs="Times New Roman"/>
          <w:color w:val="000000" w:themeColor="text1"/>
          <w:sz w:val="24"/>
          <w:szCs w:val="24"/>
          <w:lang w:eastAsia="ru-RU"/>
        </w:rPr>
      </w:pPr>
      <w:hyperlink r:id="rId222"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Никотиновая кислота</w:t>
        </w:r>
      </w:hyperlink>
      <w:r w:rsidR="00AB1B02" w:rsidRPr="007F5A59">
        <w:rPr>
          <w:rFonts w:ascii="Times New Roman" w:eastAsia="Times New Roman" w:hAnsi="Times New Roman" w:cs="Times New Roman"/>
          <w:color w:val="000000" w:themeColor="text1"/>
          <w:sz w:val="24"/>
          <w:szCs w:val="24"/>
          <w:lang w:eastAsia="ru-RU"/>
        </w:rPr>
        <w:t xml:space="preserve"> представляет собой соединение пиридинового ряда, содержащее </w:t>
      </w:r>
      <w:hyperlink r:id="rId223" w:tooltip="БСЭ" w:history="1">
        <w:r w:rsidR="00AB1B02" w:rsidRPr="007F5A59">
          <w:rPr>
            <w:rFonts w:ascii="Times New Roman" w:eastAsia="Times New Roman" w:hAnsi="Times New Roman" w:cs="Times New Roman"/>
            <w:color w:val="000000" w:themeColor="text1"/>
            <w:sz w:val="24"/>
            <w:szCs w:val="24"/>
            <w:lang w:eastAsia="ru-RU"/>
          </w:rPr>
          <w:t>карбоксильную группу</w:t>
        </w:r>
      </w:hyperlink>
      <w:r w:rsidR="00AB1B02" w:rsidRPr="007F5A59">
        <w:rPr>
          <w:rFonts w:ascii="Times New Roman" w:eastAsia="Times New Roman" w:hAnsi="Times New Roman" w:cs="Times New Roman"/>
          <w:color w:val="000000" w:themeColor="text1"/>
          <w:sz w:val="24"/>
          <w:szCs w:val="24"/>
          <w:lang w:eastAsia="ru-RU"/>
        </w:rPr>
        <w:t xml:space="preserve"> (</w:t>
      </w:r>
      <w:hyperlink r:id="rId224" w:tooltip="Лекарственные препараты" w:history="1">
        <w:r w:rsidR="00AB1B02" w:rsidRPr="007F5A59">
          <w:rPr>
            <w:rFonts w:ascii="Times New Roman" w:eastAsia="Times New Roman" w:hAnsi="Times New Roman" w:cs="Times New Roman"/>
            <w:color w:val="000000" w:themeColor="text1"/>
            <w:sz w:val="24"/>
            <w:szCs w:val="24"/>
            <w:lang w:eastAsia="ru-RU"/>
          </w:rPr>
          <w:t>никотинамид</w:t>
        </w:r>
      </w:hyperlink>
      <w:r w:rsidR="00AB1B02" w:rsidRPr="007F5A59">
        <w:rPr>
          <w:rFonts w:ascii="Times New Roman" w:eastAsia="Times New Roman" w:hAnsi="Times New Roman" w:cs="Times New Roman"/>
          <w:color w:val="000000" w:themeColor="text1"/>
          <w:sz w:val="24"/>
          <w:szCs w:val="24"/>
          <w:lang w:eastAsia="ru-RU"/>
        </w:rPr>
        <w:t xml:space="preserve"> отличается наличием амидной группы).</w:t>
      </w:r>
    </w:p>
    <w:p w:rsidR="00AB1B02" w:rsidRPr="007F5A59" w:rsidRDefault="00AB1B02" w:rsidP="004B487A">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Биологическая роль. </w:t>
      </w:r>
      <w:hyperlink r:id="rId225"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 РР</w:t>
        </w:r>
      </w:hyperlink>
      <w:r w:rsidRPr="007F5A59">
        <w:rPr>
          <w:rFonts w:ascii="Times New Roman" w:eastAsia="Times New Roman" w:hAnsi="Times New Roman" w:cs="Times New Roman"/>
          <w:color w:val="000000" w:themeColor="text1"/>
          <w:sz w:val="24"/>
          <w:szCs w:val="24"/>
          <w:lang w:eastAsia="ru-RU"/>
        </w:rPr>
        <w:t xml:space="preserve"> входит в состав НАД или НАДФ, являющихся </w:t>
      </w:r>
      <w:hyperlink r:id="rId226" w:tooltip="Химическая энциклопедия" w:history="1">
        <w:r w:rsidRPr="007F5A59">
          <w:rPr>
            <w:rFonts w:ascii="Times New Roman" w:eastAsia="Times New Roman" w:hAnsi="Times New Roman" w:cs="Times New Roman"/>
            <w:color w:val="000000" w:themeColor="text1"/>
            <w:sz w:val="24"/>
            <w:szCs w:val="24"/>
            <w:lang w:eastAsia="ru-RU"/>
          </w:rPr>
          <w:t>коферментами</w:t>
        </w:r>
      </w:hyperlink>
      <w:r w:rsidRPr="007F5A59">
        <w:rPr>
          <w:rFonts w:ascii="Times New Roman" w:eastAsia="Times New Roman" w:hAnsi="Times New Roman" w:cs="Times New Roman"/>
          <w:color w:val="000000" w:themeColor="text1"/>
          <w:sz w:val="24"/>
          <w:szCs w:val="24"/>
          <w:lang w:eastAsia="ru-RU"/>
        </w:rPr>
        <w:t xml:space="preserve"> большого числа обратимо действующих в </w:t>
      </w:r>
      <w:hyperlink r:id="rId227" w:tooltip="Химическая энциклопедия" w:history="1">
        <w:r w:rsidRPr="007F5A59">
          <w:rPr>
            <w:rFonts w:ascii="Times New Roman" w:eastAsia="Times New Roman" w:hAnsi="Times New Roman" w:cs="Times New Roman"/>
            <w:color w:val="000000" w:themeColor="text1"/>
            <w:sz w:val="24"/>
            <w:szCs w:val="24"/>
            <w:lang w:eastAsia="ru-RU"/>
          </w:rPr>
          <w:t>окислительно-восстановительных реакциях</w:t>
        </w:r>
      </w:hyperlink>
      <w:r w:rsidR="005F5747" w:rsidRPr="007F5A59">
        <w:rPr>
          <w:rFonts w:ascii="Times New Roman" w:eastAsia="Times New Roman" w:hAnsi="Times New Roman" w:cs="Times New Roman"/>
          <w:color w:val="000000" w:themeColor="text1"/>
          <w:sz w:val="24"/>
          <w:szCs w:val="24"/>
          <w:lang w:eastAsia="ru-RU"/>
        </w:rPr>
        <w:t xml:space="preserve"> </w:t>
      </w:r>
      <w:hyperlink r:id="rId228" w:tooltip="Биохимический справ." w:history="1">
        <w:r w:rsidRPr="007F5A59">
          <w:rPr>
            <w:rFonts w:ascii="Times New Roman" w:eastAsia="Times New Roman" w:hAnsi="Times New Roman" w:cs="Times New Roman"/>
            <w:color w:val="000000" w:themeColor="text1"/>
            <w:sz w:val="24"/>
            <w:szCs w:val="24"/>
            <w:lang w:eastAsia="ru-RU"/>
          </w:rPr>
          <w:t>дегидрогеназ</w:t>
        </w:r>
      </w:hyperlink>
      <w:r w:rsidRPr="007F5A59">
        <w:rPr>
          <w:rFonts w:ascii="Times New Roman" w:eastAsia="Times New Roman" w:hAnsi="Times New Roman" w:cs="Times New Roman"/>
          <w:color w:val="000000" w:themeColor="text1"/>
          <w:sz w:val="24"/>
          <w:szCs w:val="24"/>
          <w:lang w:eastAsia="ru-RU"/>
        </w:rPr>
        <w:t xml:space="preserve"> .</w:t>
      </w:r>
    </w:p>
    <w:p w:rsidR="00AB1B02" w:rsidRPr="007F5A59" w:rsidRDefault="00AB1B02" w:rsidP="004B487A">
      <w:pPr>
        <w:pStyle w:val="1"/>
        <w:spacing w:line="276" w:lineRule="auto"/>
        <w:ind w:firstLine="0"/>
        <w:jc w:val="both"/>
        <w:rPr>
          <w:b w:val="0"/>
          <w:color w:val="000000" w:themeColor="text1"/>
          <w:sz w:val="24"/>
          <w:szCs w:val="24"/>
          <w:vertAlign w:val="subscript"/>
        </w:rPr>
      </w:pPr>
      <w:r w:rsidRPr="007F5A59">
        <w:rPr>
          <w:color w:val="000000" w:themeColor="text1"/>
          <w:sz w:val="24"/>
          <w:szCs w:val="24"/>
        </w:rPr>
        <w:t>Витамин В</w:t>
      </w:r>
      <w:r w:rsidRPr="007F5A59">
        <w:rPr>
          <w:color w:val="000000" w:themeColor="text1"/>
          <w:sz w:val="24"/>
          <w:szCs w:val="24"/>
          <w:vertAlign w:val="subscript"/>
        </w:rPr>
        <w:t>6</w:t>
      </w:r>
      <w:r w:rsidR="005F5747" w:rsidRPr="007F5A59">
        <w:rPr>
          <w:color w:val="000000" w:themeColor="text1"/>
          <w:sz w:val="24"/>
          <w:szCs w:val="24"/>
          <w:vertAlign w:val="subscript"/>
        </w:rPr>
        <w:t xml:space="preserve">. </w:t>
      </w:r>
      <w:r w:rsidRPr="007F5A59">
        <w:rPr>
          <w:rFonts w:eastAsia="Times New Roman"/>
          <w:b w:val="0"/>
          <w:color w:val="000000" w:themeColor="text1"/>
          <w:sz w:val="24"/>
          <w:szCs w:val="24"/>
        </w:rPr>
        <w:t xml:space="preserve">Как видно, производные 3-оксипиридина отличаются друг от друга природой замещающей группы в положении 4 пиридинового ядра. </w:t>
      </w:r>
      <w:hyperlink r:id="rId229" w:tooltip="Химическая энциклопедия" w:history="1">
        <w:r w:rsidRPr="007F5A59">
          <w:rPr>
            <w:rFonts w:eastAsia="Times New Roman"/>
            <w:b w:val="0"/>
            <w:color w:val="000000" w:themeColor="text1"/>
            <w:sz w:val="24"/>
            <w:szCs w:val="24"/>
          </w:rPr>
          <w:t>Витамин</w:t>
        </w:r>
      </w:hyperlink>
      <w:r w:rsidRPr="007F5A59">
        <w:rPr>
          <w:rFonts w:eastAsia="Times New Roman"/>
          <w:b w:val="0"/>
          <w:color w:val="000000" w:themeColor="text1"/>
          <w:sz w:val="24"/>
          <w:szCs w:val="24"/>
        </w:rPr>
        <w:t xml:space="preserve"> В</w:t>
      </w:r>
      <w:r w:rsidRPr="007F5A59">
        <w:rPr>
          <w:rFonts w:eastAsia="Times New Roman"/>
          <w:b w:val="0"/>
          <w:color w:val="000000" w:themeColor="text1"/>
          <w:sz w:val="24"/>
          <w:szCs w:val="24"/>
          <w:vertAlign w:val="subscript"/>
        </w:rPr>
        <w:t>6</w:t>
      </w:r>
      <w:r w:rsidRPr="007F5A59">
        <w:rPr>
          <w:rFonts w:eastAsia="Times New Roman"/>
          <w:b w:val="0"/>
          <w:color w:val="000000" w:themeColor="text1"/>
          <w:sz w:val="24"/>
          <w:szCs w:val="24"/>
        </w:rPr>
        <w:t xml:space="preserve"> хорошо растворим в </w:t>
      </w:r>
      <w:hyperlink r:id="rId230" w:tooltip="Химическая энциклопедия" w:history="1">
        <w:r w:rsidRPr="007F5A59">
          <w:rPr>
            <w:rFonts w:eastAsia="Times New Roman"/>
            <w:b w:val="0"/>
            <w:color w:val="000000" w:themeColor="text1"/>
            <w:sz w:val="24"/>
            <w:szCs w:val="24"/>
          </w:rPr>
          <w:t>воде</w:t>
        </w:r>
      </w:hyperlink>
      <w:r w:rsidRPr="007F5A59">
        <w:rPr>
          <w:rFonts w:eastAsia="Times New Roman"/>
          <w:b w:val="0"/>
          <w:color w:val="000000" w:themeColor="text1"/>
          <w:sz w:val="24"/>
          <w:szCs w:val="24"/>
        </w:rPr>
        <w:t xml:space="preserve"> и </w:t>
      </w:r>
      <w:hyperlink r:id="rId231" w:tooltip="Химическая энциклопедия" w:history="1">
        <w:r w:rsidRPr="007F5A59">
          <w:rPr>
            <w:rFonts w:eastAsia="Times New Roman"/>
            <w:b w:val="0"/>
            <w:color w:val="000000" w:themeColor="text1"/>
            <w:sz w:val="24"/>
            <w:szCs w:val="24"/>
          </w:rPr>
          <w:t>этаноле</w:t>
        </w:r>
      </w:hyperlink>
      <w:r w:rsidRPr="007F5A59">
        <w:rPr>
          <w:rFonts w:eastAsia="Times New Roman"/>
          <w:b w:val="0"/>
          <w:color w:val="000000" w:themeColor="text1"/>
          <w:sz w:val="24"/>
          <w:szCs w:val="24"/>
        </w:rPr>
        <w:t xml:space="preserve">. Водные </w:t>
      </w:r>
      <w:hyperlink r:id="rId232" w:tooltip="Химическая энциклопедия" w:history="1">
        <w:r w:rsidRPr="007F5A59">
          <w:rPr>
            <w:rFonts w:eastAsia="Times New Roman"/>
            <w:b w:val="0"/>
            <w:color w:val="000000" w:themeColor="text1"/>
            <w:sz w:val="24"/>
            <w:szCs w:val="24"/>
          </w:rPr>
          <w:t>растворы</w:t>
        </w:r>
      </w:hyperlink>
      <w:r w:rsidRPr="007F5A59">
        <w:rPr>
          <w:rFonts w:eastAsia="Times New Roman"/>
          <w:b w:val="0"/>
          <w:color w:val="000000" w:themeColor="text1"/>
          <w:sz w:val="24"/>
          <w:szCs w:val="24"/>
        </w:rPr>
        <w:t xml:space="preserve"> весьма устойчивы по отношению к </w:t>
      </w:r>
      <w:hyperlink r:id="rId233" w:tooltip="БСЭ" w:history="1">
        <w:r w:rsidRPr="007F5A59">
          <w:rPr>
            <w:rFonts w:eastAsia="Times New Roman"/>
            <w:b w:val="0"/>
            <w:color w:val="000000" w:themeColor="text1"/>
            <w:sz w:val="24"/>
            <w:szCs w:val="24"/>
          </w:rPr>
          <w:t>кислотам</w:t>
        </w:r>
      </w:hyperlink>
      <w:r w:rsidRPr="007F5A59">
        <w:rPr>
          <w:rFonts w:eastAsia="Times New Roman"/>
          <w:b w:val="0"/>
          <w:color w:val="000000" w:themeColor="text1"/>
          <w:sz w:val="24"/>
          <w:szCs w:val="24"/>
        </w:rPr>
        <w:t xml:space="preserve"> и </w:t>
      </w:r>
      <w:hyperlink r:id="rId234" w:tooltip="Химическая энциклопедия" w:history="1">
        <w:r w:rsidRPr="007F5A59">
          <w:rPr>
            <w:rFonts w:eastAsia="Times New Roman"/>
            <w:b w:val="0"/>
            <w:color w:val="000000" w:themeColor="text1"/>
            <w:sz w:val="24"/>
            <w:szCs w:val="24"/>
          </w:rPr>
          <w:t>щелочам</w:t>
        </w:r>
      </w:hyperlink>
      <w:r w:rsidRPr="007F5A59">
        <w:rPr>
          <w:rFonts w:eastAsia="Times New Roman"/>
          <w:b w:val="0"/>
          <w:color w:val="000000" w:themeColor="text1"/>
          <w:sz w:val="24"/>
          <w:szCs w:val="24"/>
        </w:rPr>
        <w:t>, однако они чувствительны к влиянию света в нейтральной зоне рН среды.</w:t>
      </w:r>
    </w:p>
    <w:p w:rsidR="00AB1B02" w:rsidRPr="007F5A59" w:rsidRDefault="00AB1B02" w:rsidP="004B487A">
      <w:pPr>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Из биохимических нарушений при недостаточности </w:t>
      </w:r>
      <w:hyperlink r:id="rId235"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w:t>
        </w:r>
      </w:hyperlink>
      <w:r w:rsidRPr="007F5A59">
        <w:rPr>
          <w:rFonts w:ascii="Times New Roman" w:eastAsia="Times New Roman" w:hAnsi="Times New Roman" w:cs="Times New Roman"/>
          <w:color w:val="000000" w:themeColor="text1"/>
          <w:sz w:val="24"/>
          <w:szCs w:val="24"/>
          <w:lang w:eastAsia="ru-RU"/>
        </w:rPr>
        <w:t xml:space="preserve"> В</w:t>
      </w:r>
      <w:r w:rsidRPr="007F5A59">
        <w:rPr>
          <w:rFonts w:ascii="Times New Roman" w:eastAsia="Times New Roman" w:hAnsi="Times New Roman" w:cs="Times New Roman"/>
          <w:color w:val="000000" w:themeColor="text1"/>
          <w:sz w:val="24"/>
          <w:szCs w:val="24"/>
          <w:vertAlign w:val="subscript"/>
          <w:lang w:eastAsia="ru-RU"/>
        </w:rPr>
        <w:t>6</w:t>
      </w:r>
      <w:r w:rsidRPr="007F5A59">
        <w:rPr>
          <w:rFonts w:ascii="Times New Roman" w:eastAsia="Times New Roman" w:hAnsi="Times New Roman" w:cs="Times New Roman"/>
          <w:color w:val="000000" w:themeColor="text1"/>
          <w:sz w:val="24"/>
          <w:szCs w:val="24"/>
          <w:lang w:eastAsia="ru-RU"/>
        </w:rPr>
        <w:t xml:space="preserve"> следует отметить гомоцистинурию и цистатионинурию, а также нарушения </w:t>
      </w:r>
      <w:hyperlink r:id="rId236" w:tooltip="Биологическая химия" w:history="1">
        <w:r w:rsidRPr="007F5A59">
          <w:rPr>
            <w:rFonts w:ascii="Times New Roman" w:eastAsia="Times New Roman" w:hAnsi="Times New Roman" w:cs="Times New Roman"/>
            <w:color w:val="000000" w:themeColor="text1"/>
            <w:sz w:val="24"/>
            <w:szCs w:val="24"/>
            <w:lang w:eastAsia="ru-RU"/>
          </w:rPr>
          <w:t>обмена триптофана</w:t>
        </w:r>
      </w:hyperlink>
      <w:r w:rsidRPr="007F5A59">
        <w:rPr>
          <w:rFonts w:ascii="Times New Roman" w:eastAsia="Times New Roman" w:hAnsi="Times New Roman" w:cs="Times New Roman"/>
          <w:color w:val="000000" w:themeColor="text1"/>
          <w:sz w:val="24"/>
          <w:szCs w:val="24"/>
          <w:lang w:eastAsia="ru-RU"/>
        </w:rPr>
        <w:t xml:space="preserve">, выражающиеся в повышении экскреции с </w:t>
      </w:r>
      <w:hyperlink r:id="rId237" w:tooltip="Наглядная биохимия" w:history="1">
        <w:r w:rsidRPr="007F5A59">
          <w:rPr>
            <w:rFonts w:ascii="Times New Roman" w:eastAsia="Times New Roman" w:hAnsi="Times New Roman" w:cs="Times New Roman"/>
            <w:color w:val="000000" w:themeColor="text1"/>
            <w:sz w:val="24"/>
            <w:szCs w:val="24"/>
            <w:lang w:eastAsia="ru-RU"/>
          </w:rPr>
          <w:t>мочой</w:t>
        </w:r>
      </w:hyperlink>
      <w:r w:rsidR="00AF39CD">
        <w:t xml:space="preserve"> </w:t>
      </w:r>
      <w:r w:rsidRPr="007F5A59">
        <w:rPr>
          <w:rFonts w:ascii="Times New Roman" w:eastAsia="Times New Roman" w:hAnsi="Times New Roman" w:cs="Times New Roman"/>
          <w:color w:val="000000" w:themeColor="text1"/>
          <w:sz w:val="24"/>
          <w:szCs w:val="24"/>
          <w:lang w:eastAsia="ru-RU"/>
        </w:rPr>
        <w:t>ксантуреновой</w:t>
      </w:r>
      <w:r w:rsidR="00AF39CD">
        <w:rPr>
          <w:rFonts w:ascii="Times New Roman" w:eastAsia="Times New Roman" w:hAnsi="Times New Roman" w:cs="Times New Roman"/>
          <w:color w:val="000000" w:themeColor="text1"/>
          <w:sz w:val="24"/>
          <w:szCs w:val="24"/>
          <w:lang w:eastAsia="ru-RU"/>
        </w:rPr>
        <w:t xml:space="preserve"> </w:t>
      </w:r>
      <w:hyperlink r:id="rId238" w:tooltip="БСЭ" w:history="1">
        <w:r w:rsidRPr="007F5A59">
          <w:rPr>
            <w:rFonts w:ascii="Times New Roman" w:eastAsia="Times New Roman" w:hAnsi="Times New Roman" w:cs="Times New Roman"/>
            <w:color w:val="000000" w:themeColor="text1"/>
            <w:sz w:val="24"/>
            <w:szCs w:val="24"/>
            <w:lang w:eastAsia="ru-RU"/>
          </w:rPr>
          <w:t>кислоты</w:t>
        </w:r>
      </w:hyperlink>
      <w:r w:rsidRPr="007F5A59">
        <w:rPr>
          <w:rFonts w:ascii="Times New Roman" w:eastAsia="Times New Roman" w:hAnsi="Times New Roman" w:cs="Times New Roman"/>
          <w:color w:val="000000" w:themeColor="text1"/>
          <w:sz w:val="24"/>
          <w:szCs w:val="24"/>
          <w:lang w:eastAsia="ru-RU"/>
        </w:rPr>
        <w:t xml:space="preserve"> и снижении количества экскретируемой</w:t>
      </w:r>
      <w:r w:rsidR="00AF39CD">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кинуреновой</w:t>
      </w:r>
      <w:r w:rsidR="00AF39CD">
        <w:rPr>
          <w:rFonts w:ascii="Times New Roman" w:eastAsia="Times New Roman" w:hAnsi="Times New Roman" w:cs="Times New Roman"/>
          <w:color w:val="000000" w:themeColor="text1"/>
          <w:sz w:val="24"/>
          <w:szCs w:val="24"/>
          <w:lang w:eastAsia="ru-RU"/>
        </w:rPr>
        <w:t xml:space="preserve"> </w:t>
      </w:r>
      <w:hyperlink r:id="rId239" w:tooltip="БСЭ" w:history="1">
        <w:r w:rsidRPr="007F5A59">
          <w:rPr>
            <w:rFonts w:ascii="Times New Roman" w:eastAsia="Times New Roman" w:hAnsi="Times New Roman" w:cs="Times New Roman"/>
            <w:color w:val="000000" w:themeColor="text1"/>
            <w:sz w:val="24"/>
            <w:szCs w:val="24"/>
            <w:lang w:eastAsia="ru-RU"/>
          </w:rPr>
          <w:t>кислоты</w:t>
        </w:r>
      </w:hyperlink>
    </w:p>
    <w:p w:rsidR="00AB1B02" w:rsidRPr="007F5A59" w:rsidRDefault="00AB1B02" w:rsidP="004B487A">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Биологическая роль. </w:t>
      </w:r>
      <w:r w:rsidRPr="007F5A59">
        <w:rPr>
          <w:rFonts w:ascii="Times New Roman" w:eastAsia="Times New Roman" w:hAnsi="Times New Roman" w:cs="Times New Roman"/>
          <w:color w:val="000000" w:themeColor="text1"/>
          <w:sz w:val="24"/>
          <w:szCs w:val="24"/>
          <w:lang w:eastAsia="ru-RU"/>
        </w:rPr>
        <w:t>Оказалось, что, хотя все три производных 3-окси-пиридина наделены витаминными свойствами, коферментные функции выполняют только фосфорилированные производные пиридоксаля и пи-ридоксамина.</w:t>
      </w:r>
    </w:p>
    <w:p w:rsidR="00AB1B02" w:rsidRPr="007F5A59" w:rsidRDefault="00AB1B02" w:rsidP="004B487A">
      <w:pPr>
        <w:pStyle w:val="1"/>
        <w:spacing w:line="276" w:lineRule="auto"/>
        <w:ind w:firstLine="0"/>
        <w:jc w:val="both"/>
        <w:rPr>
          <w:b w:val="0"/>
          <w:color w:val="000000" w:themeColor="text1"/>
          <w:sz w:val="24"/>
          <w:szCs w:val="24"/>
        </w:rPr>
      </w:pPr>
      <w:r w:rsidRPr="007F5A59">
        <w:rPr>
          <w:color w:val="000000" w:themeColor="text1"/>
          <w:sz w:val="24"/>
          <w:szCs w:val="24"/>
        </w:rPr>
        <w:lastRenderedPageBreak/>
        <w:t>Биотин (витамин Н)</w:t>
      </w:r>
      <w:r w:rsidR="005F5747" w:rsidRPr="007F5A59">
        <w:rPr>
          <w:color w:val="000000" w:themeColor="text1"/>
          <w:sz w:val="24"/>
          <w:szCs w:val="24"/>
        </w:rPr>
        <w:t xml:space="preserve">. </w:t>
      </w:r>
      <w:r w:rsidRPr="007F5A59">
        <w:rPr>
          <w:b w:val="0"/>
          <w:color w:val="000000" w:themeColor="text1"/>
          <w:sz w:val="24"/>
          <w:szCs w:val="24"/>
        </w:rPr>
        <w:t xml:space="preserve">В </w:t>
      </w:r>
      <w:smartTag w:uri="urn:schemas-microsoft-com:office:smarttags" w:element="metricconverter">
        <w:smartTagPr>
          <w:attr w:name="ProductID" w:val="1916 г"/>
        </w:smartTagPr>
        <w:r w:rsidRPr="007F5A59">
          <w:rPr>
            <w:b w:val="0"/>
            <w:color w:val="000000" w:themeColor="text1"/>
            <w:sz w:val="24"/>
            <w:szCs w:val="24"/>
          </w:rPr>
          <w:t>1916 г</w:t>
        </w:r>
      </w:smartTag>
      <w:r w:rsidRPr="007F5A59">
        <w:rPr>
          <w:b w:val="0"/>
          <w:color w:val="000000" w:themeColor="text1"/>
          <w:sz w:val="24"/>
          <w:szCs w:val="24"/>
        </w:rPr>
        <w:t xml:space="preserve">. в опытах на животных было показано токсичное действие сырого яичного </w:t>
      </w:r>
      <w:hyperlink r:id="rId240" w:tooltip="Химическая энциклопедия" w:history="1">
        <w:r w:rsidRPr="007F5A59">
          <w:rPr>
            <w:rStyle w:val="af0"/>
            <w:b w:val="0"/>
            <w:color w:val="000000" w:themeColor="text1"/>
            <w:sz w:val="24"/>
            <w:szCs w:val="24"/>
          </w:rPr>
          <w:t>белка</w:t>
        </w:r>
      </w:hyperlink>
      <w:r w:rsidRPr="007F5A59">
        <w:rPr>
          <w:b w:val="0"/>
          <w:color w:val="000000" w:themeColor="text1"/>
          <w:sz w:val="24"/>
          <w:szCs w:val="24"/>
        </w:rPr>
        <w:t xml:space="preserve">; употребление </w:t>
      </w:r>
      <w:hyperlink r:id="rId241" w:tooltip="Биологическая химия" w:history="1">
        <w:r w:rsidRPr="007F5A59">
          <w:rPr>
            <w:rStyle w:val="af0"/>
            <w:b w:val="0"/>
            <w:color w:val="000000" w:themeColor="text1"/>
            <w:sz w:val="24"/>
            <w:szCs w:val="24"/>
          </w:rPr>
          <w:t>печени</w:t>
        </w:r>
      </w:hyperlink>
      <w:r w:rsidRPr="007F5A59">
        <w:rPr>
          <w:b w:val="0"/>
          <w:color w:val="000000" w:themeColor="text1"/>
          <w:sz w:val="24"/>
          <w:szCs w:val="24"/>
        </w:rPr>
        <w:t xml:space="preserve"> или дрожжей снимало этот эффект. Фактор, предотвращающий развитие токсикоза, был назван </w:t>
      </w:r>
      <w:hyperlink r:id="rId242" w:tooltip="Химическая энциклопедия" w:history="1">
        <w:r w:rsidRPr="007F5A59">
          <w:rPr>
            <w:rStyle w:val="af0"/>
            <w:b w:val="0"/>
            <w:color w:val="000000" w:themeColor="text1"/>
            <w:sz w:val="24"/>
            <w:szCs w:val="24"/>
          </w:rPr>
          <w:t>витамином Н</w:t>
        </w:r>
      </w:hyperlink>
      <w:r w:rsidRPr="007F5A59">
        <w:rPr>
          <w:b w:val="0"/>
          <w:color w:val="000000" w:themeColor="text1"/>
          <w:sz w:val="24"/>
          <w:szCs w:val="24"/>
        </w:rPr>
        <w:t>.</w:t>
      </w:r>
    </w:p>
    <w:p w:rsidR="00AB1B02" w:rsidRPr="007F5A59" w:rsidRDefault="00AB1B02" w:rsidP="005F5747">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Биологическая роль. </w:t>
      </w:r>
      <w:hyperlink r:id="rId243" w:tooltip="Химическая энциклопедия" w:history="1">
        <w:r w:rsidRPr="007F5A59">
          <w:rPr>
            <w:rFonts w:ascii="Times New Roman" w:eastAsia="Times New Roman" w:hAnsi="Times New Roman" w:cs="Times New Roman"/>
            <w:color w:val="000000" w:themeColor="text1"/>
            <w:sz w:val="24"/>
            <w:szCs w:val="24"/>
            <w:lang w:eastAsia="ru-RU"/>
          </w:rPr>
          <w:t>Биотин</w:t>
        </w:r>
      </w:hyperlink>
      <w:r w:rsidRPr="007F5A59">
        <w:rPr>
          <w:rFonts w:ascii="Times New Roman" w:eastAsia="Times New Roman" w:hAnsi="Times New Roman" w:cs="Times New Roman"/>
          <w:color w:val="000000" w:themeColor="text1"/>
          <w:sz w:val="24"/>
          <w:szCs w:val="24"/>
          <w:lang w:eastAsia="ru-RU"/>
        </w:rPr>
        <w:t xml:space="preserve"> подробно изучен благодаря работам Ф. Линена. Известные к настоящему времени биотиновые</w:t>
      </w:r>
      <w:r w:rsidR="005F5747" w:rsidRPr="007F5A59">
        <w:rPr>
          <w:rFonts w:ascii="Times New Roman" w:eastAsia="Times New Roman" w:hAnsi="Times New Roman" w:cs="Times New Roman"/>
          <w:color w:val="000000" w:themeColor="text1"/>
          <w:sz w:val="24"/>
          <w:szCs w:val="24"/>
          <w:lang w:eastAsia="ru-RU"/>
        </w:rPr>
        <w:t xml:space="preserve"> </w:t>
      </w:r>
      <w:hyperlink r:id="rId244" w:tooltip="Химическая энциклопедия" w:history="1">
        <w:r w:rsidRPr="007F5A59">
          <w:rPr>
            <w:rFonts w:ascii="Times New Roman" w:eastAsia="Times New Roman" w:hAnsi="Times New Roman" w:cs="Times New Roman"/>
            <w:color w:val="000000" w:themeColor="text1"/>
            <w:sz w:val="24"/>
            <w:szCs w:val="24"/>
            <w:lang w:eastAsia="ru-RU"/>
          </w:rPr>
          <w:t>ферменты</w:t>
        </w:r>
      </w:hyperlink>
      <w:r w:rsidRPr="007F5A59">
        <w:rPr>
          <w:rFonts w:ascii="Times New Roman" w:eastAsia="Times New Roman" w:hAnsi="Times New Roman" w:cs="Times New Roman"/>
          <w:color w:val="000000" w:themeColor="text1"/>
          <w:sz w:val="24"/>
          <w:szCs w:val="24"/>
          <w:lang w:eastAsia="ru-RU"/>
        </w:rPr>
        <w:t xml:space="preserve"> (т.е. </w:t>
      </w:r>
      <w:hyperlink r:id="rId245" w:tooltip="Химическая энциклопедия" w:history="1">
        <w:r w:rsidRPr="007F5A59">
          <w:rPr>
            <w:rFonts w:ascii="Times New Roman" w:eastAsia="Times New Roman" w:hAnsi="Times New Roman" w:cs="Times New Roman"/>
            <w:color w:val="000000" w:themeColor="text1"/>
            <w:sz w:val="24"/>
            <w:szCs w:val="24"/>
            <w:lang w:eastAsia="ru-RU"/>
          </w:rPr>
          <w:t>ферменты</w:t>
        </w:r>
      </w:hyperlink>
      <w:r w:rsidRPr="007F5A59">
        <w:rPr>
          <w:rFonts w:ascii="Times New Roman" w:eastAsia="Times New Roman" w:hAnsi="Times New Roman" w:cs="Times New Roman"/>
          <w:color w:val="000000" w:themeColor="text1"/>
          <w:sz w:val="24"/>
          <w:szCs w:val="24"/>
          <w:lang w:eastAsia="ru-RU"/>
        </w:rPr>
        <w:t xml:space="preserve">, содержащие в качестве </w:t>
      </w:r>
      <w:hyperlink r:id="rId246" w:tooltip="Химическая энциклопедия" w:history="1">
        <w:r w:rsidRPr="007F5A59">
          <w:rPr>
            <w:rFonts w:ascii="Times New Roman" w:eastAsia="Times New Roman" w:hAnsi="Times New Roman" w:cs="Times New Roman"/>
            <w:color w:val="000000" w:themeColor="text1"/>
            <w:sz w:val="24"/>
            <w:szCs w:val="24"/>
            <w:lang w:eastAsia="ru-RU"/>
          </w:rPr>
          <w:t>кофермента</w:t>
        </w:r>
      </w:hyperlink>
      <w:r w:rsidR="005F5747" w:rsidRPr="007F5A59">
        <w:rPr>
          <w:rFonts w:ascii="Times New Roman" w:eastAsia="Times New Roman" w:hAnsi="Times New Roman" w:cs="Times New Roman"/>
          <w:color w:val="000000" w:themeColor="text1"/>
          <w:sz w:val="24"/>
          <w:szCs w:val="24"/>
          <w:lang w:eastAsia="ru-RU"/>
        </w:rPr>
        <w:t xml:space="preserve"> </w:t>
      </w:r>
      <w:hyperlink r:id="rId247" w:tooltip="Химическая энциклопедия" w:history="1">
        <w:r w:rsidRPr="007F5A59">
          <w:rPr>
            <w:rFonts w:ascii="Times New Roman" w:eastAsia="Times New Roman" w:hAnsi="Times New Roman" w:cs="Times New Roman"/>
            <w:color w:val="000000" w:themeColor="text1"/>
            <w:sz w:val="24"/>
            <w:szCs w:val="24"/>
            <w:lang w:eastAsia="ru-RU"/>
          </w:rPr>
          <w:t>биотин</w:t>
        </w:r>
      </w:hyperlink>
      <w:r w:rsidRPr="007F5A59">
        <w:rPr>
          <w:rFonts w:ascii="Times New Roman" w:eastAsia="Times New Roman" w:hAnsi="Times New Roman" w:cs="Times New Roman"/>
          <w:color w:val="000000" w:themeColor="text1"/>
          <w:sz w:val="24"/>
          <w:szCs w:val="24"/>
          <w:lang w:eastAsia="ru-RU"/>
        </w:rPr>
        <w:t xml:space="preserve">) катализируют два типа </w:t>
      </w:r>
      <w:hyperlink r:id="rId248" w:tooltip="БСЭ" w:history="1">
        <w:r w:rsidRPr="007F5A59">
          <w:rPr>
            <w:rFonts w:ascii="Times New Roman" w:eastAsia="Times New Roman" w:hAnsi="Times New Roman" w:cs="Times New Roman"/>
            <w:color w:val="000000" w:themeColor="text1"/>
            <w:sz w:val="24"/>
            <w:szCs w:val="24"/>
            <w:lang w:eastAsia="ru-RU"/>
          </w:rPr>
          <w:t>реакций</w:t>
        </w:r>
      </w:hyperlink>
      <w:r w:rsidRPr="007F5A59">
        <w:rPr>
          <w:rFonts w:ascii="Times New Roman" w:eastAsia="Times New Roman" w:hAnsi="Times New Roman" w:cs="Times New Roman"/>
          <w:color w:val="000000" w:themeColor="text1"/>
          <w:sz w:val="24"/>
          <w:szCs w:val="24"/>
          <w:lang w:eastAsia="ru-RU"/>
        </w:rPr>
        <w:t>:</w:t>
      </w:r>
    </w:p>
    <w:p w:rsidR="00AB1B02" w:rsidRPr="007F5A59" w:rsidRDefault="00AB1B02" w:rsidP="005F57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1) </w:t>
      </w:r>
      <w:hyperlink r:id="rId249" w:tooltip="БСЭ" w:history="1">
        <w:r w:rsidRPr="007F5A59">
          <w:rPr>
            <w:rFonts w:ascii="Times New Roman" w:eastAsia="Times New Roman" w:hAnsi="Times New Roman" w:cs="Times New Roman"/>
            <w:color w:val="000000" w:themeColor="text1"/>
            <w:sz w:val="24"/>
            <w:szCs w:val="24"/>
            <w:lang w:eastAsia="ru-RU"/>
          </w:rPr>
          <w:t>реакции</w:t>
        </w:r>
      </w:hyperlink>
      <w:r w:rsidR="005F5747" w:rsidRPr="007F5A59">
        <w:rPr>
          <w:rFonts w:ascii="Times New Roman" w:eastAsia="Times New Roman" w:hAnsi="Times New Roman" w:cs="Times New Roman"/>
          <w:color w:val="000000" w:themeColor="text1"/>
          <w:sz w:val="24"/>
          <w:szCs w:val="24"/>
          <w:lang w:eastAsia="ru-RU"/>
        </w:rPr>
        <w:t xml:space="preserve"> </w:t>
      </w:r>
      <w:hyperlink r:id="rId250" w:tooltip="Химическая энциклопедия" w:history="1">
        <w:r w:rsidRPr="007F5A59">
          <w:rPr>
            <w:rFonts w:ascii="Times New Roman" w:eastAsia="Times New Roman" w:hAnsi="Times New Roman" w:cs="Times New Roman"/>
            <w:color w:val="000000" w:themeColor="text1"/>
            <w:sz w:val="24"/>
            <w:szCs w:val="24"/>
            <w:lang w:eastAsia="ru-RU"/>
          </w:rPr>
          <w:t>карбоксилирования</w:t>
        </w:r>
      </w:hyperlink>
      <w:r w:rsidRPr="007F5A59">
        <w:rPr>
          <w:rFonts w:ascii="Times New Roman" w:eastAsia="Times New Roman" w:hAnsi="Times New Roman" w:cs="Times New Roman"/>
          <w:color w:val="000000" w:themeColor="text1"/>
          <w:sz w:val="24"/>
          <w:szCs w:val="24"/>
          <w:lang w:eastAsia="ru-RU"/>
        </w:rPr>
        <w:t xml:space="preserve"> (с участием СО</w:t>
      </w:r>
      <w:r w:rsidRPr="007F5A59">
        <w:rPr>
          <w:rFonts w:ascii="Times New Roman" w:eastAsia="Times New Roman" w:hAnsi="Times New Roman" w:cs="Times New Roman"/>
          <w:color w:val="000000" w:themeColor="text1"/>
          <w:sz w:val="24"/>
          <w:szCs w:val="24"/>
          <w:vertAlign w:val="subscript"/>
          <w:lang w:eastAsia="ru-RU"/>
        </w:rPr>
        <w:t>2</w:t>
      </w:r>
      <w:r w:rsidRPr="007F5A59">
        <w:rPr>
          <w:rFonts w:ascii="Times New Roman" w:eastAsia="Times New Roman" w:hAnsi="Times New Roman" w:cs="Times New Roman"/>
          <w:color w:val="000000" w:themeColor="text1"/>
          <w:sz w:val="24"/>
          <w:szCs w:val="24"/>
          <w:lang w:eastAsia="ru-RU"/>
        </w:rPr>
        <w:t xml:space="preserve"> или НСО</w:t>
      </w:r>
      <w:r w:rsidRPr="007F5A59">
        <w:rPr>
          <w:rFonts w:ascii="Times New Roman" w:eastAsia="Times New Roman" w:hAnsi="Times New Roman" w:cs="Times New Roman"/>
          <w:color w:val="000000" w:themeColor="text1"/>
          <w:sz w:val="24"/>
          <w:szCs w:val="24"/>
          <w:vertAlign w:val="subscript"/>
          <w:lang w:eastAsia="ru-RU"/>
        </w:rPr>
        <w:t>3</w:t>
      </w:r>
      <w:r w:rsidRPr="007F5A59">
        <w:rPr>
          <w:rFonts w:ascii="Times New Roman" w:eastAsia="Times New Roman" w:hAnsi="Times New Roman" w:cs="Times New Roman"/>
          <w:color w:val="000000" w:themeColor="text1"/>
          <w:sz w:val="24"/>
          <w:szCs w:val="24"/>
          <w:vertAlign w:val="superscript"/>
          <w:lang w:eastAsia="ru-RU"/>
        </w:rPr>
        <w:t>–</w:t>
      </w:r>
      <w:r w:rsidRPr="007F5A59">
        <w:rPr>
          <w:rFonts w:ascii="Times New Roman" w:eastAsia="Times New Roman" w:hAnsi="Times New Roman" w:cs="Times New Roman"/>
          <w:color w:val="000000" w:themeColor="text1"/>
          <w:sz w:val="24"/>
          <w:szCs w:val="24"/>
          <w:lang w:eastAsia="ru-RU"/>
        </w:rPr>
        <w:t xml:space="preserve">), сопряженные с распадом </w:t>
      </w:r>
      <w:hyperlink r:id="rId251" w:tooltip="Биохимический справ." w:history="1">
        <w:r w:rsidRPr="007F5A59">
          <w:rPr>
            <w:rFonts w:ascii="Times New Roman" w:eastAsia="Times New Roman" w:hAnsi="Times New Roman" w:cs="Times New Roman"/>
            <w:color w:val="000000" w:themeColor="text1"/>
            <w:sz w:val="24"/>
            <w:szCs w:val="24"/>
            <w:lang w:eastAsia="ru-RU"/>
          </w:rPr>
          <w:t>АТФ</w:t>
        </w:r>
      </w:hyperlink>
    </w:p>
    <w:p w:rsidR="00AB1B02" w:rsidRPr="007F5A59" w:rsidRDefault="00AB1B02" w:rsidP="005F5747">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7F5A59">
        <w:rPr>
          <w:rFonts w:ascii="Times New Roman" w:eastAsia="Times New Roman" w:hAnsi="Times New Roman" w:cs="Times New Roman"/>
          <w:color w:val="000000" w:themeColor="text1"/>
          <w:sz w:val="24"/>
          <w:szCs w:val="24"/>
          <w:lang w:val="en-US" w:eastAsia="ru-RU"/>
        </w:rPr>
        <w:t>RH + HC0</w:t>
      </w:r>
      <w:r w:rsidRPr="007F5A59">
        <w:rPr>
          <w:rFonts w:ascii="Times New Roman" w:eastAsia="Times New Roman" w:hAnsi="Times New Roman" w:cs="Times New Roman"/>
          <w:color w:val="000000" w:themeColor="text1"/>
          <w:sz w:val="24"/>
          <w:szCs w:val="24"/>
          <w:vertAlign w:val="subscript"/>
          <w:lang w:val="en-US" w:eastAsia="ru-RU"/>
        </w:rPr>
        <w:t>3</w:t>
      </w:r>
      <w:r w:rsidRPr="007F5A59">
        <w:rPr>
          <w:rFonts w:ascii="Times New Roman" w:eastAsia="Times New Roman" w:hAnsi="Times New Roman" w:cs="Times New Roman"/>
          <w:color w:val="000000" w:themeColor="text1"/>
          <w:sz w:val="24"/>
          <w:szCs w:val="24"/>
          <w:vertAlign w:val="superscript"/>
          <w:lang w:val="en-US" w:eastAsia="ru-RU"/>
        </w:rPr>
        <w:t>–</w:t>
      </w:r>
      <w:r w:rsidRPr="007F5A59">
        <w:rPr>
          <w:rFonts w:ascii="Times New Roman" w:eastAsia="Times New Roman" w:hAnsi="Times New Roman" w:cs="Times New Roman"/>
          <w:color w:val="000000" w:themeColor="text1"/>
          <w:sz w:val="24"/>
          <w:szCs w:val="24"/>
          <w:lang w:val="en-US" w:eastAsia="ru-RU"/>
        </w:rPr>
        <w:t xml:space="preserve"> + ATO&lt;=&gt; R-COOH +AflO+H</w:t>
      </w:r>
      <w:r w:rsidRPr="007F5A59">
        <w:rPr>
          <w:rFonts w:ascii="Times New Roman" w:eastAsia="Times New Roman" w:hAnsi="Times New Roman" w:cs="Times New Roman"/>
          <w:color w:val="000000" w:themeColor="text1"/>
          <w:sz w:val="24"/>
          <w:szCs w:val="24"/>
          <w:vertAlign w:val="subscript"/>
          <w:lang w:val="en-US" w:eastAsia="ru-RU"/>
        </w:rPr>
        <w:t>3</w:t>
      </w:r>
      <w:r w:rsidRPr="007F5A59">
        <w:rPr>
          <w:rFonts w:ascii="Times New Roman" w:eastAsia="Times New Roman" w:hAnsi="Times New Roman" w:cs="Times New Roman"/>
          <w:color w:val="000000" w:themeColor="text1"/>
          <w:sz w:val="24"/>
          <w:szCs w:val="24"/>
          <w:lang w:val="en-US" w:eastAsia="ru-RU"/>
        </w:rPr>
        <w:t>P0</w:t>
      </w:r>
      <w:r w:rsidRPr="007F5A59">
        <w:rPr>
          <w:rFonts w:ascii="Times New Roman" w:eastAsia="Times New Roman" w:hAnsi="Times New Roman" w:cs="Times New Roman"/>
          <w:color w:val="000000" w:themeColor="text1"/>
          <w:sz w:val="24"/>
          <w:szCs w:val="24"/>
          <w:vertAlign w:val="subscript"/>
          <w:lang w:val="en-US" w:eastAsia="ru-RU"/>
        </w:rPr>
        <w:t>4</w:t>
      </w:r>
      <w:r w:rsidRPr="007F5A59">
        <w:rPr>
          <w:rFonts w:ascii="Times New Roman" w:eastAsia="Times New Roman" w:hAnsi="Times New Roman" w:cs="Times New Roman"/>
          <w:color w:val="000000" w:themeColor="text1"/>
          <w:sz w:val="24"/>
          <w:szCs w:val="24"/>
          <w:lang w:val="en-US" w:eastAsia="ru-RU"/>
        </w:rPr>
        <w:t>;</w:t>
      </w:r>
    </w:p>
    <w:p w:rsidR="005F5747" w:rsidRPr="007F5A59" w:rsidRDefault="00AB1B02" w:rsidP="005F5747">
      <w:pPr>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2) </w:t>
      </w:r>
      <w:hyperlink r:id="rId252" w:tooltip="БСЭ" w:history="1">
        <w:r w:rsidRPr="007F5A59">
          <w:rPr>
            <w:rFonts w:ascii="Times New Roman" w:eastAsia="Times New Roman" w:hAnsi="Times New Roman" w:cs="Times New Roman"/>
            <w:color w:val="000000" w:themeColor="text1"/>
            <w:sz w:val="24"/>
            <w:szCs w:val="24"/>
            <w:lang w:eastAsia="ru-RU"/>
          </w:rPr>
          <w:t>реакции</w:t>
        </w:r>
      </w:hyperlink>
      <w:r w:rsidR="005F5747" w:rsidRPr="007F5A59">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 xml:space="preserve">транскарбоксилирования (протекающие без участия </w:t>
      </w:r>
      <w:hyperlink r:id="rId253" w:tooltip="Биохимический справ." w:history="1">
        <w:r w:rsidRPr="007F5A59">
          <w:rPr>
            <w:rFonts w:ascii="Times New Roman" w:eastAsia="Times New Roman" w:hAnsi="Times New Roman" w:cs="Times New Roman"/>
            <w:color w:val="000000" w:themeColor="text1"/>
            <w:sz w:val="24"/>
            <w:szCs w:val="24"/>
            <w:lang w:eastAsia="ru-RU"/>
          </w:rPr>
          <w:t>АТФ</w:t>
        </w:r>
      </w:hyperlink>
      <w:r w:rsidRPr="007F5A59">
        <w:rPr>
          <w:rFonts w:ascii="Times New Roman" w:eastAsia="Times New Roman" w:hAnsi="Times New Roman" w:cs="Times New Roman"/>
          <w:color w:val="000000" w:themeColor="text1"/>
          <w:sz w:val="24"/>
          <w:szCs w:val="24"/>
          <w:lang w:eastAsia="ru-RU"/>
        </w:rPr>
        <w:t xml:space="preserve">), при которых </w:t>
      </w:r>
      <w:hyperlink r:id="rId254" w:tooltip="Биохимический справ." w:history="1">
        <w:r w:rsidRPr="007F5A59">
          <w:rPr>
            <w:rFonts w:ascii="Times New Roman" w:eastAsia="Times New Roman" w:hAnsi="Times New Roman" w:cs="Times New Roman"/>
            <w:color w:val="000000" w:themeColor="text1"/>
            <w:sz w:val="24"/>
            <w:szCs w:val="24"/>
            <w:lang w:eastAsia="ru-RU"/>
          </w:rPr>
          <w:t>субстраты</w:t>
        </w:r>
      </w:hyperlink>
      <w:r w:rsidRPr="007F5A59">
        <w:rPr>
          <w:rFonts w:ascii="Times New Roman" w:eastAsia="Times New Roman" w:hAnsi="Times New Roman" w:cs="Times New Roman"/>
          <w:color w:val="000000" w:themeColor="text1"/>
          <w:sz w:val="24"/>
          <w:szCs w:val="24"/>
          <w:lang w:eastAsia="ru-RU"/>
        </w:rPr>
        <w:t xml:space="preserve"> обмениваются </w:t>
      </w:r>
      <w:hyperlink r:id="rId255" w:tooltip="БСЭ" w:history="1">
        <w:r w:rsidRPr="007F5A59">
          <w:rPr>
            <w:rFonts w:ascii="Times New Roman" w:eastAsia="Times New Roman" w:hAnsi="Times New Roman" w:cs="Times New Roman"/>
            <w:color w:val="000000" w:themeColor="text1"/>
            <w:sz w:val="24"/>
            <w:szCs w:val="24"/>
            <w:lang w:eastAsia="ru-RU"/>
          </w:rPr>
          <w:t>карбоксильной группой</w:t>
        </w:r>
      </w:hyperlink>
    </w:p>
    <w:p w:rsidR="00AF39CD" w:rsidRPr="00AF39CD" w:rsidRDefault="00AB1B02" w:rsidP="00AF39CD">
      <w:pPr>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kern w:val="36"/>
          <w:sz w:val="24"/>
          <w:szCs w:val="24"/>
          <w:lang w:eastAsia="ru-RU"/>
        </w:rPr>
        <w:t>Фолиевая кислота</w:t>
      </w:r>
      <w:r w:rsidR="005F5747" w:rsidRPr="007F5A59">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 xml:space="preserve">Фолиевая (птероилглутаминовая) </w:t>
      </w:r>
      <w:hyperlink r:id="rId256" w:tooltip="БСЭ" w:history="1">
        <w:r w:rsidRPr="007F5A59">
          <w:rPr>
            <w:rFonts w:ascii="Times New Roman" w:eastAsia="Times New Roman" w:hAnsi="Times New Roman" w:cs="Times New Roman"/>
            <w:color w:val="000000" w:themeColor="text1"/>
            <w:sz w:val="24"/>
            <w:szCs w:val="24"/>
            <w:lang w:eastAsia="ru-RU"/>
          </w:rPr>
          <w:t>кислота</w:t>
        </w:r>
      </w:hyperlink>
      <w:r w:rsidRPr="007F5A59">
        <w:rPr>
          <w:rFonts w:ascii="Times New Roman" w:eastAsia="Times New Roman" w:hAnsi="Times New Roman" w:cs="Times New Roman"/>
          <w:color w:val="000000" w:themeColor="text1"/>
          <w:sz w:val="24"/>
          <w:szCs w:val="24"/>
          <w:lang w:eastAsia="ru-RU"/>
        </w:rPr>
        <w:t xml:space="preserve"> (</w:t>
      </w:r>
      <w:hyperlink r:id="rId257" w:tooltip="Химическая энциклопедия" w:history="1">
        <w:r w:rsidRPr="007F5A59">
          <w:rPr>
            <w:rFonts w:ascii="Times New Roman" w:eastAsia="Times New Roman" w:hAnsi="Times New Roman" w:cs="Times New Roman"/>
            <w:color w:val="000000" w:themeColor="text1"/>
            <w:sz w:val="24"/>
            <w:szCs w:val="24"/>
            <w:lang w:eastAsia="ru-RU"/>
          </w:rPr>
          <w:t>фолацин</w:t>
        </w:r>
      </w:hyperlink>
      <w:r w:rsidRPr="007F5A59">
        <w:rPr>
          <w:rFonts w:ascii="Times New Roman" w:eastAsia="Times New Roman" w:hAnsi="Times New Roman" w:cs="Times New Roman"/>
          <w:color w:val="000000" w:themeColor="text1"/>
          <w:sz w:val="24"/>
          <w:szCs w:val="24"/>
          <w:lang w:eastAsia="ru-RU"/>
        </w:rPr>
        <w:t xml:space="preserve">) в зависимости от вида животных или </w:t>
      </w:r>
      <w:hyperlink r:id="rId258" w:tooltip="Биохимический справ." w:history="1">
        <w:r w:rsidRPr="007F5A59">
          <w:rPr>
            <w:rFonts w:ascii="Times New Roman" w:eastAsia="Times New Roman" w:hAnsi="Times New Roman" w:cs="Times New Roman"/>
            <w:color w:val="000000" w:themeColor="text1"/>
            <w:sz w:val="24"/>
            <w:szCs w:val="24"/>
            <w:lang w:eastAsia="ru-RU"/>
          </w:rPr>
          <w:t>штамма</w:t>
        </w:r>
      </w:hyperlink>
      <w:r w:rsidRPr="007F5A59">
        <w:rPr>
          <w:rFonts w:ascii="Times New Roman" w:eastAsia="Times New Roman" w:hAnsi="Times New Roman" w:cs="Times New Roman"/>
          <w:color w:val="000000" w:themeColor="text1"/>
          <w:sz w:val="24"/>
          <w:szCs w:val="24"/>
          <w:lang w:eastAsia="ru-RU"/>
        </w:rPr>
        <w:t xml:space="preserve"> бактерий, нуждающихся для нормального роста в присутствии этого пищевого фактора, называлась по-разному: фактор роста L. casei; </w:t>
      </w:r>
      <w:hyperlink r:id="rId259"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w:t>
        </w:r>
      </w:hyperlink>
      <w:r w:rsidRPr="007F5A59">
        <w:rPr>
          <w:rFonts w:ascii="Times New Roman" w:eastAsia="Times New Roman" w:hAnsi="Times New Roman" w:cs="Times New Roman"/>
          <w:color w:val="000000" w:themeColor="text1"/>
          <w:sz w:val="24"/>
          <w:szCs w:val="24"/>
          <w:lang w:eastAsia="ru-RU"/>
        </w:rPr>
        <w:t xml:space="preserve"> М, необходимый для нормального </w:t>
      </w:r>
      <w:hyperlink r:id="rId260" w:tooltip="Биохимический справ." w:history="1">
        <w:r w:rsidRPr="007F5A59">
          <w:rPr>
            <w:rFonts w:ascii="Times New Roman" w:eastAsia="Times New Roman" w:hAnsi="Times New Roman" w:cs="Times New Roman"/>
            <w:color w:val="000000" w:themeColor="text1"/>
            <w:sz w:val="24"/>
            <w:szCs w:val="24"/>
            <w:lang w:eastAsia="ru-RU"/>
          </w:rPr>
          <w:t>кроветворения</w:t>
        </w:r>
      </w:hyperlink>
      <w:r w:rsidRPr="007F5A59">
        <w:rPr>
          <w:rFonts w:ascii="Times New Roman" w:eastAsia="Times New Roman" w:hAnsi="Times New Roman" w:cs="Times New Roman"/>
          <w:color w:val="000000" w:themeColor="text1"/>
          <w:sz w:val="24"/>
          <w:szCs w:val="24"/>
          <w:lang w:eastAsia="ru-RU"/>
        </w:rPr>
        <w:t xml:space="preserve"> у обезьян; </w:t>
      </w:r>
      <w:hyperlink r:id="rId261"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w:t>
        </w:r>
      </w:hyperlink>
      <w:r w:rsidR="005F5747" w:rsidRPr="007F5A59">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В</w:t>
      </w:r>
      <w:r w:rsidRPr="007F5A59">
        <w:rPr>
          <w:rFonts w:ascii="Times New Roman" w:eastAsia="Times New Roman" w:hAnsi="Times New Roman" w:cs="Times New Roman"/>
          <w:color w:val="000000" w:themeColor="text1"/>
          <w:sz w:val="24"/>
          <w:szCs w:val="24"/>
          <w:vertAlign w:val="subscript"/>
          <w:lang w:eastAsia="ru-RU"/>
        </w:rPr>
        <w:t>с</w:t>
      </w:r>
      <w:r w:rsidRPr="007F5A59">
        <w:rPr>
          <w:rFonts w:ascii="Times New Roman" w:eastAsia="Times New Roman" w:hAnsi="Times New Roman" w:cs="Times New Roman"/>
          <w:color w:val="000000" w:themeColor="text1"/>
          <w:sz w:val="24"/>
          <w:szCs w:val="24"/>
          <w:lang w:eastAsia="ru-RU"/>
        </w:rPr>
        <w:t>, фактор роста цыплят (индекс «с» от англ. chicken – цыпленок).</w:t>
      </w:r>
    </w:p>
    <w:p w:rsidR="00AB1B02" w:rsidRPr="007F5A59" w:rsidRDefault="00AB1B02" w:rsidP="00423824">
      <w:pPr>
        <w:pStyle w:val="1"/>
        <w:jc w:val="left"/>
        <w:rPr>
          <w:sz w:val="24"/>
          <w:szCs w:val="24"/>
        </w:rPr>
      </w:pPr>
      <w:r w:rsidRPr="007F5A59">
        <w:rPr>
          <w:sz w:val="24"/>
          <w:szCs w:val="24"/>
        </w:rPr>
        <w:t>Практическая часть.</w:t>
      </w:r>
    </w:p>
    <w:p w:rsidR="00AB1B02" w:rsidRPr="007F5A59" w:rsidRDefault="00AB1B02" w:rsidP="00AB1B02">
      <w:pPr>
        <w:pStyle w:val="1"/>
        <w:ind w:firstLine="0"/>
        <w:rPr>
          <w:sz w:val="24"/>
          <w:szCs w:val="24"/>
        </w:rPr>
      </w:pPr>
      <w:r w:rsidRPr="007F5A59">
        <w:rPr>
          <w:sz w:val="24"/>
          <w:szCs w:val="24"/>
        </w:rPr>
        <w:t>Качественные реакции на водорастворимые витамины.</w:t>
      </w:r>
    </w:p>
    <w:p w:rsidR="00AB1B02" w:rsidRPr="007F5A59" w:rsidRDefault="00AB1B02" w:rsidP="00AB1B02">
      <w:pPr>
        <w:pStyle w:val="1"/>
        <w:ind w:firstLine="0"/>
        <w:jc w:val="both"/>
        <w:rPr>
          <w:sz w:val="24"/>
          <w:szCs w:val="24"/>
        </w:rPr>
      </w:pPr>
      <w:r w:rsidRPr="007F5A59">
        <w:rPr>
          <w:sz w:val="24"/>
          <w:szCs w:val="24"/>
        </w:rPr>
        <w:t>Работа 1. Определение тиамина (витамина В</w:t>
      </w:r>
      <w:r w:rsidRPr="007F5A59">
        <w:rPr>
          <w:sz w:val="24"/>
          <w:szCs w:val="24"/>
          <w:vertAlign w:val="subscript"/>
        </w:rPr>
        <w:t>1</w:t>
      </w:r>
      <w:r w:rsidRPr="007F5A59">
        <w:rPr>
          <w:sz w:val="24"/>
          <w:szCs w:val="24"/>
        </w:rPr>
        <w:t>) в пищевых продуктах.</w:t>
      </w:r>
    </w:p>
    <w:p w:rsidR="00AB1B02" w:rsidRPr="007F5A59" w:rsidRDefault="00AB1B02" w:rsidP="00AB1B02">
      <w:pPr>
        <w:pStyle w:val="1"/>
        <w:ind w:firstLine="708"/>
        <w:jc w:val="both"/>
        <w:rPr>
          <w:b w:val="0"/>
          <w:sz w:val="24"/>
          <w:szCs w:val="24"/>
        </w:rPr>
      </w:pPr>
      <w:r w:rsidRPr="007F5A59">
        <w:rPr>
          <w:b w:val="0"/>
          <w:sz w:val="24"/>
          <w:szCs w:val="24"/>
        </w:rPr>
        <w:t xml:space="preserve">Ход работы: В три пробирки отдельно насыпают по 2-3 стеклянные лопатки отрубей, пшеничной муки и муки из полированного риса. Добавляют по 5 капель 1% раствора сульфаниловой кислоты, 5% раствора нитрита натрия и 10% раствора гидрокарбоната натрия. Содержимое пробирок окрашивается в оранжево-красный цвет. </w:t>
      </w:r>
    </w:p>
    <w:p w:rsidR="00AB1B02" w:rsidRPr="007F5A59" w:rsidRDefault="00AB1B02" w:rsidP="00AB1B02">
      <w:pPr>
        <w:pStyle w:val="1"/>
        <w:ind w:firstLine="0"/>
        <w:jc w:val="both"/>
        <w:rPr>
          <w:sz w:val="24"/>
          <w:szCs w:val="24"/>
        </w:rPr>
      </w:pPr>
      <w:r w:rsidRPr="007F5A59">
        <w:rPr>
          <w:sz w:val="24"/>
          <w:szCs w:val="24"/>
        </w:rPr>
        <w:t>Работа 2. Качественная реакция на витамин В</w:t>
      </w:r>
      <w:r w:rsidRPr="007F5A59">
        <w:rPr>
          <w:sz w:val="24"/>
          <w:szCs w:val="24"/>
          <w:vertAlign w:val="subscript"/>
        </w:rPr>
        <w:t>2</w:t>
      </w:r>
      <w:r w:rsidRPr="007F5A59">
        <w:rPr>
          <w:sz w:val="24"/>
          <w:szCs w:val="24"/>
        </w:rPr>
        <w:t>.</w:t>
      </w:r>
    </w:p>
    <w:p w:rsidR="00AB1B02" w:rsidRPr="007F5A59" w:rsidRDefault="00AB1B02" w:rsidP="00AB1B02">
      <w:pPr>
        <w:pStyle w:val="1"/>
        <w:ind w:firstLine="708"/>
        <w:jc w:val="both"/>
        <w:rPr>
          <w:b w:val="0"/>
          <w:sz w:val="24"/>
          <w:szCs w:val="24"/>
        </w:rPr>
      </w:pPr>
      <w:r w:rsidRPr="007F5A59">
        <w:rPr>
          <w:b w:val="0"/>
          <w:sz w:val="24"/>
          <w:szCs w:val="24"/>
        </w:rPr>
        <w:t>Принцип метода: Реакция на витамин В</w:t>
      </w:r>
      <w:r w:rsidRPr="007F5A59">
        <w:rPr>
          <w:b w:val="0"/>
          <w:sz w:val="24"/>
          <w:szCs w:val="24"/>
          <w:vertAlign w:val="subscript"/>
        </w:rPr>
        <w:t>2</w:t>
      </w:r>
      <w:r w:rsidRPr="007F5A59">
        <w:rPr>
          <w:b w:val="0"/>
          <w:sz w:val="24"/>
          <w:szCs w:val="24"/>
        </w:rPr>
        <w:t xml:space="preserve"> основана на способности его легко восстанавливаться; при этом раствор витамина В</w:t>
      </w:r>
      <w:r w:rsidRPr="007F5A59">
        <w:rPr>
          <w:b w:val="0"/>
          <w:sz w:val="24"/>
          <w:szCs w:val="24"/>
          <w:vertAlign w:val="subscript"/>
        </w:rPr>
        <w:t>2</w:t>
      </w:r>
      <w:r w:rsidRPr="007F5A59">
        <w:rPr>
          <w:b w:val="0"/>
          <w:sz w:val="24"/>
          <w:szCs w:val="24"/>
        </w:rPr>
        <w:t xml:space="preserve"> обладающий желтой окраской, приобретает сначала розовей цвет за счет образования промежуточных соединений, а затем обесцвечивается, так как восстановленная форма витамина В</w:t>
      </w:r>
      <w:r w:rsidRPr="007F5A59">
        <w:rPr>
          <w:b w:val="0"/>
          <w:sz w:val="24"/>
          <w:szCs w:val="24"/>
          <w:vertAlign w:val="subscript"/>
        </w:rPr>
        <w:t>2</w:t>
      </w:r>
      <w:r w:rsidRPr="007F5A59">
        <w:rPr>
          <w:b w:val="0"/>
          <w:sz w:val="24"/>
          <w:szCs w:val="24"/>
        </w:rPr>
        <w:t xml:space="preserve"> бесцветна.</w:t>
      </w:r>
    </w:p>
    <w:p w:rsidR="00AB1B02" w:rsidRPr="007F5A59" w:rsidRDefault="00AB1B02" w:rsidP="00AB1B02">
      <w:pPr>
        <w:pStyle w:val="1"/>
        <w:jc w:val="both"/>
        <w:rPr>
          <w:b w:val="0"/>
          <w:sz w:val="24"/>
          <w:szCs w:val="24"/>
        </w:rPr>
      </w:pPr>
      <w:r w:rsidRPr="007F5A59">
        <w:rPr>
          <w:b w:val="0"/>
          <w:sz w:val="24"/>
          <w:szCs w:val="24"/>
        </w:rPr>
        <w:t>Ход работы: В пробирку наливают 5 капель раствора витамина В</w:t>
      </w:r>
      <w:r w:rsidRPr="007F5A59">
        <w:rPr>
          <w:b w:val="0"/>
          <w:sz w:val="24"/>
          <w:szCs w:val="24"/>
          <w:vertAlign w:val="subscript"/>
        </w:rPr>
        <w:t>2,</w:t>
      </w:r>
      <w:r w:rsidRPr="007F5A59">
        <w:rPr>
          <w:b w:val="0"/>
          <w:sz w:val="24"/>
          <w:szCs w:val="24"/>
        </w:rPr>
        <w:t xml:space="preserve"> добавляют 10 капель конц. </w:t>
      </w:r>
      <w:r w:rsidRPr="007F5A59">
        <w:rPr>
          <w:b w:val="0"/>
          <w:sz w:val="24"/>
          <w:szCs w:val="24"/>
          <w:lang w:val="en-US"/>
        </w:rPr>
        <w:t>HCl</w:t>
      </w:r>
      <w:r w:rsidRPr="007F5A59">
        <w:rPr>
          <w:b w:val="0"/>
          <w:sz w:val="24"/>
          <w:szCs w:val="24"/>
        </w:rPr>
        <w:t xml:space="preserve"> и опускают зернышко металлического цинка. Начинается выделение пузырьков водорода, жидкость постепенно розовеет, затем обесцвечиваются</w:t>
      </w:r>
    </w:p>
    <w:p w:rsidR="00AF39CD" w:rsidRDefault="00AF39CD" w:rsidP="00AF39CD">
      <w:pPr>
        <w:rPr>
          <w:rFonts w:ascii="Times New Roman" w:hAnsi="Times New Roman" w:cs="Times New Roman"/>
          <w:b/>
          <w:sz w:val="24"/>
          <w:szCs w:val="24"/>
          <w:lang w:eastAsia="ru-RU"/>
        </w:rPr>
      </w:pPr>
    </w:p>
    <w:p w:rsidR="00AB1B02" w:rsidRPr="00AF39CD" w:rsidRDefault="00AF39CD" w:rsidP="00AF39CD">
      <w:pPr>
        <w:rPr>
          <w:rFonts w:ascii="Times New Roman" w:hAnsi="Times New Roman" w:cs="Times New Roman"/>
          <w:b/>
          <w:sz w:val="24"/>
          <w:szCs w:val="24"/>
          <w:lang w:eastAsia="ru-RU"/>
        </w:rPr>
      </w:pPr>
      <w:r w:rsidRPr="00AF39CD">
        <w:rPr>
          <w:rFonts w:ascii="Times New Roman" w:hAnsi="Times New Roman" w:cs="Times New Roman"/>
          <w:b/>
          <w:sz w:val="24"/>
          <w:szCs w:val="24"/>
          <w:lang w:eastAsia="ru-RU"/>
        </w:rPr>
        <w:t xml:space="preserve">Тестовые задания </w:t>
      </w:r>
    </w:p>
    <w:p w:rsidR="00AB1B02" w:rsidRPr="007F5A59" w:rsidRDefault="00423824" w:rsidP="00AB1B02">
      <w:pPr>
        <w:pStyle w:val="af8"/>
        <w:rPr>
          <w:color w:val="000000" w:themeColor="text1"/>
        </w:rPr>
      </w:pPr>
      <w:r>
        <w:rPr>
          <w:color w:val="000000" w:themeColor="text1"/>
        </w:rPr>
        <w:t>1 вариант</w:t>
      </w:r>
    </w:p>
    <w:p w:rsidR="00AB1B02" w:rsidRPr="007F5A59" w:rsidRDefault="00AB1B02" w:rsidP="00AB1B02">
      <w:pPr>
        <w:pStyle w:val="af8"/>
        <w:rPr>
          <w:color w:val="000000" w:themeColor="text1"/>
        </w:rPr>
      </w:pPr>
      <w:r w:rsidRPr="007F5A59">
        <w:rPr>
          <w:color w:val="000000" w:themeColor="text1"/>
        </w:rPr>
        <w:t>1. В состав ФАД-зависимых оксиредуктаз входит витамин:</w:t>
      </w:r>
    </w:p>
    <w:p w:rsidR="00AB1B02" w:rsidRPr="004B487A" w:rsidRDefault="00AB1B02" w:rsidP="004B487A">
      <w:pPr>
        <w:pStyle w:val="af8"/>
        <w:rPr>
          <w:color w:val="000000" w:themeColor="text1"/>
          <w:lang w:val="ru-RU"/>
        </w:rPr>
      </w:pPr>
      <w:r w:rsidRPr="007F5A59">
        <w:rPr>
          <w:color w:val="000000" w:themeColor="text1"/>
        </w:rPr>
        <w:t>а) В</w:t>
      </w:r>
      <w:r w:rsidRPr="007F5A59">
        <w:rPr>
          <w:color w:val="000000" w:themeColor="text1"/>
          <w:vertAlign w:val="subscript"/>
        </w:rPr>
        <w:t>3</w:t>
      </w:r>
      <w:r w:rsidRPr="007F5A59">
        <w:rPr>
          <w:color w:val="000000" w:themeColor="text1"/>
        </w:rPr>
        <w:tab/>
      </w:r>
      <w:r w:rsidRPr="007F5A59">
        <w:rPr>
          <w:color w:val="000000" w:themeColor="text1"/>
        </w:rPr>
        <w:tab/>
        <w:t>б) В</w:t>
      </w:r>
      <w:r w:rsidRPr="007F5A59">
        <w:rPr>
          <w:color w:val="000000" w:themeColor="text1"/>
          <w:vertAlign w:val="subscript"/>
        </w:rPr>
        <w:t xml:space="preserve">2                               </w:t>
      </w:r>
      <w:r w:rsidRPr="007F5A59">
        <w:rPr>
          <w:color w:val="000000" w:themeColor="text1"/>
        </w:rPr>
        <w:t>в) В</w:t>
      </w:r>
      <w:r w:rsidRPr="007F5A59">
        <w:rPr>
          <w:color w:val="000000" w:themeColor="text1"/>
          <w:vertAlign w:val="subscript"/>
        </w:rPr>
        <w:t>5</w:t>
      </w:r>
      <w:r w:rsidRPr="007F5A59">
        <w:rPr>
          <w:color w:val="000000" w:themeColor="text1"/>
        </w:rPr>
        <w:tab/>
      </w:r>
      <w:r w:rsidRPr="007F5A59">
        <w:rPr>
          <w:color w:val="000000" w:themeColor="text1"/>
        </w:rPr>
        <w:tab/>
        <w:t>г) А</w:t>
      </w:r>
    </w:p>
    <w:p w:rsidR="00AB1B02" w:rsidRPr="007F5A59" w:rsidRDefault="00AB1B02" w:rsidP="00AB1B02">
      <w:pPr>
        <w:pStyle w:val="af8"/>
        <w:rPr>
          <w:color w:val="000000" w:themeColor="text1"/>
        </w:rPr>
      </w:pPr>
      <w:r w:rsidRPr="007F5A59">
        <w:rPr>
          <w:color w:val="000000" w:themeColor="text1"/>
        </w:rPr>
        <w:t>2.  Антипеллагрическим называется витамин:</w:t>
      </w:r>
    </w:p>
    <w:p w:rsidR="00AB1B02" w:rsidRPr="007F5A59" w:rsidRDefault="00AB1B02" w:rsidP="00AB1B02">
      <w:pPr>
        <w:pStyle w:val="af8"/>
        <w:rPr>
          <w:color w:val="000000" w:themeColor="text1"/>
        </w:rPr>
      </w:pPr>
      <w:r w:rsidRPr="007F5A59">
        <w:rPr>
          <w:color w:val="000000" w:themeColor="text1"/>
        </w:rPr>
        <w:t>а) Н</w:t>
      </w:r>
      <w:r w:rsidRPr="007F5A59">
        <w:rPr>
          <w:color w:val="000000" w:themeColor="text1"/>
        </w:rPr>
        <w:tab/>
      </w:r>
      <w:r w:rsidRPr="007F5A59">
        <w:rPr>
          <w:color w:val="000000" w:themeColor="text1"/>
        </w:rPr>
        <w:tab/>
        <w:t>б) В</w:t>
      </w:r>
      <w:r w:rsidRPr="007F5A59">
        <w:rPr>
          <w:color w:val="000000" w:themeColor="text1"/>
          <w:vertAlign w:val="subscript"/>
        </w:rPr>
        <w:t xml:space="preserve">12 </w:t>
      </w:r>
      <w:r w:rsidRPr="007F5A59">
        <w:rPr>
          <w:color w:val="000000" w:themeColor="text1"/>
        </w:rPr>
        <w:t xml:space="preserve">                   в) РР</w:t>
      </w:r>
      <w:r w:rsidRPr="007F5A59">
        <w:rPr>
          <w:color w:val="000000" w:themeColor="text1"/>
        </w:rPr>
        <w:tab/>
      </w:r>
      <w:r w:rsidRPr="007F5A59">
        <w:rPr>
          <w:color w:val="000000" w:themeColor="text1"/>
        </w:rPr>
        <w:tab/>
        <w:t>г) В</w:t>
      </w:r>
      <w:r w:rsidRPr="007F5A59">
        <w:rPr>
          <w:color w:val="000000" w:themeColor="text1"/>
          <w:vertAlign w:val="subscript"/>
        </w:rPr>
        <w:t>5</w:t>
      </w:r>
    </w:p>
    <w:p w:rsidR="00AB1B02" w:rsidRPr="007F5A59" w:rsidRDefault="00AB1B02" w:rsidP="00AB1B02">
      <w:pPr>
        <w:pStyle w:val="af8"/>
        <w:rPr>
          <w:color w:val="000000" w:themeColor="text1"/>
        </w:rPr>
      </w:pPr>
    </w:p>
    <w:p w:rsidR="00AB1B02" w:rsidRPr="007F5A59" w:rsidRDefault="00AB1B02" w:rsidP="00AB1B02">
      <w:pPr>
        <w:pStyle w:val="af8"/>
        <w:rPr>
          <w:color w:val="000000" w:themeColor="text1"/>
        </w:rPr>
      </w:pPr>
      <w:r w:rsidRPr="007F5A59">
        <w:rPr>
          <w:color w:val="000000" w:themeColor="text1"/>
        </w:rPr>
        <w:t>3.  Коферментная форма витамина В</w:t>
      </w:r>
      <w:r w:rsidRPr="007F5A59">
        <w:rPr>
          <w:color w:val="000000" w:themeColor="text1"/>
          <w:vertAlign w:val="subscript"/>
        </w:rPr>
        <w:t>6</w:t>
      </w:r>
      <w:r w:rsidRPr="007F5A59">
        <w:rPr>
          <w:color w:val="000000" w:themeColor="text1"/>
        </w:rPr>
        <w:t>:</w:t>
      </w:r>
    </w:p>
    <w:p w:rsidR="00AB1B02" w:rsidRPr="007F5A59" w:rsidRDefault="00AB1B02" w:rsidP="00AB1B02">
      <w:pPr>
        <w:pStyle w:val="af8"/>
        <w:rPr>
          <w:color w:val="000000" w:themeColor="text1"/>
        </w:rPr>
      </w:pPr>
      <w:r w:rsidRPr="007F5A59">
        <w:rPr>
          <w:color w:val="000000" w:themeColor="text1"/>
        </w:rPr>
        <w:t>а) пиридоксальфосфат, пиридоксаминфосфат</w:t>
      </w:r>
    </w:p>
    <w:p w:rsidR="00AB1B02" w:rsidRPr="007F5A59" w:rsidRDefault="00AB1B02" w:rsidP="00AB1B02">
      <w:pPr>
        <w:pStyle w:val="af8"/>
        <w:rPr>
          <w:color w:val="000000" w:themeColor="text1"/>
        </w:rPr>
      </w:pPr>
      <w:r w:rsidRPr="007F5A59">
        <w:rPr>
          <w:color w:val="000000" w:themeColor="text1"/>
        </w:rPr>
        <w:t>б) тиаминпирофосфат</w:t>
      </w:r>
    </w:p>
    <w:p w:rsidR="00AB1B02" w:rsidRPr="007F5A59" w:rsidRDefault="00AB1B02" w:rsidP="00AB1B02">
      <w:pPr>
        <w:pStyle w:val="af8"/>
        <w:rPr>
          <w:color w:val="000000" w:themeColor="text1"/>
        </w:rPr>
      </w:pPr>
      <w:r w:rsidRPr="007F5A59">
        <w:rPr>
          <w:color w:val="000000" w:themeColor="text1"/>
        </w:rPr>
        <w:t>в) кобамидный кофермент</w:t>
      </w:r>
    </w:p>
    <w:p w:rsidR="00AB1B02" w:rsidRPr="007F5A59" w:rsidRDefault="00AB1B02" w:rsidP="00AB1B02">
      <w:pPr>
        <w:pStyle w:val="af8"/>
        <w:rPr>
          <w:color w:val="000000" w:themeColor="text1"/>
        </w:rPr>
      </w:pPr>
      <w:r w:rsidRPr="007F5A59">
        <w:rPr>
          <w:color w:val="000000" w:themeColor="text1"/>
        </w:rPr>
        <w:t>г) тиаминтрифосфат</w:t>
      </w:r>
    </w:p>
    <w:p w:rsidR="00AB1B02" w:rsidRPr="007F5A59" w:rsidRDefault="00AB1B02" w:rsidP="00AB1B02">
      <w:pPr>
        <w:pStyle w:val="af8"/>
        <w:rPr>
          <w:color w:val="000000" w:themeColor="text1"/>
        </w:rPr>
      </w:pPr>
    </w:p>
    <w:p w:rsidR="00AB1B02" w:rsidRPr="007F5A59" w:rsidRDefault="00AB1B02" w:rsidP="00AB1B02">
      <w:pPr>
        <w:pStyle w:val="af8"/>
        <w:rPr>
          <w:color w:val="000000" w:themeColor="text1"/>
        </w:rPr>
      </w:pPr>
      <w:r w:rsidRPr="007F5A59">
        <w:rPr>
          <w:color w:val="000000" w:themeColor="text1"/>
        </w:rPr>
        <w:t>4.  Витамин В</w:t>
      </w:r>
      <w:r w:rsidRPr="007F5A59">
        <w:rPr>
          <w:color w:val="000000" w:themeColor="text1"/>
          <w:vertAlign w:val="subscript"/>
        </w:rPr>
        <w:t>1</w:t>
      </w:r>
      <w:r w:rsidRPr="007F5A59">
        <w:rPr>
          <w:color w:val="000000" w:themeColor="text1"/>
        </w:rPr>
        <w:t xml:space="preserve"> предупреждает развитие:</w:t>
      </w:r>
    </w:p>
    <w:p w:rsidR="00AB1B02" w:rsidRPr="007F5A59" w:rsidRDefault="00AB1B02" w:rsidP="00AB1B02">
      <w:pPr>
        <w:pStyle w:val="af8"/>
        <w:rPr>
          <w:color w:val="000000" w:themeColor="text1"/>
        </w:rPr>
      </w:pPr>
      <w:r w:rsidRPr="007F5A59">
        <w:rPr>
          <w:color w:val="000000" w:themeColor="text1"/>
        </w:rPr>
        <w:lastRenderedPageBreak/>
        <w:t>а) дерматита</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полиневрита</w:t>
      </w:r>
    </w:p>
    <w:p w:rsidR="00AB1B02" w:rsidRPr="007F5A59" w:rsidRDefault="00AB1B02" w:rsidP="00AB1B02">
      <w:pPr>
        <w:pStyle w:val="af8"/>
        <w:rPr>
          <w:color w:val="000000" w:themeColor="text1"/>
        </w:rPr>
      </w:pPr>
      <w:r w:rsidRPr="007F5A59">
        <w:rPr>
          <w:color w:val="000000" w:themeColor="text1"/>
        </w:rPr>
        <w:t>в) куриной слепоты</w:t>
      </w:r>
      <w:r w:rsidRPr="007F5A59">
        <w:rPr>
          <w:color w:val="000000" w:themeColor="text1"/>
        </w:rPr>
        <w:tab/>
      </w:r>
      <w:r w:rsidRPr="007F5A59">
        <w:rPr>
          <w:color w:val="000000" w:themeColor="text1"/>
        </w:rPr>
        <w:tab/>
        <w:t>г) цинги</w:t>
      </w:r>
    </w:p>
    <w:p w:rsidR="00AB1B02" w:rsidRPr="007F5A59" w:rsidRDefault="00AB1B02" w:rsidP="00AB1B02">
      <w:pPr>
        <w:pStyle w:val="af8"/>
        <w:rPr>
          <w:color w:val="000000" w:themeColor="text1"/>
        </w:rPr>
      </w:pPr>
    </w:p>
    <w:p w:rsidR="00AB1B02" w:rsidRPr="007F5A59" w:rsidRDefault="00AB1B02" w:rsidP="00AB1B02">
      <w:pPr>
        <w:pStyle w:val="af8"/>
        <w:rPr>
          <w:color w:val="000000" w:themeColor="text1"/>
        </w:rPr>
      </w:pPr>
      <w:r w:rsidRPr="007F5A59">
        <w:rPr>
          <w:color w:val="000000" w:themeColor="text1"/>
        </w:rPr>
        <w:t>5.  Авитаминоз витамина В</w:t>
      </w:r>
      <w:r w:rsidRPr="007F5A59">
        <w:rPr>
          <w:color w:val="000000" w:themeColor="text1"/>
          <w:vertAlign w:val="subscript"/>
        </w:rPr>
        <w:t>12</w:t>
      </w:r>
      <w:r w:rsidRPr="007F5A59">
        <w:rPr>
          <w:color w:val="000000" w:themeColor="text1"/>
        </w:rPr>
        <w:t xml:space="preserve"> приводит к заболеванию:</w:t>
      </w:r>
    </w:p>
    <w:p w:rsidR="00AB1B02" w:rsidRPr="007F5A59" w:rsidRDefault="00AB1B02" w:rsidP="00AB1B02">
      <w:pPr>
        <w:pStyle w:val="af8"/>
        <w:rPr>
          <w:color w:val="000000" w:themeColor="text1"/>
        </w:rPr>
      </w:pPr>
      <w:r w:rsidRPr="007F5A59">
        <w:rPr>
          <w:color w:val="000000" w:themeColor="text1"/>
        </w:rPr>
        <w:t>а) пеллагра</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рахит</w:t>
      </w:r>
    </w:p>
    <w:p w:rsidR="00AB1B02" w:rsidRPr="007F5A59" w:rsidRDefault="00AB1B02" w:rsidP="00AB1B02">
      <w:pPr>
        <w:pStyle w:val="af8"/>
        <w:rPr>
          <w:color w:val="000000" w:themeColor="text1"/>
        </w:rPr>
      </w:pPr>
      <w:r w:rsidRPr="007F5A59">
        <w:rPr>
          <w:color w:val="000000" w:themeColor="text1"/>
        </w:rPr>
        <w:t>в) неврит</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г) анемия</w:t>
      </w:r>
    </w:p>
    <w:p w:rsidR="00AB1B02" w:rsidRPr="007F5A59" w:rsidRDefault="00AB1B02" w:rsidP="00AB1B02">
      <w:pPr>
        <w:pStyle w:val="af8"/>
        <w:rPr>
          <w:color w:val="000000" w:themeColor="text1"/>
        </w:rPr>
      </w:pPr>
    </w:p>
    <w:p w:rsidR="00AB1B02" w:rsidRPr="007F5A59" w:rsidRDefault="00423824" w:rsidP="00AB1B02">
      <w:pPr>
        <w:pStyle w:val="af8"/>
        <w:rPr>
          <w:color w:val="000000" w:themeColor="text1"/>
        </w:rPr>
      </w:pPr>
      <w:r>
        <w:rPr>
          <w:color w:val="000000" w:themeColor="text1"/>
        </w:rPr>
        <w:t>2  вариант</w:t>
      </w:r>
    </w:p>
    <w:p w:rsidR="00AB1B02" w:rsidRPr="007F5A59" w:rsidRDefault="00AB1B02" w:rsidP="00AB1B02">
      <w:pPr>
        <w:pStyle w:val="af8"/>
        <w:rPr>
          <w:color w:val="000000" w:themeColor="text1"/>
        </w:rPr>
      </w:pPr>
      <w:r w:rsidRPr="007F5A59">
        <w:rPr>
          <w:color w:val="000000" w:themeColor="text1"/>
        </w:rPr>
        <w:t>1. Витамин В</w:t>
      </w:r>
      <w:r w:rsidRPr="007F5A59">
        <w:rPr>
          <w:color w:val="000000" w:themeColor="text1"/>
          <w:vertAlign w:val="subscript"/>
        </w:rPr>
        <w:t>1</w:t>
      </w:r>
      <w:r w:rsidRPr="007F5A59">
        <w:rPr>
          <w:color w:val="000000" w:themeColor="text1"/>
        </w:rPr>
        <w:t xml:space="preserve"> образует кофермент:</w:t>
      </w:r>
    </w:p>
    <w:p w:rsidR="00AB1B02" w:rsidRPr="007F5A59" w:rsidRDefault="00AB1B02" w:rsidP="00AB1B02">
      <w:pPr>
        <w:pStyle w:val="af8"/>
        <w:rPr>
          <w:color w:val="000000" w:themeColor="text1"/>
        </w:rPr>
      </w:pPr>
      <w:r w:rsidRPr="007F5A59">
        <w:rPr>
          <w:color w:val="000000" w:themeColor="text1"/>
        </w:rPr>
        <w:t>а) КоА</w:t>
      </w:r>
      <w:r w:rsidRPr="007F5A59">
        <w:rPr>
          <w:color w:val="000000" w:themeColor="text1"/>
        </w:rPr>
        <w:tab/>
      </w:r>
      <w:r w:rsidRPr="007F5A59">
        <w:rPr>
          <w:color w:val="000000" w:themeColor="text1"/>
        </w:rPr>
        <w:tab/>
      </w:r>
      <w:r w:rsidRPr="007F5A59">
        <w:rPr>
          <w:color w:val="000000" w:themeColor="text1"/>
        </w:rPr>
        <w:tab/>
        <w:t>б) ФАД                   в) НАД</w:t>
      </w:r>
      <w:r w:rsidRPr="007F5A59">
        <w:rPr>
          <w:color w:val="000000" w:themeColor="text1"/>
        </w:rPr>
        <w:tab/>
      </w:r>
      <w:r w:rsidRPr="007F5A59">
        <w:rPr>
          <w:color w:val="000000" w:themeColor="text1"/>
        </w:rPr>
        <w:tab/>
        <w:t>г) ТПФ+</w:t>
      </w:r>
    </w:p>
    <w:p w:rsidR="00AB1B02" w:rsidRPr="007F5A59" w:rsidRDefault="00AB1B02" w:rsidP="00AB1B02">
      <w:pPr>
        <w:pStyle w:val="af8"/>
        <w:rPr>
          <w:color w:val="000000" w:themeColor="text1"/>
        </w:rPr>
      </w:pPr>
    </w:p>
    <w:p w:rsidR="00AB1B02" w:rsidRPr="007F5A59" w:rsidRDefault="00AB1B02" w:rsidP="00AB1B02">
      <w:pPr>
        <w:pStyle w:val="af8"/>
        <w:rPr>
          <w:color w:val="000000" w:themeColor="text1"/>
        </w:rPr>
      </w:pPr>
      <w:r w:rsidRPr="007F5A59">
        <w:rPr>
          <w:color w:val="000000" w:themeColor="text1"/>
        </w:rPr>
        <w:t>2. Атом азота входит в состав:</w:t>
      </w:r>
    </w:p>
    <w:p w:rsidR="00AB1B02" w:rsidRPr="007F5A59" w:rsidRDefault="00AB1B02" w:rsidP="00AB1B02">
      <w:pPr>
        <w:pStyle w:val="af8"/>
        <w:rPr>
          <w:color w:val="000000" w:themeColor="text1"/>
        </w:rPr>
      </w:pPr>
      <w:r w:rsidRPr="007F5A59">
        <w:rPr>
          <w:color w:val="000000" w:themeColor="text1"/>
        </w:rPr>
        <w:t>а) Н</w:t>
      </w:r>
      <w:r w:rsidRPr="007F5A59">
        <w:rPr>
          <w:color w:val="000000" w:themeColor="text1"/>
        </w:rPr>
        <w:tab/>
        <w:t xml:space="preserve">     б) В</w:t>
      </w:r>
      <w:r w:rsidRPr="007F5A59">
        <w:rPr>
          <w:color w:val="000000" w:themeColor="text1"/>
          <w:vertAlign w:val="subscript"/>
        </w:rPr>
        <w:t>2</w:t>
      </w:r>
      <w:r w:rsidRPr="007F5A59">
        <w:rPr>
          <w:color w:val="000000" w:themeColor="text1"/>
        </w:rPr>
        <w:t xml:space="preserve">                  в)  В</w:t>
      </w:r>
      <w:r w:rsidRPr="007F5A59">
        <w:rPr>
          <w:color w:val="000000" w:themeColor="text1"/>
          <w:vertAlign w:val="subscript"/>
        </w:rPr>
        <w:t>6</w:t>
      </w:r>
      <w:r w:rsidRPr="007F5A59">
        <w:rPr>
          <w:color w:val="000000" w:themeColor="text1"/>
        </w:rPr>
        <w:tab/>
        <w:t xml:space="preserve">   г) Е</w:t>
      </w:r>
    </w:p>
    <w:p w:rsidR="00AB1B02" w:rsidRPr="007F5A59" w:rsidRDefault="00AB1B02" w:rsidP="00AB1B02">
      <w:pPr>
        <w:pStyle w:val="af8"/>
        <w:rPr>
          <w:color w:val="000000" w:themeColor="text1"/>
        </w:rPr>
      </w:pPr>
    </w:p>
    <w:p w:rsidR="00AB1B02" w:rsidRPr="007F5A59" w:rsidRDefault="00AB1B02" w:rsidP="00AB1B02">
      <w:pPr>
        <w:pStyle w:val="af8"/>
        <w:rPr>
          <w:color w:val="000000" w:themeColor="text1"/>
        </w:rPr>
      </w:pPr>
      <w:r w:rsidRPr="007F5A59">
        <w:rPr>
          <w:color w:val="000000" w:themeColor="text1"/>
        </w:rPr>
        <w:t>3. В состав НАД входит витамин:</w:t>
      </w:r>
    </w:p>
    <w:p w:rsidR="00AB1B02" w:rsidRPr="007F5A59" w:rsidRDefault="00AB1B02" w:rsidP="00AB1B02">
      <w:pPr>
        <w:pStyle w:val="af8"/>
        <w:rPr>
          <w:color w:val="000000" w:themeColor="text1"/>
        </w:rPr>
      </w:pPr>
      <w:r w:rsidRPr="007F5A59">
        <w:rPr>
          <w:color w:val="000000" w:themeColor="text1"/>
        </w:rPr>
        <w:t>а) РР – ни</w:t>
      </w:r>
      <w:r w:rsidR="004B487A">
        <w:rPr>
          <w:color w:val="000000" w:themeColor="text1"/>
        </w:rPr>
        <w:t>котиновая кислота+</w:t>
      </w:r>
      <w:r w:rsidR="004B487A">
        <w:rPr>
          <w:color w:val="000000" w:themeColor="text1"/>
        </w:rPr>
        <w:tab/>
      </w:r>
      <w:r w:rsidR="004B487A">
        <w:rPr>
          <w:color w:val="000000" w:themeColor="text1"/>
        </w:rPr>
        <w:tab/>
        <w:t xml:space="preserve">    </w:t>
      </w:r>
      <w:r w:rsidRPr="007F5A59">
        <w:rPr>
          <w:color w:val="000000" w:themeColor="text1"/>
        </w:rPr>
        <w:t xml:space="preserve"> б) С – аскорбиновая кислота</w:t>
      </w:r>
    </w:p>
    <w:p w:rsidR="00AB1B02" w:rsidRPr="007F5A59" w:rsidRDefault="00AB1B02" w:rsidP="00AB1B02">
      <w:pPr>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в) В</w:t>
      </w:r>
      <w:r w:rsidRPr="007F5A59">
        <w:rPr>
          <w:rFonts w:ascii="Times New Roman" w:hAnsi="Times New Roman" w:cs="Times New Roman"/>
          <w:color w:val="000000" w:themeColor="text1"/>
          <w:sz w:val="24"/>
          <w:szCs w:val="24"/>
          <w:vertAlign w:val="subscript"/>
        </w:rPr>
        <w:t>1</w:t>
      </w:r>
      <w:r w:rsidR="004B487A">
        <w:rPr>
          <w:rFonts w:ascii="Times New Roman" w:hAnsi="Times New Roman" w:cs="Times New Roman"/>
          <w:color w:val="000000" w:themeColor="text1"/>
          <w:sz w:val="24"/>
          <w:szCs w:val="24"/>
        </w:rPr>
        <w:t xml:space="preserve"> – тиамин</w:t>
      </w:r>
      <w:r w:rsidR="004B487A">
        <w:rPr>
          <w:rFonts w:ascii="Times New Roman" w:hAnsi="Times New Roman" w:cs="Times New Roman"/>
          <w:color w:val="000000" w:themeColor="text1"/>
          <w:sz w:val="24"/>
          <w:szCs w:val="24"/>
        </w:rPr>
        <w:tab/>
      </w:r>
      <w:r w:rsidR="004B487A">
        <w:rPr>
          <w:rFonts w:ascii="Times New Roman" w:hAnsi="Times New Roman" w:cs="Times New Roman"/>
          <w:color w:val="000000" w:themeColor="text1"/>
          <w:sz w:val="24"/>
          <w:szCs w:val="24"/>
        </w:rPr>
        <w:tab/>
      </w:r>
      <w:r w:rsidR="004B487A">
        <w:rPr>
          <w:rFonts w:ascii="Times New Roman" w:hAnsi="Times New Roman" w:cs="Times New Roman"/>
          <w:color w:val="000000" w:themeColor="text1"/>
          <w:sz w:val="24"/>
          <w:szCs w:val="24"/>
        </w:rPr>
        <w:tab/>
      </w:r>
      <w:r w:rsidR="004B487A">
        <w:rPr>
          <w:rFonts w:ascii="Times New Roman" w:hAnsi="Times New Roman" w:cs="Times New Roman"/>
          <w:color w:val="000000" w:themeColor="text1"/>
          <w:sz w:val="24"/>
          <w:szCs w:val="24"/>
        </w:rPr>
        <w:tab/>
        <w:t xml:space="preserve">     </w:t>
      </w:r>
      <w:r w:rsidRPr="007F5A59">
        <w:rPr>
          <w:rFonts w:ascii="Times New Roman" w:hAnsi="Times New Roman" w:cs="Times New Roman"/>
          <w:color w:val="000000" w:themeColor="text1"/>
          <w:sz w:val="24"/>
          <w:szCs w:val="24"/>
        </w:rPr>
        <w:t>г) В</w:t>
      </w:r>
      <w:r w:rsidRPr="007F5A59">
        <w:rPr>
          <w:rFonts w:ascii="Times New Roman" w:hAnsi="Times New Roman" w:cs="Times New Roman"/>
          <w:color w:val="000000" w:themeColor="text1"/>
          <w:sz w:val="24"/>
          <w:szCs w:val="24"/>
          <w:vertAlign w:val="subscript"/>
        </w:rPr>
        <w:t>2</w:t>
      </w:r>
      <w:r w:rsidRPr="007F5A59">
        <w:rPr>
          <w:rFonts w:ascii="Times New Roman" w:hAnsi="Times New Roman" w:cs="Times New Roman"/>
          <w:color w:val="000000" w:themeColor="text1"/>
          <w:sz w:val="24"/>
          <w:szCs w:val="24"/>
        </w:rPr>
        <w:t xml:space="preserve"> – рибофлавин</w:t>
      </w:r>
    </w:p>
    <w:p w:rsidR="00AB1B02" w:rsidRPr="007F5A59" w:rsidRDefault="00AB1B02" w:rsidP="00AB1B02">
      <w:pPr>
        <w:pStyle w:val="af8"/>
        <w:rPr>
          <w:color w:val="000000" w:themeColor="text1"/>
        </w:rPr>
      </w:pPr>
      <w:r w:rsidRPr="007F5A59">
        <w:rPr>
          <w:color w:val="000000" w:themeColor="text1"/>
        </w:rPr>
        <w:t>4. Коферментная форма витамина В</w:t>
      </w:r>
      <w:r w:rsidRPr="007F5A59">
        <w:rPr>
          <w:color w:val="000000" w:themeColor="text1"/>
          <w:vertAlign w:val="subscript"/>
        </w:rPr>
        <w:t>12</w:t>
      </w:r>
      <w:r w:rsidRPr="007F5A59">
        <w:rPr>
          <w:color w:val="000000" w:themeColor="text1"/>
        </w:rPr>
        <w:t>:</w:t>
      </w:r>
    </w:p>
    <w:p w:rsidR="00AB1B02" w:rsidRPr="007F5A59" w:rsidRDefault="004B487A" w:rsidP="00AB1B02">
      <w:pPr>
        <w:pStyle w:val="af8"/>
        <w:rPr>
          <w:color w:val="000000" w:themeColor="text1"/>
        </w:rPr>
      </w:pPr>
      <w:r>
        <w:rPr>
          <w:color w:val="000000" w:themeColor="text1"/>
        </w:rPr>
        <w:t>а) НАД</w:t>
      </w:r>
      <w:r>
        <w:rPr>
          <w:color w:val="000000" w:themeColor="text1"/>
        </w:rPr>
        <w:tab/>
      </w:r>
      <w:r>
        <w:rPr>
          <w:color w:val="000000" w:themeColor="text1"/>
        </w:rPr>
        <w:tab/>
      </w:r>
      <w:r w:rsidR="00AB1B02" w:rsidRPr="007F5A59">
        <w:rPr>
          <w:color w:val="000000" w:themeColor="text1"/>
        </w:rPr>
        <w:t>б) ФАД                         в) КК</w:t>
      </w:r>
      <w:r w:rsidR="00AB1B02" w:rsidRPr="007F5A59">
        <w:rPr>
          <w:color w:val="000000" w:themeColor="text1"/>
        </w:rPr>
        <w:tab/>
      </w:r>
      <w:r w:rsidR="00AB1B02" w:rsidRPr="007F5A59">
        <w:rPr>
          <w:color w:val="000000" w:themeColor="text1"/>
        </w:rPr>
        <w:tab/>
        <w:t>г) ТГФК</w:t>
      </w:r>
    </w:p>
    <w:p w:rsidR="00AB1B02" w:rsidRPr="007F5A59" w:rsidRDefault="00AB1B02" w:rsidP="00AB1B02">
      <w:pPr>
        <w:pStyle w:val="af8"/>
        <w:rPr>
          <w:color w:val="000000" w:themeColor="text1"/>
        </w:rPr>
      </w:pPr>
    </w:p>
    <w:p w:rsidR="00AB1B02" w:rsidRPr="007F5A59" w:rsidRDefault="00AB1B02" w:rsidP="00AB1B02">
      <w:pPr>
        <w:pStyle w:val="af8"/>
        <w:rPr>
          <w:color w:val="000000" w:themeColor="text1"/>
        </w:rPr>
      </w:pPr>
      <w:r w:rsidRPr="007F5A59">
        <w:rPr>
          <w:color w:val="000000" w:themeColor="text1"/>
        </w:rPr>
        <w:t>5. При авитаминозе тиамина развивается заболевание:</w:t>
      </w:r>
    </w:p>
    <w:p w:rsidR="00AB1B02" w:rsidRPr="007F5A59" w:rsidRDefault="00AB1B02" w:rsidP="00AB1B02">
      <w:pPr>
        <w:pStyle w:val="af8"/>
        <w:rPr>
          <w:color w:val="000000" w:themeColor="text1"/>
        </w:rPr>
      </w:pPr>
      <w:r w:rsidRPr="007F5A59">
        <w:rPr>
          <w:color w:val="000000" w:themeColor="text1"/>
        </w:rPr>
        <w:t>а) бери-бери</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дерматит</w:t>
      </w:r>
    </w:p>
    <w:p w:rsidR="00AB1B02" w:rsidRPr="007F5A59" w:rsidRDefault="00AB1B02" w:rsidP="00AB1B02">
      <w:pPr>
        <w:pStyle w:val="af8"/>
        <w:rPr>
          <w:color w:val="000000" w:themeColor="text1"/>
        </w:rPr>
      </w:pPr>
      <w:r w:rsidRPr="007F5A59">
        <w:rPr>
          <w:color w:val="000000" w:themeColor="text1"/>
        </w:rPr>
        <w:t>в) анемия</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г) рахит</w:t>
      </w:r>
    </w:p>
    <w:p w:rsidR="00AB1B02" w:rsidRPr="007F5A59" w:rsidRDefault="00AB1B02" w:rsidP="00AB1B02">
      <w:pPr>
        <w:pStyle w:val="af8"/>
        <w:rPr>
          <w:color w:val="000000" w:themeColor="text1"/>
          <w:lang w:val="ru-RU"/>
        </w:rPr>
      </w:pPr>
    </w:p>
    <w:p w:rsidR="00AB1B02" w:rsidRPr="007F5A59" w:rsidRDefault="00AB1B02" w:rsidP="00AB1B02">
      <w:pPr>
        <w:pStyle w:val="af8"/>
        <w:rPr>
          <w:color w:val="000000" w:themeColor="text1"/>
        </w:rPr>
      </w:pPr>
      <w:r w:rsidRPr="007F5A59">
        <w:rPr>
          <w:color w:val="000000" w:themeColor="text1"/>
        </w:rPr>
        <w:t>3  вариант</w:t>
      </w:r>
    </w:p>
    <w:p w:rsidR="00AB1B02" w:rsidRPr="007F5A59" w:rsidRDefault="00AB1B02" w:rsidP="00AB1B02">
      <w:pPr>
        <w:pStyle w:val="af8"/>
        <w:rPr>
          <w:color w:val="000000" w:themeColor="text1"/>
        </w:rPr>
      </w:pPr>
    </w:p>
    <w:p w:rsidR="00AB1B02" w:rsidRPr="007F5A59" w:rsidRDefault="00AB1B02" w:rsidP="00AB1B02">
      <w:pPr>
        <w:pStyle w:val="af8"/>
        <w:rPr>
          <w:color w:val="000000" w:themeColor="text1"/>
        </w:rPr>
      </w:pPr>
      <w:r w:rsidRPr="007F5A59">
        <w:rPr>
          <w:color w:val="000000" w:themeColor="text1"/>
        </w:rPr>
        <w:t>1. Атом кобальта входит в состав витамина:</w:t>
      </w:r>
    </w:p>
    <w:p w:rsidR="00AB1B02" w:rsidRPr="007F5A59" w:rsidRDefault="00AB1B02" w:rsidP="00AB1B02">
      <w:pPr>
        <w:pStyle w:val="af8"/>
        <w:rPr>
          <w:color w:val="000000" w:themeColor="text1"/>
        </w:rPr>
      </w:pPr>
      <w:r w:rsidRPr="007F5A59">
        <w:rPr>
          <w:color w:val="000000" w:themeColor="text1"/>
        </w:rPr>
        <w:t>а) А</w:t>
      </w:r>
      <w:r w:rsidRPr="007F5A59">
        <w:rPr>
          <w:color w:val="000000" w:themeColor="text1"/>
        </w:rPr>
        <w:tab/>
      </w:r>
      <w:r w:rsidRPr="007F5A59">
        <w:rPr>
          <w:color w:val="000000" w:themeColor="text1"/>
        </w:rPr>
        <w:tab/>
        <w:t>б) В</w:t>
      </w:r>
      <w:r w:rsidRPr="007F5A59">
        <w:rPr>
          <w:color w:val="000000" w:themeColor="text1"/>
          <w:vertAlign w:val="subscript"/>
        </w:rPr>
        <w:t xml:space="preserve">6                          </w:t>
      </w:r>
      <w:r w:rsidRPr="007F5A59">
        <w:rPr>
          <w:color w:val="000000" w:themeColor="text1"/>
        </w:rPr>
        <w:t>в) В</w:t>
      </w:r>
      <w:r w:rsidRPr="007F5A59">
        <w:rPr>
          <w:color w:val="000000" w:themeColor="text1"/>
          <w:vertAlign w:val="subscript"/>
        </w:rPr>
        <w:t>12</w:t>
      </w:r>
      <w:r w:rsidRPr="007F5A59">
        <w:rPr>
          <w:color w:val="000000" w:themeColor="text1"/>
        </w:rPr>
        <w:t xml:space="preserve">  </w:t>
      </w:r>
      <w:r w:rsidRPr="007F5A59">
        <w:rPr>
          <w:color w:val="000000" w:themeColor="text1"/>
        </w:rPr>
        <w:tab/>
      </w:r>
      <w:r w:rsidRPr="007F5A59">
        <w:rPr>
          <w:color w:val="000000" w:themeColor="text1"/>
        </w:rPr>
        <w:tab/>
        <w:t>г) Д</w:t>
      </w:r>
    </w:p>
    <w:p w:rsidR="00AB1B02" w:rsidRPr="007F5A59" w:rsidRDefault="00AB1B02" w:rsidP="00AB1B02">
      <w:pPr>
        <w:pStyle w:val="af8"/>
        <w:rPr>
          <w:color w:val="000000" w:themeColor="text1"/>
        </w:rPr>
      </w:pPr>
    </w:p>
    <w:p w:rsidR="00AB1B02" w:rsidRPr="007F5A59" w:rsidRDefault="00AB1B02" w:rsidP="00AB1B02">
      <w:pPr>
        <w:pStyle w:val="af8"/>
        <w:rPr>
          <w:color w:val="000000" w:themeColor="text1"/>
        </w:rPr>
      </w:pPr>
      <w:r w:rsidRPr="007F5A59">
        <w:rPr>
          <w:color w:val="000000" w:themeColor="text1"/>
        </w:rPr>
        <w:t>2. В состав кофермента ТПФ входит витамин:</w:t>
      </w:r>
    </w:p>
    <w:p w:rsidR="00AB1B02" w:rsidRPr="007F5A59" w:rsidRDefault="00AB1B02" w:rsidP="00AB1B02">
      <w:pPr>
        <w:pStyle w:val="af8"/>
        <w:rPr>
          <w:color w:val="000000" w:themeColor="text1"/>
        </w:rPr>
      </w:pPr>
      <w:r w:rsidRPr="007F5A59">
        <w:rPr>
          <w:color w:val="000000" w:themeColor="text1"/>
        </w:rPr>
        <w:t>а) В</w:t>
      </w:r>
      <w:r w:rsidRPr="007F5A59">
        <w:rPr>
          <w:color w:val="000000" w:themeColor="text1"/>
          <w:vertAlign w:val="subscript"/>
        </w:rPr>
        <w:t>2</w:t>
      </w:r>
      <w:r w:rsidRPr="007F5A59">
        <w:rPr>
          <w:color w:val="000000" w:themeColor="text1"/>
        </w:rPr>
        <w:tab/>
      </w:r>
      <w:r w:rsidRPr="007F5A59">
        <w:rPr>
          <w:color w:val="000000" w:themeColor="text1"/>
        </w:rPr>
        <w:tab/>
        <w:t>б) В</w:t>
      </w:r>
      <w:r w:rsidRPr="007F5A59">
        <w:rPr>
          <w:color w:val="000000" w:themeColor="text1"/>
          <w:vertAlign w:val="subscript"/>
        </w:rPr>
        <w:t xml:space="preserve">1 </w:t>
      </w:r>
      <w:r w:rsidRPr="007F5A59">
        <w:rPr>
          <w:color w:val="000000" w:themeColor="text1"/>
        </w:rPr>
        <w:t xml:space="preserve">                 в) В</w:t>
      </w:r>
      <w:r w:rsidRPr="007F5A59">
        <w:rPr>
          <w:color w:val="000000" w:themeColor="text1"/>
          <w:vertAlign w:val="subscript"/>
        </w:rPr>
        <w:t>6</w:t>
      </w:r>
      <w:r w:rsidRPr="007F5A59">
        <w:rPr>
          <w:color w:val="000000" w:themeColor="text1"/>
        </w:rPr>
        <w:tab/>
      </w:r>
      <w:r w:rsidRPr="007F5A59">
        <w:rPr>
          <w:color w:val="000000" w:themeColor="text1"/>
        </w:rPr>
        <w:tab/>
        <w:t>г) В</w:t>
      </w:r>
      <w:r w:rsidRPr="007F5A59">
        <w:rPr>
          <w:color w:val="000000" w:themeColor="text1"/>
          <w:vertAlign w:val="subscript"/>
        </w:rPr>
        <w:t>12</w:t>
      </w:r>
    </w:p>
    <w:p w:rsidR="00AB1B02" w:rsidRPr="007F5A59" w:rsidRDefault="00AB1B02" w:rsidP="00AB1B02">
      <w:pPr>
        <w:pStyle w:val="af8"/>
        <w:rPr>
          <w:color w:val="000000" w:themeColor="text1"/>
        </w:rPr>
      </w:pPr>
    </w:p>
    <w:p w:rsidR="00AB1B02" w:rsidRPr="007F5A59" w:rsidRDefault="00AB1B02" w:rsidP="00AB1B02">
      <w:pPr>
        <w:pStyle w:val="af8"/>
        <w:rPr>
          <w:color w:val="000000" w:themeColor="text1"/>
        </w:rPr>
      </w:pPr>
      <w:r w:rsidRPr="007F5A59">
        <w:rPr>
          <w:color w:val="000000" w:themeColor="text1"/>
        </w:rPr>
        <w:t>3. Кофермент пиродоксаминфосфат образован витамином:</w:t>
      </w:r>
    </w:p>
    <w:p w:rsidR="00AB1B02" w:rsidRPr="007F5A59" w:rsidRDefault="00AB1B02" w:rsidP="00AB1B02">
      <w:pPr>
        <w:pStyle w:val="af8"/>
        <w:rPr>
          <w:color w:val="000000" w:themeColor="text1"/>
        </w:rPr>
      </w:pPr>
      <w:r w:rsidRPr="007F5A59">
        <w:rPr>
          <w:color w:val="000000" w:themeColor="text1"/>
        </w:rPr>
        <w:t>а) В</w:t>
      </w:r>
      <w:r w:rsidRPr="007F5A59">
        <w:rPr>
          <w:color w:val="000000" w:themeColor="text1"/>
          <w:vertAlign w:val="subscript"/>
        </w:rPr>
        <w:t>2</w:t>
      </w:r>
      <w:r w:rsidRPr="007F5A59">
        <w:rPr>
          <w:color w:val="000000" w:themeColor="text1"/>
        </w:rPr>
        <w:tab/>
      </w:r>
      <w:r w:rsidRPr="007F5A59">
        <w:rPr>
          <w:color w:val="000000" w:themeColor="text1"/>
        </w:rPr>
        <w:tab/>
        <w:t>б)В</w:t>
      </w:r>
      <w:r w:rsidRPr="007F5A59">
        <w:rPr>
          <w:color w:val="000000" w:themeColor="text1"/>
          <w:vertAlign w:val="subscript"/>
        </w:rPr>
        <w:t>6</w:t>
      </w:r>
      <w:r w:rsidRPr="007F5A59">
        <w:rPr>
          <w:color w:val="000000" w:themeColor="text1"/>
        </w:rPr>
        <w:t xml:space="preserve">                  в) В</w:t>
      </w:r>
      <w:r w:rsidRPr="007F5A59">
        <w:rPr>
          <w:color w:val="000000" w:themeColor="text1"/>
          <w:vertAlign w:val="subscript"/>
        </w:rPr>
        <w:t>12</w:t>
      </w:r>
      <w:r w:rsidRPr="007F5A59">
        <w:rPr>
          <w:color w:val="000000" w:themeColor="text1"/>
        </w:rPr>
        <w:tab/>
      </w:r>
      <w:r w:rsidRPr="007F5A59">
        <w:rPr>
          <w:color w:val="000000" w:themeColor="text1"/>
        </w:rPr>
        <w:tab/>
        <w:t>г) С</w:t>
      </w:r>
    </w:p>
    <w:p w:rsidR="00AB1B02" w:rsidRPr="007F5A59" w:rsidRDefault="00AB1B02" w:rsidP="00AB1B02">
      <w:pPr>
        <w:pStyle w:val="af8"/>
        <w:rPr>
          <w:color w:val="000000" w:themeColor="text1"/>
        </w:rPr>
      </w:pPr>
    </w:p>
    <w:p w:rsidR="00AB1B02" w:rsidRPr="007F5A59" w:rsidRDefault="00AB1B02" w:rsidP="00AB1B02">
      <w:pPr>
        <w:pStyle w:val="af8"/>
        <w:rPr>
          <w:color w:val="000000" w:themeColor="text1"/>
        </w:rPr>
      </w:pPr>
      <w:r w:rsidRPr="007F5A59">
        <w:rPr>
          <w:color w:val="000000" w:themeColor="text1"/>
        </w:rPr>
        <w:t>4. С.Функ установил строение витамина:</w:t>
      </w:r>
    </w:p>
    <w:p w:rsidR="00AB1B02" w:rsidRPr="007F5A59" w:rsidRDefault="00AB1B02" w:rsidP="00AB1B02">
      <w:pPr>
        <w:pStyle w:val="af8"/>
        <w:rPr>
          <w:color w:val="000000" w:themeColor="text1"/>
        </w:rPr>
      </w:pPr>
      <w:r w:rsidRPr="007F5A59">
        <w:rPr>
          <w:color w:val="000000" w:themeColor="text1"/>
        </w:rPr>
        <w:t>а) РР</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ретинола</w:t>
      </w:r>
    </w:p>
    <w:p w:rsidR="00AB1B02" w:rsidRPr="007F5A59" w:rsidRDefault="00AB1B02" w:rsidP="00AB1B02">
      <w:pPr>
        <w:pStyle w:val="af8"/>
        <w:rPr>
          <w:color w:val="000000" w:themeColor="text1"/>
        </w:rPr>
      </w:pPr>
      <w:r w:rsidRPr="007F5A59">
        <w:rPr>
          <w:color w:val="000000" w:themeColor="text1"/>
        </w:rPr>
        <w:t>в) пиридоксина</w:t>
      </w:r>
      <w:r w:rsidRPr="007F5A59">
        <w:rPr>
          <w:color w:val="000000" w:themeColor="text1"/>
        </w:rPr>
        <w:tab/>
      </w:r>
      <w:r w:rsidRPr="007F5A59">
        <w:rPr>
          <w:color w:val="000000" w:themeColor="text1"/>
        </w:rPr>
        <w:tab/>
      </w:r>
      <w:r w:rsidRPr="007F5A59">
        <w:rPr>
          <w:color w:val="000000" w:themeColor="text1"/>
        </w:rPr>
        <w:tab/>
        <w:t xml:space="preserve">г) тиамина </w:t>
      </w:r>
    </w:p>
    <w:p w:rsidR="00AB1B02" w:rsidRPr="007F5A59" w:rsidRDefault="00AB1B02" w:rsidP="00AB1B02">
      <w:pPr>
        <w:pStyle w:val="af8"/>
        <w:rPr>
          <w:color w:val="000000" w:themeColor="text1"/>
        </w:rPr>
      </w:pPr>
      <w:r w:rsidRPr="007F5A59">
        <w:rPr>
          <w:color w:val="000000" w:themeColor="text1"/>
        </w:rPr>
        <w:t>5. Рибофлавин входит в состав ферментов, участвующих в реакциях:</w:t>
      </w:r>
    </w:p>
    <w:p w:rsidR="00AB1B02" w:rsidRPr="007F5A59" w:rsidRDefault="00AB1B02" w:rsidP="00AB1B02">
      <w:pPr>
        <w:pStyle w:val="af8"/>
        <w:rPr>
          <w:color w:val="000000" w:themeColor="text1"/>
        </w:rPr>
      </w:pPr>
      <w:r w:rsidRPr="007F5A59">
        <w:rPr>
          <w:color w:val="000000" w:themeColor="text1"/>
        </w:rPr>
        <w:t>а) гидролиза</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 xml:space="preserve">                      б) изомеризации</w:t>
      </w:r>
    </w:p>
    <w:p w:rsidR="00AB1B02" w:rsidRPr="007F5A59" w:rsidRDefault="00AB1B02" w:rsidP="00AB1B02">
      <w:pPr>
        <w:pStyle w:val="af8"/>
        <w:rPr>
          <w:color w:val="000000" w:themeColor="text1"/>
        </w:rPr>
      </w:pPr>
      <w:r w:rsidRPr="007F5A59">
        <w:rPr>
          <w:color w:val="000000" w:themeColor="text1"/>
        </w:rPr>
        <w:t xml:space="preserve">в) окислительно-восстановительных    </w:t>
      </w:r>
      <w:r w:rsidRPr="007F5A59">
        <w:rPr>
          <w:color w:val="000000" w:themeColor="text1"/>
        </w:rPr>
        <w:tab/>
        <w:t>г) переаминирования</w:t>
      </w:r>
    </w:p>
    <w:p w:rsidR="00AB1B02" w:rsidRPr="007F5A59" w:rsidRDefault="00AB1B02" w:rsidP="00AB1B02">
      <w:pPr>
        <w:pStyle w:val="af8"/>
        <w:rPr>
          <w:color w:val="000000" w:themeColor="text1"/>
          <w:lang w:val="ru-RU"/>
        </w:rPr>
      </w:pPr>
    </w:p>
    <w:p w:rsidR="00AB1B02" w:rsidRPr="007F5A59" w:rsidRDefault="00423824" w:rsidP="00423824">
      <w:pPr>
        <w:pStyle w:val="af8"/>
        <w:rPr>
          <w:b/>
          <w:color w:val="000000" w:themeColor="text1"/>
          <w:lang w:val="ru-RU"/>
        </w:rPr>
      </w:pPr>
      <w:r>
        <w:rPr>
          <w:b/>
          <w:color w:val="000000" w:themeColor="text1"/>
          <w:lang w:val="ru-RU"/>
        </w:rPr>
        <w:t>Текущий контроль</w:t>
      </w:r>
    </w:p>
    <w:p w:rsidR="00AB1B02" w:rsidRPr="007F5A59" w:rsidRDefault="00AB1B02" w:rsidP="00AB1B02">
      <w:pPr>
        <w:pStyle w:val="af8"/>
        <w:jc w:val="center"/>
        <w:rPr>
          <w:b/>
          <w:color w:val="000000" w:themeColor="text1"/>
          <w:lang w:val="ru-RU"/>
        </w:rPr>
      </w:pPr>
      <w:r w:rsidRPr="007F5A59">
        <w:rPr>
          <w:b/>
          <w:color w:val="000000" w:themeColor="text1"/>
          <w:lang w:val="ru-RU"/>
        </w:rPr>
        <w:t>Заполняйте таблицу</w:t>
      </w:r>
    </w:p>
    <w:tbl>
      <w:tblPr>
        <w:tblStyle w:val="af5"/>
        <w:tblW w:w="0" w:type="auto"/>
        <w:tblLook w:val="04A0"/>
      </w:tblPr>
      <w:tblGrid>
        <w:gridCol w:w="1430"/>
        <w:gridCol w:w="1556"/>
        <w:gridCol w:w="1712"/>
        <w:gridCol w:w="1831"/>
        <w:gridCol w:w="3360"/>
      </w:tblGrid>
      <w:tr w:rsidR="00816038" w:rsidRPr="007F5A59" w:rsidTr="00BC6FEB">
        <w:tc>
          <w:tcPr>
            <w:tcW w:w="1430" w:type="dxa"/>
          </w:tcPr>
          <w:p w:rsidR="00AB1B02" w:rsidRPr="007F5A59" w:rsidRDefault="00AB1B02" w:rsidP="00BC6FEB">
            <w:pPr>
              <w:pStyle w:val="af8"/>
              <w:jc w:val="center"/>
              <w:rPr>
                <w:b/>
                <w:color w:val="000000" w:themeColor="text1"/>
                <w:lang w:val="ru-RU"/>
              </w:rPr>
            </w:pPr>
            <w:r w:rsidRPr="007F5A59">
              <w:rPr>
                <w:b/>
                <w:color w:val="000000" w:themeColor="text1"/>
                <w:lang w:val="ru-RU"/>
              </w:rPr>
              <w:t>Название витамина</w:t>
            </w:r>
          </w:p>
        </w:tc>
        <w:tc>
          <w:tcPr>
            <w:tcW w:w="1556" w:type="dxa"/>
          </w:tcPr>
          <w:p w:rsidR="00AB1B02" w:rsidRPr="007F5A59" w:rsidRDefault="00AB1B02" w:rsidP="00BC6FEB">
            <w:pPr>
              <w:pStyle w:val="af8"/>
              <w:jc w:val="center"/>
              <w:rPr>
                <w:b/>
                <w:color w:val="000000" w:themeColor="text1"/>
                <w:lang w:val="ru-RU"/>
              </w:rPr>
            </w:pPr>
            <w:r w:rsidRPr="007F5A59">
              <w:rPr>
                <w:b/>
                <w:color w:val="000000" w:themeColor="text1"/>
                <w:lang w:val="ru-RU"/>
              </w:rPr>
              <w:t>Содержание в организме</w:t>
            </w:r>
          </w:p>
        </w:tc>
        <w:tc>
          <w:tcPr>
            <w:tcW w:w="1712" w:type="dxa"/>
          </w:tcPr>
          <w:p w:rsidR="00AB1B02" w:rsidRPr="007F5A59" w:rsidRDefault="00AB1B02" w:rsidP="00BC6FEB">
            <w:pPr>
              <w:pStyle w:val="af8"/>
              <w:jc w:val="center"/>
              <w:rPr>
                <w:b/>
                <w:color w:val="000000" w:themeColor="text1"/>
                <w:lang w:val="ru-RU"/>
              </w:rPr>
            </w:pPr>
            <w:r w:rsidRPr="007F5A59">
              <w:rPr>
                <w:b/>
                <w:color w:val="000000" w:themeColor="text1"/>
                <w:lang w:val="ru-RU"/>
              </w:rPr>
              <w:t>Суточная потребность</w:t>
            </w:r>
          </w:p>
        </w:tc>
        <w:tc>
          <w:tcPr>
            <w:tcW w:w="1831" w:type="dxa"/>
          </w:tcPr>
          <w:p w:rsidR="00AB1B02" w:rsidRPr="007F5A59" w:rsidRDefault="00AB1B02" w:rsidP="00BC6FEB">
            <w:pPr>
              <w:pStyle w:val="af8"/>
              <w:jc w:val="center"/>
              <w:rPr>
                <w:b/>
                <w:color w:val="000000" w:themeColor="text1"/>
                <w:lang w:val="ru-RU"/>
              </w:rPr>
            </w:pPr>
            <w:r w:rsidRPr="007F5A59">
              <w:rPr>
                <w:b/>
                <w:color w:val="000000" w:themeColor="text1"/>
                <w:lang w:val="ru-RU"/>
              </w:rPr>
              <w:t>Коферментная форма</w:t>
            </w:r>
          </w:p>
        </w:tc>
        <w:tc>
          <w:tcPr>
            <w:tcW w:w="3360" w:type="dxa"/>
          </w:tcPr>
          <w:p w:rsidR="00AB1B02" w:rsidRPr="007F5A59" w:rsidRDefault="00AB1B02" w:rsidP="00BC6FEB">
            <w:pPr>
              <w:pStyle w:val="af8"/>
              <w:jc w:val="center"/>
              <w:rPr>
                <w:b/>
                <w:color w:val="000000" w:themeColor="text1"/>
                <w:lang w:val="ru-RU"/>
              </w:rPr>
            </w:pPr>
            <w:r w:rsidRPr="007F5A59">
              <w:rPr>
                <w:b/>
                <w:color w:val="000000" w:themeColor="text1"/>
                <w:lang w:val="ru-RU"/>
              </w:rPr>
              <w:t>Биохимическая функция</w:t>
            </w:r>
          </w:p>
        </w:tc>
      </w:tr>
      <w:tr w:rsidR="00816038" w:rsidRPr="007F5A59" w:rsidTr="00BC6FEB">
        <w:tc>
          <w:tcPr>
            <w:tcW w:w="1430" w:type="dxa"/>
          </w:tcPr>
          <w:p w:rsidR="00AB1B02" w:rsidRPr="007F5A59" w:rsidRDefault="00AB1B02" w:rsidP="00BC6FEB">
            <w:pPr>
              <w:pStyle w:val="af8"/>
              <w:jc w:val="center"/>
              <w:rPr>
                <w:b/>
                <w:color w:val="000000" w:themeColor="text1"/>
                <w:lang w:val="ru-RU"/>
              </w:rPr>
            </w:pPr>
          </w:p>
        </w:tc>
        <w:tc>
          <w:tcPr>
            <w:tcW w:w="1556" w:type="dxa"/>
          </w:tcPr>
          <w:p w:rsidR="00AB1B02" w:rsidRPr="007F5A59" w:rsidRDefault="00AB1B02" w:rsidP="00BC6FEB">
            <w:pPr>
              <w:pStyle w:val="af8"/>
              <w:jc w:val="center"/>
              <w:rPr>
                <w:b/>
                <w:color w:val="000000" w:themeColor="text1"/>
                <w:lang w:val="ru-RU"/>
              </w:rPr>
            </w:pPr>
          </w:p>
        </w:tc>
        <w:tc>
          <w:tcPr>
            <w:tcW w:w="1712" w:type="dxa"/>
          </w:tcPr>
          <w:p w:rsidR="00AB1B02" w:rsidRPr="007F5A59" w:rsidRDefault="00AB1B02" w:rsidP="00BC6FEB">
            <w:pPr>
              <w:pStyle w:val="af8"/>
              <w:jc w:val="center"/>
              <w:rPr>
                <w:b/>
                <w:color w:val="000000" w:themeColor="text1"/>
                <w:lang w:val="ru-RU"/>
              </w:rPr>
            </w:pPr>
          </w:p>
        </w:tc>
        <w:tc>
          <w:tcPr>
            <w:tcW w:w="1831" w:type="dxa"/>
          </w:tcPr>
          <w:p w:rsidR="00AB1B02" w:rsidRPr="007F5A59" w:rsidRDefault="00AB1B02" w:rsidP="00BC6FEB">
            <w:pPr>
              <w:pStyle w:val="af8"/>
              <w:jc w:val="center"/>
              <w:rPr>
                <w:b/>
                <w:color w:val="000000" w:themeColor="text1"/>
                <w:lang w:val="ru-RU"/>
              </w:rPr>
            </w:pPr>
          </w:p>
        </w:tc>
        <w:tc>
          <w:tcPr>
            <w:tcW w:w="3360" w:type="dxa"/>
          </w:tcPr>
          <w:p w:rsidR="00AB1B02" w:rsidRPr="007F5A59" w:rsidRDefault="00AB1B02" w:rsidP="00BC6FEB">
            <w:pPr>
              <w:pStyle w:val="af8"/>
              <w:jc w:val="center"/>
              <w:rPr>
                <w:b/>
                <w:color w:val="000000" w:themeColor="text1"/>
                <w:lang w:val="ru-RU"/>
              </w:rPr>
            </w:pPr>
          </w:p>
        </w:tc>
      </w:tr>
      <w:tr w:rsidR="00816038" w:rsidRPr="007F5A59" w:rsidTr="00BC6FEB">
        <w:tc>
          <w:tcPr>
            <w:tcW w:w="1430" w:type="dxa"/>
          </w:tcPr>
          <w:p w:rsidR="00AB1B02" w:rsidRPr="007F5A59" w:rsidRDefault="00AB1B02" w:rsidP="00BC6FEB">
            <w:pPr>
              <w:pStyle w:val="af8"/>
              <w:jc w:val="center"/>
              <w:rPr>
                <w:b/>
                <w:color w:val="000000" w:themeColor="text1"/>
                <w:lang w:val="ru-RU"/>
              </w:rPr>
            </w:pPr>
          </w:p>
        </w:tc>
        <w:tc>
          <w:tcPr>
            <w:tcW w:w="1556" w:type="dxa"/>
          </w:tcPr>
          <w:p w:rsidR="00AB1B02" w:rsidRPr="007F5A59" w:rsidRDefault="00AB1B02" w:rsidP="00BC6FEB">
            <w:pPr>
              <w:pStyle w:val="af8"/>
              <w:jc w:val="center"/>
              <w:rPr>
                <w:b/>
                <w:color w:val="000000" w:themeColor="text1"/>
                <w:lang w:val="ru-RU"/>
              </w:rPr>
            </w:pPr>
          </w:p>
        </w:tc>
        <w:tc>
          <w:tcPr>
            <w:tcW w:w="1712" w:type="dxa"/>
          </w:tcPr>
          <w:p w:rsidR="00AB1B02" w:rsidRPr="007F5A59" w:rsidRDefault="00AB1B02" w:rsidP="00BC6FEB">
            <w:pPr>
              <w:pStyle w:val="af8"/>
              <w:jc w:val="center"/>
              <w:rPr>
                <w:b/>
                <w:color w:val="000000" w:themeColor="text1"/>
                <w:lang w:val="ru-RU"/>
              </w:rPr>
            </w:pPr>
          </w:p>
        </w:tc>
        <w:tc>
          <w:tcPr>
            <w:tcW w:w="1831" w:type="dxa"/>
          </w:tcPr>
          <w:p w:rsidR="00AB1B02" w:rsidRPr="007F5A59" w:rsidRDefault="00AB1B02" w:rsidP="00BC6FEB">
            <w:pPr>
              <w:pStyle w:val="af8"/>
              <w:jc w:val="center"/>
              <w:rPr>
                <w:b/>
                <w:color w:val="000000" w:themeColor="text1"/>
                <w:lang w:val="ru-RU"/>
              </w:rPr>
            </w:pPr>
          </w:p>
        </w:tc>
        <w:tc>
          <w:tcPr>
            <w:tcW w:w="3360" w:type="dxa"/>
          </w:tcPr>
          <w:p w:rsidR="00AB1B02" w:rsidRPr="007F5A59" w:rsidRDefault="00AB1B02" w:rsidP="00BC6FEB">
            <w:pPr>
              <w:pStyle w:val="af8"/>
              <w:jc w:val="center"/>
              <w:rPr>
                <w:b/>
                <w:color w:val="000000" w:themeColor="text1"/>
                <w:lang w:val="ru-RU"/>
              </w:rPr>
            </w:pPr>
          </w:p>
        </w:tc>
      </w:tr>
      <w:tr w:rsidR="00816038" w:rsidRPr="007F5A59" w:rsidTr="00BC6FEB">
        <w:tc>
          <w:tcPr>
            <w:tcW w:w="1430" w:type="dxa"/>
          </w:tcPr>
          <w:p w:rsidR="00AB1B02" w:rsidRPr="007F5A59" w:rsidRDefault="00AB1B02" w:rsidP="00BC6FEB">
            <w:pPr>
              <w:pStyle w:val="af8"/>
              <w:jc w:val="center"/>
              <w:rPr>
                <w:b/>
                <w:color w:val="000000" w:themeColor="text1"/>
                <w:lang w:val="ru-RU"/>
              </w:rPr>
            </w:pPr>
          </w:p>
        </w:tc>
        <w:tc>
          <w:tcPr>
            <w:tcW w:w="1556" w:type="dxa"/>
          </w:tcPr>
          <w:p w:rsidR="00AB1B02" w:rsidRPr="007F5A59" w:rsidRDefault="00AB1B02" w:rsidP="00BC6FEB">
            <w:pPr>
              <w:pStyle w:val="af8"/>
              <w:jc w:val="center"/>
              <w:rPr>
                <w:b/>
                <w:color w:val="000000" w:themeColor="text1"/>
                <w:lang w:val="ru-RU"/>
              </w:rPr>
            </w:pPr>
          </w:p>
        </w:tc>
        <w:tc>
          <w:tcPr>
            <w:tcW w:w="1712" w:type="dxa"/>
          </w:tcPr>
          <w:p w:rsidR="00AB1B02" w:rsidRPr="007F5A59" w:rsidRDefault="00AB1B02" w:rsidP="00BC6FEB">
            <w:pPr>
              <w:pStyle w:val="af8"/>
              <w:jc w:val="center"/>
              <w:rPr>
                <w:b/>
                <w:color w:val="000000" w:themeColor="text1"/>
                <w:lang w:val="ru-RU"/>
              </w:rPr>
            </w:pPr>
          </w:p>
        </w:tc>
        <w:tc>
          <w:tcPr>
            <w:tcW w:w="1831" w:type="dxa"/>
          </w:tcPr>
          <w:p w:rsidR="00AB1B02" w:rsidRPr="007F5A59" w:rsidRDefault="00AB1B02" w:rsidP="00BC6FEB">
            <w:pPr>
              <w:pStyle w:val="af8"/>
              <w:jc w:val="center"/>
              <w:rPr>
                <w:b/>
                <w:color w:val="000000" w:themeColor="text1"/>
                <w:lang w:val="ru-RU"/>
              </w:rPr>
            </w:pPr>
          </w:p>
        </w:tc>
        <w:tc>
          <w:tcPr>
            <w:tcW w:w="3360" w:type="dxa"/>
          </w:tcPr>
          <w:p w:rsidR="00AB1B02" w:rsidRPr="007F5A59" w:rsidRDefault="00AB1B02" w:rsidP="00BC6FEB">
            <w:pPr>
              <w:pStyle w:val="af8"/>
              <w:jc w:val="center"/>
              <w:rPr>
                <w:b/>
                <w:color w:val="000000" w:themeColor="text1"/>
                <w:lang w:val="ru-RU"/>
              </w:rPr>
            </w:pPr>
          </w:p>
        </w:tc>
      </w:tr>
      <w:tr w:rsidR="00816038" w:rsidRPr="007F5A59" w:rsidTr="00BC6FEB">
        <w:tc>
          <w:tcPr>
            <w:tcW w:w="1430" w:type="dxa"/>
          </w:tcPr>
          <w:p w:rsidR="00AB1B02" w:rsidRPr="007F5A59" w:rsidRDefault="00AB1B02" w:rsidP="00BC6FEB">
            <w:pPr>
              <w:pStyle w:val="af8"/>
              <w:jc w:val="center"/>
              <w:rPr>
                <w:b/>
                <w:color w:val="000000" w:themeColor="text1"/>
                <w:lang w:val="ru-RU"/>
              </w:rPr>
            </w:pPr>
          </w:p>
        </w:tc>
        <w:tc>
          <w:tcPr>
            <w:tcW w:w="1556" w:type="dxa"/>
          </w:tcPr>
          <w:p w:rsidR="00AB1B02" w:rsidRPr="007F5A59" w:rsidRDefault="00AB1B02" w:rsidP="00BC6FEB">
            <w:pPr>
              <w:pStyle w:val="af8"/>
              <w:jc w:val="center"/>
              <w:rPr>
                <w:b/>
                <w:color w:val="000000" w:themeColor="text1"/>
                <w:lang w:val="ru-RU"/>
              </w:rPr>
            </w:pPr>
          </w:p>
        </w:tc>
        <w:tc>
          <w:tcPr>
            <w:tcW w:w="1712" w:type="dxa"/>
          </w:tcPr>
          <w:p w:rsidR="00AB1B02" w:rsidRPr="007F5A59" w:rsidRDefault="00AB1B02" w:rsidP="00BC6FEB">
            <w:pPr>
              <w:pStyle w:val="af8"/>
              <w:jc w:val="center"/>
              <w:rPr>
                <w:b/>
                <w:color w:val="000000" w:themeColor="text1"/>
                <w:lang w:val="ru-RU"/>
              </w:rPr>
            </w:pPr>
          </w:p>
        </w:tc>
        <w:tc>
          <w:tcPr>
            <w:tcW w:w="1831" w:type="dxa"/>
          </w:tcPr>
          <w:p w:rsidR="00AB1B02" w:rsidRPr="007F5A59" w:rsidRDefault="00AB1B02" w:rsidP="00BC6FEB">
            <w:pPr>
              <w:pStyle w:val="af8"/>
              <w:jc w:val="center"/>
              <w:rPr>
                <w:b/>
                <w:color w:val="000000" w:themeColor="text1"/>
                <w:lang w:val="ru-RU"/>
              </w:rPr>
            </w:pPr>
          </w:p>
        </w:tc>
        <w:tc>
          <w:tcPr>
            <w:tcW w:w="3360" w:type="dxa"/>
          </w:tcPr>
          <w:p w:rsidR="00AB1B02" w:rsidRPr="007F5A59" w:rsidRDefault="00AB1B02" w:rsidP="00BC6FEB">
            <w:pPr>
              <w:pStyle w:val="af8"/>
              <w:jc w:val="center"/>
              <w:rPr>
                <w:b/>
                <w:color w:val="000000" w:themeColor="text1"/>
                <w:lang w:val="ru-RU"/>
              </w:rPr>
            </w:pPr>
          </w:p>
        </w:tc>
      </w:tr>
      <w:tr w:rsidR="00816038" w:rsidRPr="007F5A59" w:rsidTr="00BC6FEB">
        <w:tc>
          <w:tcPr>
            <w:tcW w:w="1430" w:type="dxa"/>
          </w:tcPr>
          <w:p w:rsidR="00AB1B02" w:rsidRPr="007F5A59" w:rsidRDefault="00AB1B02" w:rsidP="00BC6FEB">
            <w:pPr>
              <w:pStyle w:val="af8"/>
              <w:jc w:val="center"/>
              <w:rPr>
                <w:b/>
                <w:color w:val="000000" w:themeColor="text1"/>
                <w:lang w:val="ru-RU"/>
              </w:rPr>
            </w:pPr>
          </w:p>
        </w:tc>
        <w:tc>
          <w:tcPr>
            <w:tcW w:w="1556" w:type="dxa"/>
          </w:tcPr>
          <w:p w:rsidR="00AB1B02" w:rsidRPr="007F5A59" w:rsidRDefault="00AB1B02" w:rsidP="00BC6FEB">
            <w:pPr>
              <w:pStyle w:val="af8"/>
              <w:jc w:val="center"/>
              <w:rPr>
                <w:b/>
                <w:color w:val="000000" w:themeColor="text1"/>
                <w:lang w:val="ru-RU"/>
              </w:rPr>
            </w:pPr>
          </w:p>
        </w:tc>
        <w:tc>
          <w:tcPr>
            <w:tcW w:w="1712" w:type="dxa"/>
          </w:tcPr>
          <w:p w:rsidR="00AB1B02" w:rsidRPr="007F5A59" w:rsidRDefault="00AB1B02" w:rsidP="00BC6FEB">
            <w:pPr>
              <w:pStyle w:val="af8"/>
              <w:jc w:val="center"/>
              <w:rPr>
                <w:b/>
                <w:color w:val="000000" w:themeColor="text1"/>
                <w:lang w:val="ru-RU"/>
              </w:rPr>
            </w:pPr>
          </w:p>
        </w:tc>
        <w:tc>
          <w:tcPr>
            <w:tcW w:w="1831" w:type="dxa"/>
          </w:tcPr>
          <w:p w:rsidR="00AB1B02" w:rsidRPr="007F5A59" w:rsidRDefault="00AB1B02" w:rsidP="00BC6FEB">
            <w:pPr>
              <w:pStyle w:val="af8"/>
              <w:jc w:val="center"/>
              <w:rPr>
                <w:b/>
                <w:color w:val="000000" w:themeColor="text1"/>
                <w:lang w:val="ru-RU"/>
              </w:rPr>
            </w:pPr>
          </w:p>
        </w:tc>
        <w:tc>
          <w:tcPr>
            <w:tcW w:w="3360" w:type="dxa"/>
          </w:tcPr>
          <w:p w:rsidR="00AB1B02" w:rsidRPr="007F5A59" w:rsidRDefault="00AB1B02" w:rsidP="00BC6FEB">
            <w:pPr>
              <w:pStyle w:val="af8"/>
              <w:jc w:val="center"/>
              <w:rPr>
                <w:b/>
                <w:color w:val="000000" w:themeColor="text1"/>
                <w:lang w:val="ru-RU"/>
              </w:rPr>
            </w:pPr>
          </w:p>
        </w:tc>
      </w:tr>
      <w:tr w:rsidR="00816038" w:rsidRPr="007F5A59" w:rsidTr="00BC6FEB">
        <w:tc>
          <w:tcPr>
            <w:tcW w:w="1430" w:type="dxa"/>
          </w:tcPr>
          <w:p w:rsidR="00AB1B02" w:rsidRPr="007F5A59" w:rsidRDefault="00AB1B02" w:rsidP="00BC6FEB">
            <w:pPr>
              <w:pStyle w:val="af8"/>
              <w:jc w:val="center"/>
              <w:rPr>
                <w:b/>
                <w:color w:val="000000" w:themeColor="text1"/>
                <w:lang w:val="ru-RU"/>
              </w:rPr>
            </w:pPr>
          </w:p>
        </w:tc>
        <w:tc>
          <w:tcPr>
            <w:tcW w:w="1556" w:type="dxa"/>
          </w:tcPr>
          <w:p w:rsidR="00AB1B02" w:rsidRPr="007F5A59" w:rsidRDefault="00AB1B02" w:rsidP="00BC6FEB">
            <w:pPr>
              <w:pStyle w:val="af8"/>
              <w:jc w:val="center"/>
              <w:rPr>
                <w:b/>
                <w:color w:val="000000" w:themeColor="text1"/>
                <w:lang w:val="ru-RU"/>
              </w:rPr>
            </w:pPr>
          </w:p>
        </w:tc>
        <w:tc>
          <w:tcPr>
            <w:tcW w:w="1712" w:type="dxa"/>
          </w:tcPr>
          <w:p w:rsidR="00AB1B02" w:rsidRPr="007F5A59" w:rsidRDefault="00AB1B02" w:rsidP="00BC6FEB">
            <w:pPr>
              <w:pStyle w:val="af8"/>
              <w:jc w:val="center"/>
              <w:rPr>
                <w:b/>
                <w:color w:val="000000" w:themeColor="text1"/>
                <w:lang w:val="ru-RU"/>
              </w:rPr>
            </w:pPr>
          </w:p>
        </w:tc>
        <w:tc>
          <w:tcPr>
            <w:tcW w:w="1831" w:type="dxa"/>
          </w:tcPr>
          <w:p w:rsidR="00AB1B02" w:rsidRPr="007F5A59" w:rsidRDefault="00AB1B02" w:rsidP="00BC6FEB">
            <w:pPr>
              <w:pStyle w:val="af8"/>
              <w:jc w:val="center"/>
              <w:rPr>
                <w:b/>
                <w:color w:val="000000" w:themeColor="text1"/>
                <w:lang w:val="ru-RU"/>
              </w:rPr>
            </w:pPr>
          </w:p>
        </w:tc>
        <w:tc>
          <w:tcPr>
            <w:tcW w:w="3360" w:type="dxa"/>
          </w:tcPr>
          <w:p w:rsidR="00AB1B02" w:rsidRPr="007F5A59" w:rsidRDefault="00AB1B02" w:rsidP="00BC6FEB">
            <w:pPr>
              <w:pStyle w:val="af8"/>
              <w:jc w:val="center"/>
              <w:rPr>
                <w:b/>
                <w:color w:val="000000" w:themeColor="text1"/>
                <w:lang w:val="ru-RU"/>
              </w:rPr>
            </w:pPr>
          </w:p>
        </w:tc>
      </w:tr>
    </w:tbl>
    <w:p w:rsidR="0087092E" w:rsidRDefault="0087092E" w:rsidP="00313813">
      <w:pPr>
        <w:shd w:val="clear" w:color="auto" w:fill="FFFFFF"/>
        <w:autoSpaceDE w:val="0"/>
        <w:autoSpaceDN w:val="0"/>
        <w:adjustRightInd w:val="0"/>
        <w:rPr>
          <w:rFonts w:ascii="Times New Roman" w:hAnsi="Times New Roman" w:cs="Times New Roman"/>
          <w:b/>
          <w:color w:val="000000" w:themeColor="text1"/>
        </w:rPr>
      </w:pPr>
    </w:p>
    <w:p w:rsidR="00313813" w:rsidRDefault="00AB1B02" w:rsidP="00313813">
      <w:pPr>
        <w:shd w:val="clear" w:color="auto" w:fill="FFFFFF"/>
        <w:autoSpaceDE w:val="0"/>
        <w:autoSpaceDN w:val="0"/>
        <w:adjustRightInd w:val="0"/>
        <w:jc w:val="center"/>
        <w:rPr>
          <w:rFonts w:ascii="Times New Roman" w:hAnsi="Times New Roman" w:cs="Times New Roman"/>
          <w:b/>
          <w:color w:val="000000" w:themeColor="text1"/>
        </w:rPr>
      </w:pPr>
      <w:r w:rsidRPr="0087092E">
        <w:rPr>
          <w:rFonts w:ascii="Times New Roman" w:hAnsi="Times New Roman" w:cs="Times New Roman"/>
          <w:b/>
          <w:color w:val="000000" w:themeColor="text1"/>
        </w:rPr>
        <w:t>САМОСТОЯТЕЛЬНАЯ ВНЕАУДИТОРНАЯ РАБОТА</w:t>
      </w:r>
      <w:r w:rsidR="00313813">
        <w:rPr>
          <w:rFonts w:ascii="Times New Roman" w:hAnsi="Times New Roman" w:cs="Times New Roman"/>
          <w:b/>
          <w:color w:val="000000" w:themeColor="text1"/>
        </w:rPr>
        <w:t>.</w:t>
      </w:r>
    </w:p>
    <w:p w:rsidR="00AB1B02" w:rsidRPr="00313813" w:rsidRDefault="00AB1B02" w:rsidP="00313813">
      <w:pPr>
        <w:shd w:val="clear" w:color="auto" w:fill="FFFFFF"/>
        <w:autoSpaceDE w:val="0"/>
        <w:autoSpaceDN w:val="0"/>
        <w:adjustRightInd w:val="0"/>
        <w:jc w:val="center"/>
        <w:rPr>
          <w:rFonts w:ascii="Times New Roman" w:hAnsi="Times New Roman" w:cs="Times New Roman"/>
          <w:color w:val="000000" w:themeColor="text1"/>
        </w:rPr>
      </w:pPr>
      <w:r w:rsidRPr="00313813">
        <w:rPr>
          <w:rFonts w:ascii="Times New Roman" w:hAnsi="Times New Roman" w:cs="Times New Roman"/>
          <w:color w:val="000000" w:themeColor="text1"/>
          <w:sz w:val="24"/>
          <w:szCs w:val="24"/>
        </w:rPr>
        <w:t xml:space="preserve">Подготовиться к </w:t>
      </w:r>
      <w:r w:rsidR="0087092E" w:rsidRPr="00313813">
        <w:rPr>
          <w:rFonts w:ascii="Times New Roman" w:hAnsi="Times New Roman" w:cs="Times New Roman"/>
          <w:color w:val="000000" w:themeColor="text1"/>
          <w:sz w:val="24"/>
          <w:szCs w:val="24"/>
        </w:rPr>
        <w:t>занятию № 1</w:t>
      </w:r>
      <w:r w:rsidR="00423824" w:rsidRPr="00313813">
        <w:rPr>
          <w:rFonts w:ascii="Times New Roman" w:hAnsi="Times New Roman" w:cs="Times New Roman"/>
          <w:color w:val="000000" w:themeColor="text1"/>
          <w:sz w:val="24"/>
          <w:szCs w:val="24"/>
        </w:rPr>
        <w:t>2</w:t>
      </w:r>
      <w:r w:rsidRPr="00313813">
        <w:rPr>
          <w:rFonts w:ascii="Times New Roman" w:hAnsi="Times New Roman" w:cs="Times New Roman"/>
          <w:color w:val="000000" w:themeColor="text1"/>
          <w:sz w:val="24"/>
          <w:szCs w:val="24"/>
        </w:rPr>
        <w:t>. Тема:</w:t>
      </w:r>
      <w:r w:rsidRPr="00313813">
        <w:rPr>
          <w:rFonts w:ascii="Times New Roman" w:eastAsia="Times New Roman" w:hAnsi="Times New Roman" w:cs="Times New Roman"/>
          <w:bCs/>
          <w:color w:val="000000" w:themeColor="text1"/>
          <w:sz w:val="24"/>
          <w:szCs w:val="24"/>
        </w:rPr>
        <w:t xml:space="preserve"> </w:t>
      </w:r>
      <w:r w:rsidRPr="00313813">
        <w:rPr>
          <w:rFonts w:ascii="Times New Roman" w:hAnsi="Times New Roman" w:cs="Times New Roman"/>
          <w:color w:val="000000" w:themeColor="text1"/>
          <w:sz w:val="24"/>
          <w:szCs w:val="24"/>
        </w:rPr>
        <w:t xml:space="preserve">Жирорастворимые витамины. </w:t>
      </w:r>
    </w:p>
    <w:p w:rsidR="00AF39CD" w:rsidRPr="007F5A59" w:rsidRDefault="00AF39CD" w:rsidP="00AF39CD">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 xml:space="preserve">Литература основная </w:t>
      </w:r>
      <w:r w:rsidRPr="007F5A59">
        <w:rPr>
          <w:rFonts w:ascii="Times New Roman" w:hAnsi="Times New Roman" w:cs="Times New Roman"/>
          <w:b/>
          <w:color w:val="000000" w:themeColor="text1"/>
          <w:sz w:val="24"/>
          <w:szCs w:val="24"/>
        </w:rPr>
        <w:t>:</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AF39CD" w:rsidRPr="005242AD" w:rsidRDefault="00AF39CD" w:rsidP="00AF39CD">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AF39CD" w:rsidRPr="004B487A" w:rsidRDefault="00AF39CD" w:rsidP="00AF39CD">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AF39CD" w:rsidRPr="007F5A59" w:rsidRDefault="00AF39CD" w:rsidP="00AF39C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AF39CD" w:rsidRPr="007F5A59" w:rsidRDefault="00AF39CD" w:rsidP="00AF39CD">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AF39CD"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AF39CD" w:rsidRPr="007F5A59"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AF39CD" w:rsidRPr="007F5A59"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423824" w:rsidRDefault="00423824" w:rsidP="00313813">
      <w:pPr>
        <w:pStyle w:val="1"/>
        <w:tabs>
          <w:tab w:val="left" w:pos="3945"/>
          <w:tab w:val="center" w:pos="4989"/>
        </w:tabs>
        <w:ind w:firstLine="0"/>
        <w:jc w:val="left"/>
        <w:rPr>
          <w:color w:val="000000" w:themeColor="text1"/>
          <w:sz w:val="24"/>
          <w:szCs w:val="24"/>
        </w:rPr>
      </w:pPr>
    </w:p>
    <w:p w:rsidR="00AF39CD" w:rsidRPr="00AF39CD" w:rsidRDefault="00AF39CD" w:rsidP="00AF39CD">
      <w:pPr>
        <w:rPr>
          <w:lang w:eastAsia="ru-RU"/>
        </w:rPr>
      </w:pPr>
    </w:p>
    <w:p w:rsidR="00AB1B02" w:rsidRPr="007F5A59" w:rsidRDefault="00423824" w:rsidP="00AB1B02">
      <w:pPr>
        <w:pStyle w:val="1"/>
        <w:tabs>
          <w:tab w:val="left" w:pos="3945"/>
          <w:tab w:val="center" w:pos="4989"/>
        </w:tabs>
        <w:rPr>
          <w:color w:val="000000" w:themeColor="text1"/>
          <w:sz w:val="24"/>
          <w:szCs w:val="24"/>
          <w:lang w:val="ky-KG"/>
        </w:rPr>
      </w:pPr>
      <w:r>
        <w:rPr>
          <w:color w:val="000000" w:themeColor="text1"/>
          <w:sz w:val="24"/>
          <w:szCs w:val="24"/>
        </w:rPr>
        <w:t>ЗАНЯТИЕ № 12</w:t>
      </w:r>
    </w:p>
    <w:p w:rsidR="00AB1B02" w:rsidRPr="007F5A59" w:rsidRDefault="00AB1B02" w:rsidP="00AB1B02">
      <w:pPr>
        <w:pStyle w:val="1"/>
        <w:jc w:val="right"/>
        <w:rPr>
          <w:b w:val="0"/>
          <w:color w:val="000000" w:themeColor="text1"/>
          <w:sz w:val="24"/>
          <w:szCs w:val="24"/>
        </w:rPr>
      </w:pPr>
    </w:p>
    <w:p w:rsidR="00AB1B02" w:rsidRPr="007F5A59" w:rsidRDefault="00AB1B02" w:rsidP="00313813">
      <w:pPr>
        <w:pStyle w:val="1"/>
        <w:rPr>
          <w:b w:val="0"/>
          <w:color w:val="000000" w:themeColor="text1"/>
          <w:sz w:val="24"/>
          <w:szCs w:val="24"/>
        </w:rPr>
      </w:pPr>
      <w:r w:rsidRPr="007F5A59">
        <w:rPr>
          <w:color w:val="000000" w:themeColor="text1"/>
          <w:sz w:val="24"/>
          <w:szCs w:val="24"/>
        </w:rPr>
        <w:t xml:space="preserve">Тема: Жирорастворимые витамины. </w:t>
      </w:r>
    </w:p>
    <w:p w:rsidR="00AB1B02" w:rsidRPr="007F5A59" w:rsidRDefault="00AB1B02" w:rsidP="00AB1B02">
      <w:pPr>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Цель изучения:</w:t>
      </w:r>
      <w:r w:rsidRPr="007F5A59">
        <w:rPr>
          <w:rFonts w:ascii="Times New Roman" w:hAnsi="Times New Roman" w:cs="Times New Roman"/>
          <w:color w:val="000000" w:themeColor="text1"/>
          <w:sz w:val="24"/>
          <w:szCs w:val="24"/>
        </w:rPr>
        <w:t xml:space="preserve"> Приобретение глубоких зна</w:t>
      </w:r>
      <w:r w:rsidR="00313813">
        <w:rPr>
          <w:rFonts w:ascii="Times New Roman" w:hAnsi="Times New Roman" w:cs="Times New Roman"/>
          <w:color w:val="000000" w:themeColor="text1"/>
          <w:sz w:val="24"/>
          <w:szCs w:val="24"/>
        </w:rPr>
        <w:t>ний по строению и</w:t>
      </w:r>
      <w:r w:rsidRPr="007F5A59">
        <w:rPr>
          <w:rFonts w:ascii="Times New Roman" w:hAnsi="Times New Roman" w:cs="Times New Roman"/>
          <w:color w:val="000000" w:themeColor="text1"/>
          <w:sz w:val="24"/>
          <w:szCs w:val="24"/>
        </w:rPr>
        <w:t xml:space="preserve"> биологичес</w:t>
      </w:r>
      <w:r w:rsidR="00313813">
        <w:rPr>
          <w:rFonts w:ascii="Times New Roman" w:hAnsi="Times New Roman" w:cs="Times New Roman"/>
          <w:color w:val="000000" w:themeColor="text1"/>
          <w:sz w:val="24"/>
          <w:szCs w:val="24"/>
        </w:rPr>
        <w:t xml:space="preserve">кой роли жирорастворимых витаминов </w:t>
      </w:r>
      <w:r w:rsidRPr="007F5A59">
        <w:rPr>
          <w:rFonts w:ascii="Times New Roman" w:hAnsi="Times New Roman" w:cs="Times New Roman"/>
          <w:color w:val="000000" w:themeColor="text1"/>
          <w:sz w:val="24"/>
          <w:szCs w:val="24"/>
        </w:rPr>
        <w:t>в организме.</w:t>
      </w:r>
    </w:p>
    <w:p w:rsidR="00AB1B02" w:rsidRPr="007F5A59" w:rsidRDefault="00AB1B02" w:rsidP="00AB1B02">
      <w:pPr>
        <w:spacing w:after="0" w:line="240" w:lineRule="auto"/>
        <w:jc w:val="both"/>
        <w:rPr>
          <w:rFonts w:ascii="Times New Roman" w:hAnsi="Times New Roman" w:cs="Times New Roman"/>
          <w:color w:val="000000" w:themeColor="text1"/>
          <w:sz w:val="24"/>
          <w:szCs w:val="24"/>
        </w:rPr>
      </w:pPr>
    </w:p>
    <w:p w:rsidR="00AB1B02" w:rsidRPr="007F5A59" w:rsidRDefault="00D5358C" w:rsidP="00AB1B02">
      <w:pPr>
        <w:tabs>
          <w:tab w:val="left" w:pos="3255"/>
        </w:tabs>
        <w:spacing w:after="0" w:line="240" w:lineRule="auto"/>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Студент </w:t>
      </w:r>
      <w:r w:rsidR="00AB1B02" w:rsidRPr="007F5A59">
        <w:rPr>
          <w:rFonts w:ascii="Times New Roman" w:hAnsi="Times New Roman" w:cs="Times New Roman"/>
          <w:b/>
          <w:bCs/>
          <w:color w:val="000000" w:themeColor="text1"/>
          <w:sz w:val="24"/>
          <w:szCs w:val="24"/>
          <w:u w:val="single"/>
        </w:rPr>
        <w:t>зна</w:t>
      </w:r>
      <w:r>
        <w:rPr>
          <w:rFonts w:ascii="Times New Roman" w:hAnsi="Times New Roman" w:cs="Times New Roman"/>
          <w:b/>
          <w:bCs/>
          <w:color w:val="000000" w:themeColor="text1"/>
          <w:sz w:val="24"/>
          <w:szCs w:val="24"/>
          <w:u w:val="single"/>
        </w:rPr>
        <w:t>е</w:t>
      </w:r>
      <w:r w:rsidR="00AB1B02" w:rsidRPr="007F5A59">
        <w:rPr>
          <w:rFonts w:ascii="Times New Roman" w:hAnsi="Times New Roman" w:cs="Times New Roman"/>
          <w:b/>
          <w:bCs/>
          <w:color w:val="000000" w:themeColor="text1"/>
          <w:sz w:val="24"/>
          <w:szCs w:val="24"/>
          <w:u w:val="single"/>
        </w:rPr>
        <w:t>т</w:t>
      </w:r>
      <w:r>
        <w:rPr>
          <w:rFonts w:ascii="Times New Roman" w:hAnsi="Times New Roman" w:cs="Times New Roman"/>
          <w:b/>
          <w:bCs/>
          <w:color w:val="000000" w:themeColor="text1"/>
          <w:sz w:val="24"/>
          <w:szCs w:val="24"/>
          <w:u w:val="single"/>
        </w:rPr>
        <w:t>:</w:t>
      </w:r>
    </w:p>
    <w:p w:rsidR="00AB1B02" w:rsidRPr="007F5A59" w:rsidRDefault="00AB1B02" w:rsidP="00AB1B02">
      <w:pPr>
        <w:pStyle w:val="af3"/>
        <w:numPr>
          <w:ilvl w:val="0"/>
          <w:numId w:val="13"/>
        </w:numPr>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Строение жирорастворимых витаминов, биологическую роль витаминов во всех биохимических процессах организма</w:t>
      </w:r>
    </w:p>
    <w:p w:rsidR="00AB1B02" w:rsidRPr="007F5A59" w:rsidRDefault="00AB1B02" w:rsidP="00AB1B02">
      <w:pPr>
        <w:pStyle w:val="af3"/>
        <w:spacing w:after="0" w:line="240" w:lineRule="auto"/>
        <w:jc w:val="both"/>
        <w:rPr>
          <w:rFonts w:ascii="Times New Roman" w:hAnsi="Times New Roman" w:cs="Times New Roman"/>
          <w:color w:val="000000" w:themeColor="text1"/>
          <w:sz w:val="24"/>
          <w:szCs w:val="24"/>
        </w:rPr>
      </w:pPr>
    </w:p>
    <w:p w:rsidR="00AB1B02" w:rsidRPr="007F5A59" w:rsidRDefault="00D5358C" w:rsidP="00AB1B02">
      <w:pPr>
        <w:tabs>
          <w:tab w:val="left" w:pos="11355"/>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Студент </w:t>
      </w:r>
      <w:r w:rsidR="00AB1B02" w:rsidRPr="007F5A59">
        <w:rPr>
          <w:rFonts w:ascii="Times New Roman" w:hAnsi="Times New Roman" w:cs="Times New Roman"/>
          <w:b/>
          <w:color w:val="000000" w:themeColor="text1"/>
          <w:sz w:val="24"/>
          <w:szCs w:val="24"/>
          <w:u w:val="single"/>
        </w:rPr>
        <w:t>уме</w:t>
      </w:r>
      <w:r>
        <w:rPr>
          <w:rFonts w:ascii="Times New Roman" w:hAnsi="Times New Roman" w:cs="Times New Roman"/>
          <w:b/>
          <w:color w:val="000000" w:themeColor="text1"/>
          <w:sz w:val="24"/>
          <w:szCs w:val="24"/>
          <w:u w:val="single"/>
        </w:rPr>
        <w:t>е</w:t>
      </w:r>
      <w:r w:rsidR="00AB1B02" w:rsidRPr="007F5A59">
        <w:rPr>
          <w:rFonts w:ascii="Times New Roman" w:hAnsi="Times New Roman" w:cs="Times New Roman"/>
          <w:b/>
          <w:color w:val="000000" w:themeColor="text1"/>
          <w:sz w:val="24"/>
          <w:szCs w:val="24"/>
          <w:u w:val="single"/>
        </w:rPr>
        <w:t>т и влад</w:t>
      </w:r>
      <w:r>
        <w:rPr>
          <w:rFonts w:ascii="Times New Roman" w:hAnsi="Times New Roman" w:cs="Times New Roman"/>
          <w:b/>
          <w:color w:val="000000" w:themeColor="text1"/>
          <w:sz w:val="24"/>
          <w:szCs w:val="24"/>
          <w:u w:val="single"/>
        </w:rPr>
        <w:t>е</w:t>
      </w:r>
      <w:r w:rsidR="00AB1B02" w:rsidRPr="007F5A59">
        <w:rPr>
          <w:rFonts w:ascii="Times New Roman" w:hAnsi="Times New Roman" w:cs="Times New Roman"/>
          <w:b/>
          <w:color w:val="000000" w:themeColor="text1"/>
          <w:sz w:val="24"/>
          <w:szCs w:val="24"/>
          <w:u w:val="single"/>
        </w:rPr>
        <w:t>ет:</w:t>
      </w:r>
    </w:p>
    <w:p w:rsidR="00AB1B02" w:rsidRPr="007F5A59" w:rsidRDefault="00AB1B02" w:rsidP="00AB1B02">
      <w:pPr>
        <w:pStyle w:val="af3"/>
        <w:numPr>
          <w:ilvl w:val="0"/>
          <w:numId w:val="13"/>
        </w:numPr>
        <w:spacing w:line="240" w:lineRule="auto"/>
        <w:jc w:val="both"/>
        <w:rPr>
          <w:rFonts w:ascii="Times New Roman" w:hAnsi="Times New Roman" w:cs="Times New Roman"/>
          <w:b/>
          <w:bCs/>
          <w:color w:val="000000" w:themeColor="text1"/>
          <w:sz w:val="24"/>
          <w:szCs w:val="24"/>
        </w:rPr>
      </w:pPr>
      <w:r w:rsidRPr="007F5A59">
        <w:rPr>
          <w:rFonts w:ascii="Times New Roman" w:hAnsi="Times New Roman" w:cs="Times New Roman"/>
          <w:color w:val="000000" w:themeColor="text1"/>
          <w:sz w:val="24"/>
          <w:szCs w:val="24"/>
        </w:rPr>
        <w:t>Определять жирорастворимые витамины в продуктах и биологических жидкостях организма</w:t>
      </w:r>
    </w:p>
    <w:p w:rsidR="00AB1B02" w:rsidRPr="007F5A59" w:rsidRDefault="00AB1B02" w:rsidP="00AB1B02">
      <w:pPr>
        <w:spacing w:line="240" w:lineRule="auto"/>
        <w:rPr>
          <w:rFonts w:ascii="Times New Roman" w:hAnsi="Times New Roman" w:cs="Times New Roman"/>
          <w:bCs/>
          <w:color w:val="000000" w:themeColor="text1"/>
          <w:sz w:val="24"/>
          <w:szCs w:val="24"/>
        </w:rPr>
      </w:pPr>
      <w:r w:rsidRPr="007F5A59">
        <w:rPr>
          <w:rFonts w:ascii="Times New Roman" w:hAnsi="Times New Roman" w:cs="Times New Roman"/>
          <w:b/>
          <w:bCs/>
          <w:color w:val="000000" w:themeColor="text1"/>
          <w:sz w:val="24"/>
          <w:szCs w:val="24"/>
        </w:rPr>
        <w:t>Основные вопросы темы</w:t>
      </w:r>
      <w:r w:rsidRPr="007F5A59">
        <w:rPr>
          <w:rFonts w:ascii="Times New Roman" w:hAnsi="Times New Roman" w:cs="Times New Roman"/>
          <w:b/>
          <w:color w:val="000000" w:themeColor="text1"/>
          <w:sz w:val="24"/>
          <w:szCs w:val="24"/>
        </w:rPr>
        <w:t>:</w:t>
      </w:r>
    </w:p>
    <w:p w:rsidR="00AB1B02" w:rsidRPr="007F5A59" w:rsidRDefault="00AB1B02" w:rsidP="00AB1B02">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1. Напишите строение и биохимическую роль жирорастворимых витаминов А, Д, Е, К в организме.</w:t>
      </w:r>
    </w:p>
    <w:p w:rsidR="00AB1B02" w:rsidRPr="007F5A59" w:rsidRDefault="00AB1B02" w:rsidP="00AB1B02">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Перечислите симптомы авитаминоза. </w:t>
      </w:r>
    </w:p>
    <w:p w:rsidR="00AB1B02" w:rsidRPr="007F5A59" w:rsidRDefault="00AB1B02" w:rsidP="00AB1B02">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Расскажите о применении жирорастворимых витаминов в медицине.</w:t>
      </w:r>
    </w:p>
    <w:p w:rsidR="00AB1B02" w:rsidRPr="007F5A59" w:rsidRDefault="00AB1B02" w:rsidP="00AB1B02">
      <w:pPr>
        <w:tabs>
          <w:tab w:val="left" w:pos="11355"/>
        </w:tabs>
        <w:spacing w:after="0"/>
        <w:rPr>
          <w:rFonts w:ascii="Times New Roman" w:hAnsi="Times New Roman" w:cs="Times New Roman"/>
          <w:color w:val="000000" w:themeColor="text1"/>
          <w:sz w:val="24"/>
          <w:szCs w:val="24"/>
          <w:lang w:val="ky-KG"/>
        </w:rPr>
      </w:pPr>
      <w:r w:rsidRPr="007F5A59">
        <w:rPr>
          <w:rFonts w:ascii="Times New Roman" w:hAnsi="Times New Roman" w:cs="Times New Roman"/>
          <w:color w:val="000000" w:themeColor="text1"/>
          <w:sz w:val="24"/>
          <w:szCs w:val="24"/>
        </w:rPr>
        <w:t>4. Объясните биологическое значение витаминоподобных веществ.</w:t>
      </w:r>
    </w:p>
    <w:tbl>
      <w:tblPr>
        <w:tblW w:w="7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gridCol w:w="1240"/>
      </w:tblGrid>
      <w:tr w:rsidR="00AB1B02" w:rsidRPr="007F5A59" w:rsidTr="00BC6FEB">
        <w:trPr>
          <w:trHeight w:val="736"/>
        </w:trPr>
        <w:tc>
          <w:tcPr>
            <w:tcW w:w="2977" w:type="dxa"/>
            <w:shd w:val="clear" w:color="auto" w:fill="auto"/>
          </w:tcPr>
          <w:p w:rsidR="00AB1B02" w:rsidRPr="007F5A59" w:rsidRDefault="00AB1B02" w:rsidP="00BC6FEB">
            <w:pPr>
              <w:spacing w:after="0" w:line="240" w:lineRule="auto"/>
              <w:jc w:val="center"/>
              <w:rPr>
                <w:rFonts w:ascii="Times New Roman" w:hAnsi="Times New Roman" w:cs="Times New Roman"/>
                <w:b/>
                <w:bCs/>
                <w:sz w:val="24"/>
                <w:szCs w:val="24"/>
              </w:rPr>
            </w:pPr>
            <w:r w:rsidRPr="007F5A59">
              <w:rPr>
                <w:rFonts w:ascii="Times New Roman" w:hAnsi="Times New Roman" w:cs="Times New Roman"/>
                <w:b/>
                <w:bCs/>
                <w:sz w:val="24"/>
                <w:szCs w:val="24"/>
              </w:rPr>
              <w:t>Компетенции</w:t>
            </w:r>
          </w:p>
          <w:p w:rsidR="00AB1B02" w:rsidRPr="007F5A59" w:rsidRDefault="00AB1B02" w:rsidP="00BC6FEB">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AB1B02" w:rsidRPr="007F5A59" w:rsidRDefault="00AB1B02" w:rsidP="00BC6FEB">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AB1B02" w:rsidRPr="007F5A59" w:rsidRDefault="00AB1B02" w:rsidP="00BC6FEB">
            <w:pPr>
              <w:spacing w:after="0" w:line="240" w:lineRule="auto"/>
              <w:jc w:val="both"/>
              <w:rPr>
                <w:rFonts w:ascii="Times New Roman" w:hAnsi="Times New Roman" w:cs="Times New Roman"/>
                <w:b/>
                <w:bCs/>
                <w:sz w:val="24"/>
                <w:szCs w:val="24"/>
              </w:rPr>
            </w:pPr>
          </w:p>
        </w:tc>
        <w:tc>
          <w:tcPr>
            <w:tcW w:w="1240" w:type="dxa"/>
            <w:shd w:val="clear" w:color="auto" w:fill="auto"/>
          </w:tcPr>
          <w:p w:rsidR="00AB1B02" w:rsidRPr="007F5A59" w:rsidRDefault="00AB1B02" w:rsidP="00BC6FEB">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AB1B02" w:rsidRPr="007F5A59" w:rsidRDefault="00AB1B02" w:rsidP="00BC6FEB">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c>
          <w:tcPr>
            <w:tcW w:w="1240" w:type="dxa"/>
            <w:shd w:val="clear" w:color="auto" w:fill="auto"/>
          </w:tcPr>
          <w:p w:rsidR="00AB1B02" w:rsidRPr="007F5A59" w:rsidRDefault="00AB1B02" w:rsidP="00BC6FEB">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ПК-12</w:t>
            </w:r>
          </w:p>
        </w:tc>
      </w:tr>
    </w:tbl>
    <w:p w:rsidR="00AB1B02" w:rsidRPr="007F5A59" w:rsidRDefault="00AB1B02" w:rsidP="00AB1B02">
      <w:pPr>
        <w:tabs>
          <w:tab w:val="left" w:pos="11355"/>
        </w:tabs>
        <w:spacing w:after="0"/>
        <w:rPr>
          <w:rFonts w:ascii="Times New Roman" w:hAnsi="Times New Roman" w:cs="Times New Roman"/>
          <w:b/>
          <w:color w:val="000000" w:themeColor="text1"/>
          <w:sz w:val="24"/>
          <w:szCs w:val="24"/>
          <w:lang w:val="ky-KG"/>
        </w:rPr>
      </w:pPr>
    </w:p>
    <w:p w:rsidR="00AB1B02" w:rsidRPr="00313813" w:rsidRDefault="00313813" w:rsidP="00313813">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Глоссарий: к</w:t>
      </w:r>
      <w:r w:rsidR="00AB1B02" w:rsidRPr="007F5A59">
        <w:rPr>
          <w:rFonts w:ascii="Times New Roman" w:hAnsi="Times New Roman" w:cs="Times New Roman"/>
          <w:color w:val="000000" w:themeColor="text1"/>
          <w:sz w:val="24"/>
          <w:szCs w:val="24"/>
        </w:rPr>
        <w:t>серофтальмия, кератомаляция, гемералопия, рахит, холекальциферол, токоферол, геморрагия, антигеморагический.</w:t>
      </w:r>
    </w:p>
    <w:p w:rsidR="00313813" w:rsidRDefault="00313813" w:rsidP="00AB1B02">
      <w:pPr>
        <w:spacing w:line="240" w:lineRule="auto"/>
        <w:rPr>
          <w:rFonts w:ascii="Times New Roman" w:hAnsi="Times New Roman" w:cs="Times New Roman"/>
          <w:b/>
          <w:color w:val="000000" w:themeColor="text1"/>
          <w:sz w:val="24"/>
          <w:szCs w:val="24"/>
        </w:rPr>
      </w:pPr>
    </w:p>
    <w:p w:rsidR="00AB1B02" w:rsidRPr="007F5A59" w:rsidRDefault="00AF39CD" w:rsidP="00AB1B02">
      <w:p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Краткое содержание темы</w:t>
      </w:r>
    </w:p>
    <w:p w:rsidR="00AB1B02" w:rsidRPr="007F5A59" w:rsidRDefault="00AB1B02" w:rsidP="00AF39CD">
      <w:pPr>
        <w:pStyle w:val="ad"/>
        <w:ind w:left="0" w:firstLine="0"/>
        <w:jc w:val="both"/>
        <w:rPr>
          <w:b/>
          <w:color w:val="000000" w:themeColor="text1"/>
        </w:rPr>
      </w:pPr>
      <w:r w:rsidRPr="007F5A59">
        <w:rPr>
          <w:b/>
          <w:color w:val="000000" w:themeColor="text1"/>
        </w:rPr>
        <w:t>Витамины группы А</w:t>
      </w:r>
    </w:p>
    <w:p w:rsidR="00AB1B02" w:rsidRPr="007F5A59" w:rsidRDefault="00D5358C" w:rsidP="00313813">
      <w:pPr>
        <w:pStyle w:val="ad"/>
        <w:ind w:left="0" w:firstLine="0"/>
        <w:jc w:val="both"/>
        <w:rPr>
          <w:color w:val="000000" w:themeColor="text1"/>
        </w:rPr>
      </w:pPr>
      <w:r>
        <w:lastRenderedPageBreak/>
        <w:tab/>
      </w:r>
      <w:hyperlink r:id="rId262" w:tooltip="Химическая энциклопедия" w:history="1">
        <w:r w:rsidR="00AB1B02" w:rsidRPr="007F5A59">
          <w:rPr>
            <w:rStyle w:val="af0"/>
            <w:color w:val="000000" w:themeColor="text1"/>
          </w:rPr>
          <w:t>Витамин А</w:t>
        </w:r>
      </w:hyperlink>
      <w:r w:rsidR="00AB1B02" w:rsidRPr="007F5A59">
        <w:rPr>
          <w:color w:val="000000" w:themeColor="text1"/>
        </w:rPr>
        <w:t xml:space="preserve"> (</w:t>
      </w:r>
      <w:hyperlink r:id="rId263" w:tooltip="Справочник по веществам" w:history="1">
        <w:r w:rsidR="00AB1B02" w:rsidRPr="007F5A59">
          <w:rPr>
            <w:rStyle w:val="af0"/>
            <w:color w:val="000000" w:themeColor="text1"/>
          </w:rPr>
          <w:t>ретинол</w:t>
        </w:r>
      </w:hyperlink>
      <w:r w:rsidR="00AB1B02" w:rsidRPr="007F5A59">
        <w:rPr>
          <w:color w:val="000000" w:themeColor="text1"/>
        </w:rPr>
        <w:t xml:space="preserve">; антиксерофтальмический </w:t>
      </w:r>
      <w:hyperlink r:id="rId264" w:tooltip="Химическая энциклопедия" w:history="1">
        <w:r w:rsidR="00AB1B02" w:rsidRPr="007F5A59">
          <w:rPr>
            <w:rStyle w:val="af0"/>
            <w:color w:val="000000" w:themeColor="text1"/>
          </w:rPr>
          <w:t>витамин</w:t>
        </w:r>
      </w:hyperlink>
      <w:r w:rsidR="00AB1B02" w:rsidRPr="007F5A59">
        <w:rPr>
          <w:color w:val="000000" w:themeColor="text1"/>
        </w:rPr>
        <w:t xml:space="preserve">) хорошо изучен. Известны три </w:t>
      </w:r>
      <w:hyperlink r:id="rId265" w:tooltip="Химическая энциклопедия" w:history="1">
        <w:r w:rsidR="00AB1B02" w:rsidRPr="007F5A59">
          <w:rPr>
            <w:rStyle w:val="af0"/>
            <w:color w:val="000000" w:themeColor="text1"/>
          </w:rPr>
          <w:t>витамина</w:t>
        </w:r>
      </w:hyperlink>
      <w:r w:rsidR="00AB1B02" w:rsidRPr="007F5A59">
        <w:rPr>
          <w:color w:val="000000" w:themeColor="text1"/>
        </w:rPr>
        <w:t xml:space="preserve"> группы А: А</w:t>
      </w:r>
      <w:r w:rsidR="00AB1B02" w:rsidRPr="007F5A59">
        <w:rPr>
          <w:color w:val="000000" w:themeColor="text1"/>
          <w:vertAlign w:val="subscript"/>
        </w:rPr>
        <w:t>1</w:t>
      </w:r>
      <w:r w:rsidR="00AB1B02" w:rsidRPr="007F5A59">
        <w:rPr>
          <w:color w:val="000000" w:themeColor="text1"/>
        </w:rPr>
        <w:t>, А</w:t>
      </w:r>
      <w:r w:rsidR="00AB1B02" w:rsidRPr="007F5A59">
        <w:rPr>
          <w:color w:val="000000" w:themeColor="text1"/>
          <w:vertAlign w:val="subscript"/>
        </w:rPr>
        <w:t>2</w:t>
      </w:r>
      <w:r w:rsidR="00AB1B02" w:rsidRPr="007F5A59">
        <w:rPr>
          <w:color w:val="000000" w:themeColor="text1"/>
        </w:rPr>
        <w:t xml:space="preserve"> и цис-форма </w:t>
      </w:r>
      <w:hyperlink r:id="rId266" w:tooltip="Химическая энциклопедия" w:history="1">
        <w:r w:rsidR="00AB1B02" w:rsidRPr="007F5A59">
          <w:rPr>
            <w:rStyle w:val="af0"/>
            <w:color w:val="000000" w:themeColor="text1"/>
          </w:rPr>
          <w:t>витамина А</w:t>
        </w:r>
      </w:hyperlink>
      <w:r w:rsidR="00AB1B02" w:rsidRPr="007F5A59">
        <w:rPr>
          <w:color w:val="000000" w:themeColor="text1"/>
          <w:vertAlign w:val="subscript"/>
        </w:rPr>
        <w:t>1</w:t>
      </w:r>
      <w:r w:rsidR="00AB1B02" w:rsidRPr="007F5A59">
        <w:rPr>
          <w:color w:val="000000" w:themeColor="text1"/>
        </w:rPr>
        <w:t xml:space="preserve">, названная неовитамином А. С химической точки зрения </w:t>
      </w:r>
      <w:hyperlink r:id="rId267" w:tooltip="Справочник по веществам" w:history="1">
        <w:r w:rsidR="00AB1B02" w:rsidRPr="007F5A59">
          <w:rPr>
            <w:rStyle w:val="af0"/>
            <w:color w:val="000000" w:themeColor="text1"/>
          </w:rPr>
          <w:t>ретинол</w:t>
        </w:r>
      </w:hyperlink>
      <w:r w:rsidR="00AB1B02" w:rsidRPr="007F5A59">
        <w:rPr>
          <w:color w:val="000000" w:themeColor="text1"/>
        </w:rPr>
        <w:t xml:space="preserve"> представляет собой циклический непредельный одноатомный </w:t>
      </w:r>
      <w:hyperlink r:id="rId268" w:tooltip="Химическая энциклопедия" w:history="1">
        <w:r w:rsidR="00AB1B02" w:rsidRPr="007F5A59">
          <w:rPr>
            <w:rStyle w:val="af0"/>
            <w:color w:val="000000" w:themeColor="text1"/>
          </w:rPr>
          <w:t>спирт</w:t>
        </w:r>
      </w:hyperlink>
      <w:r w:rsidR="00AB1B02" w:rsidRPr="007F5A59">
        <w:rPr>
          <w:color w:val="000000" w:themeColor="text1"/>
        </w:rPr>
        <w:t xml:space="preserve">, состоящий из шестичленного кольца (β-ионон), двух остатков </w:t>
      </w:r>
      <w:hyperlink r:id="rId269" w:tooltip="Химическая энциклопедия" w:history="1">
        <w:r w:rsidR="00AB1B02" w:rsidRPr="007F5A59">
          <w:rPr>
            <w:rStyle w:val="af0"/>
            <w:color w:val="000000" w:themeColor="text1"/>
          </w:rPr>
          <w:t>изопрена</w:t>
        </w:r>
      </w:hyperlink>
      <w:r w:rsidR="00AB1B02" w:rsidRPr="007F5A59">
        <w:rPr>
          <w:color w:val="000000" w:themeColor="text1"/>
        </w:rPr>
        <w:t xml:space="preserve"> и первичной спиртовой группы.</w:t>
      </w:r>
    </w:p>
    <w:p w:rsidR="00AB1B02" w:rsidRPr="007F5A59" w:rsidRDefault="00AB1B02" w:rsidP="00D5358C">
      <w:pPr>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Характерными симптомами недостаточности </w:t>
      </w:r>
      <w:hyperlink r:id="rId270"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 А</w:t>
        </w:r>
      </w:hyperlink>
      <w:r w:rsidR="00D5358C">
        <w:t>,</w:t>
      </w:r>
      <w:r w:rsidRPr="007F5A59">
        <w:rPr>
          <w:rFonts w:ascii="Times New Roman" w:eastAsia="Times New Roman" w:hAnsi="Times New Roman" w:cs="Times New Roman"/>
          <w:color w:val="000000" w:themeColor="text1"/>
          <w:sz w:val="24"/>
          <w:szCs w:val="24"/>
          <w:lang w:eastAsia="ru-RU"/>
        </w:rPr>
        <w:t xml:space="preserve"> у человека и животных являются торможение роста, снижение массы тела, общее истощение </w:t>
      </w:r>
      <w:hyperlink r:id="rId271" w:tooltip="Биохимический справ." w:history="1">
        <w:r w:rsidRPr="007F5A59">
          <w:rPr>
            <w:rFonts w:ascii="Times New Roman" w:eastAsia="Times New Roman" w:hAnsi="Times New Roman" w:cs="Times New Roman"/>
            <w:color w:val="000000" w:themeColor="text1"/>
            <w:sz w:val="24"/>
            <w:szCs w:val="24"/>
            <w:lang w:eastAsia="ru-RU"/>
          </w:rPr>
          <w:t>организма</w:t>
        </w:r>
      </w:hyperlink>
      <w:r w:rsidRPr="007F5A59">
        <w:rPr>
          <w:rFonts w:ascii="Times New Roman" w:eastAsia="Times New Roman" w:hAnsi="Times New Roman" w:cs="Times New Roman"/>
          <w:color w:val="000000" w:themeColor="text1"/>
          <w:sz w:val="24"/>
          <w:szCs w:val="24"/>
          <w:lang w:eastAsia="ru-RU"/>
        </w:rPr>
        <w:t xml:space="preserve">, специфические поражения </w:t>
      </w:r>
      <w:hyperlink r:id="rId272" w:tooltip="Химическая энциклопедия" w:history="1">
        <w:r w:rsidRPr="007F5A59">
          <w:rPr>
            <w:rFonts w:ascii="Times New Roman" w:eastAsia="Times New Roman" w:hAnsi="Times New Roman" w:cs="Times New Roman"/>
            <w:color w:val="000000" w:themeColor="text1"/>
            <w:sz w:val="24"/>
            <w:szCs w:val="24"/>
            <w:lang w:eastAsia="ru-RU"/>
          </w:rPr>
          <w:t>кожи</w:t>
        </w:r>
      </w:hyperlink>
      <w:r w:rsidRPr="007F5A59">
        <w:rPr>
          <w:rFonts w:ascii="Times New Roman" w:eastAsia="Times New Roman" w:hAnsi="Times New Roman" w:cs="Times New Roman"/>
          <w:color w:val="000000" w:themeColor="text1"/>
          <w:sz w:val="24"/>
          <w:szCs w:val="24"/>
          <w:lang w:eastAsia="ru-RU"/>
        </w:rPr>
        <w:t>, слизистых оболочек и глаз. Прежде всего</w:t>
      </w:r>
      <w:r w:rsidR="00D5358C">
        <w:rPr>
          <w:rFonts w:ascii="Times New Roman" w:eastAsia="Times New Roman" w:hAnsi="Times New Roman" w:cs="Times New Roman"/>
          <w:color w:val="000000" w:themeColor="text1"/>
          <w:sz w:val="24"/>
          <w:szCs w:val="24"/>
          <w:lang w:eastAsia="ru-RU"/>
        </w:rPr>
        <w:t>,</w:t>
      </w:r>
      <w:r w:rsidRPr="007F5A59">
        <w:rPr>
          <w:rFonts w:ascii="Times New Roman" w:eastAsia="Times New Roman" w:hAnsi="Times New Roman" w:cs="Times New Roman"/>
          <w:color w:val="000000" w:themeColor="text1"/>
          <w:sz w:val="24"/>
          <w:szCs w:val="24"/>
          <w:lang w:eastAsia="ru-RU"/>
        </w:rPr>
        <w:t xml:space="preserve"> поражается </w:t>
      </w:r>
      <w:hyperlink r:id="rId273" w:tooltip="Биохимический справ." w:history="1">
        <w:r w:rsidRPr="007F5A59">
          <w:rPr>
            <w:rFonts w:ascii="Times New Roman" w:eastAsia="Times New Roman" w:hAnsi="Times New Roman" w:cs="Times New Roman"/>
            <w:color w:val="000000" w:themeColor="text1"/>
            <w:sz w:val="24"/>
            <w:szCs w:val="24"/>
            <w:lang w:eastAsia="ru-RU"/>
          </w:rPr>
          <w:t>эпителий</w:t>
        </w:r>
      </w:hyperlink>
      <w:r w:rsidR="00D5358C">
        <w:t xml:space="preserve"> </w:t>
      </w:r>
      <w:hyperlink r:id="rId274" w:tooltip="Химическая энциклопедия" w:history="1">
        <w:r w:rsidRPr="007F5A59">
          <w:rPr>
            <w:rFonts w:ascii="Times New Roman" w:eastAsia="Times New Roman" w:hAnsi="Times New Roman" w:cs="Times New Roman"/>
            <w:color w:val="000000" w:themeColor="text1"/>
            <w:sz w:val="24"/>
            <w:szCs w:val="24"/>
            <w:lang w:eastAsia="ru-RU"/>
          </w:rPr>
          <w:t>кожи</w:t>
        </w:r>
      </w:hyperlink>
      <w:r w:rsidRPr="007F5A59">
        <w:rPr>
          <w:rFonts w:ascii="Times New Roman" w:eastAsia="Times New Roman" w:hAnsi="Times New Roman" w:cs="Times New Roman"/>
          <w:color w:val="000000" w:themeColor="text1"/>
          <w:sz w:val="24"/>
          <w:szCs w:val="24"/>
          <w:lang w:eastAsia="ru-RU"/>
        </w:rPr>
        <w:t xml:space="preserve">, что проявляется </w:t>
      </w:r>
      <w:hyperlink r:id="rId275" w:tooltip="Биохимический справ." w:history="1">
        <w:r w:rsidRPr="007F5A59">
          <w:rPr>
            <w:rFonts w:ascii="Times New Roman" w:eastAsia="Times New Roman" w:hAnsi="Times New Roman" w:cs="Times New Roman"/>
            <w:color w:val="000000" w:themeColor="text1"/>
            <w:sz w:val="24"/>
            <w:szCs w:val="24"/>
            <w:lang w:eastAsia="ru-RU"/>
          </w:rPr>
          <w:t>пролиферацией</w:t>
        </w:r>
      </w:hyperlink>
      <w:r w:rsidRPr="007F5A59">
        <w:rPr>
          <w:rFonts w:ascii="Times New Roman" w:eastAsia="Times New Roman" w:hAnsi="Times New Roman" w:cs="Times New Roman"/>
          <w:color w:val="000000" w:themeColor="text1"/>
          <w:sz w:val="24"/>
          <w:szCs w:val="24"/>
          <w:lang w:eastAsia="ru-RU"/>
        </w:rPr>
        <w:t xml:space="preserve"> и патологическим ороговением его; процесс сопровождается развитием фолликулярного гиперкератоза, </w:t>
      </w:r>
      <w:hyperlink r:id="rId276" w:tooltip="Химическая энциклопедия" w:history="1">
        <w:r w:rsidRPr="007F5A59">
          <w:rPr>
            <w:rFonts w:ascii="Times New Roman" w:eastAsia="Times New Roman" w:hAnsi="Times New Roman" w:cs="Times New Roman"/>
            <w:color w:val="000000" w:themeColor="text1"/>
            <w:sz w:val="24"/>
            <w:szCs w:val="24"/>
            <w:lang w:eastAsia="ru-RU"/>
          </w:rPr>
          <w:t>кожа</w:t>
        </w:r>
      </w:hyperlink>
      <w:r w:rsidRPr="007F5A59">
        <w:rPr>
          <w:rFonts w:ascii="Times New Roman" w:eastAsia="Times New Roman" w:hAnsi="Times New Roman" w:cs="Times New Roman"/>
          <w:color w:val="000000" w:themeColor="text1"/>
          <w:sz w:val="24"/>
          <w:szCs w:val="24"/>
          <w:lang w:eastAsia="ru-RU"/>
        </w:rPr>
        <w:t xml:space="preserve"> усиле</w:t>
      </w:r>
      <w:r w:rsidR="00313813">
        <w:rPr>
          <w:rFonts w:ascii="Times New Roman" w:eastAsia="Times New Roman" w:hAnsi="Times New Roman" w:cs="Times New Roman"/>
          <w:color w:val="000000" w:themeColor="text1"/>
          <w:sz w:val="24"/>
          <w:szCs w:val="24"/>
          <w:lang w:eastAsia="ru-RU"/>
        </w:rPr>
        <w:t xml:space="preserve">нно шелушится, становится сухой. </w:t>
      </w:r>
      <w:r w:rsidRPr="007F5A59">
        <w:rPr>
          <w:rFonts w:ascii="Times New Roman" w:eastAsia="Times New Roman" w:hAnsi="Times New Roman" w:cs="Times New Roman"/>
          <w:color w:val="000000" w:themeColor="text1"/>
          <w:sz w:val="24"/>
          <w:szCs w:val="24"/>
          <w:lang w:eastAsia="ru-RU"/>
        </w:rPr>
        <w:t>К наиболее ранним и спец</w:t>
      </w:r>
      <w:r w:rsidR="00D5358C">
        <w:rPr>
          <w:rFonts w:ascii="Times New Roman" w:eastAsia="Times New Roman" w:hAnsi="Times New Roman" w:cs="Times New Roman"/>
          <w:color w:val="000000" w:themeColor="text1"/>
          <w:sz w:val="24"/>
          <w:szCs w:val="24"/>
          <w:lang w:eastAsia="ru-RU"/>
        </w:rPr>
        <w:t xml:space="preserve">ифическим симптомам авитаминоза </w:t>
      </w:r>
      <w:r w:rsidRPr="007F5A59">
        <w:rPr>
          <w:rFonts w:ascii="Times New Roman" w:eastAsia="Times New Roman" w:hAnsi="Times New Roman" w:cs="Times New Roman"/>
          <w:color w:val="000000" w:themeColor="text1"/>
          <w:sz w:val="24"/>
          <w:szCs w:val="24"/>
          <w:lang w:eastAsia="ru-RU"/>
        </w:rPr>
        <w:t>А (гиповитаминоза А) относится куриная, или ночная, слепота (гемералопия). Она выражается в потере остроты зрения, точнее, способности различать предметы в сумерках, хотя больные днем видят нормально.</w:t>
      </w:r>
    </w:p>
    <w:p w:rsidR="00AB1B02" w:rsidRPr="007F5A59" w:rsidRDefault="00AB1B02" w:rsidP="00313813">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Биологическая роль. </w:t>
      </w:r>
      <w:hyperlink r:id="rId277"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 А</w:t>
        </w:r>
      </w:hyperlink>
      <w:r w:rsidRPr="007F5A59">
        <w:rPr>
          <w:rFonts w:ascii="Times New Roman" w:eastAsia="Times New Roman" w:hAnsi="Times New Roman" w:cs="Times New Roman"/>
          <w:color w:val="000000" w:themeColor="text1"/>
          <w:sz w:val="24"/>
          <w:szCs w:val="24"/>
          <w:lang w:eastAsia="ru-RU"/>
        </w:rPr>
        <w:t xml:space="preserve"> оказывает влияние на барьерную функцию </w:t>
      </w:r>
      <w:hyperlink r:id="rId278" w:tooltip="Химическая энциклопедия" w:history="1">
        <w:r w:rsidRPr="007F5A59">
          <w:rPr>
            <w:rFonts w:ascii="Times New Roman" w:eastAsia="Times New Roman" w:hAnsi="Times New Roman" w:cs="Times New Roman"/>
            <w:color w:val="000000" w:themeColor="text1"/>
            <w:sz w:val="24"/>
            <w:szCs w:val="24"/>
            <w:lang w:eastAsia="ru-RU"/>
          </w:rPr>
          <w:t>кожи</w:t>
        </w:r>
      </w:hyperlink>
      <w:r w:rsidRPr="007F5A59">
        <w:rPr>
          <w:rFonts w:ascii="Times New Roman" w:eastAsia="Times New Roman" w:hAnsi="Times New Roman" w:cs="Times New Roman"/>
          <w:color w:val="000000" w:themeColor="text1"/>
          <w:sz w:val="24"/>
          <w:szCs w:val="24"/>
          <w:lang w:eastAsia="ru-RU"/>
        </w:rPr>
        <w:t xml:space="preserve">, слизистых оболочек, проницаемость </w:t>
      </w:r>
      <w:hyperlink r:id="rId279" w:tooltip="Биохимический справ." w:history="1">
        <w:r w:rsidRPr="007F5A59">
          <w:rPr>
            <w:rFonts w:ascii="Times New Roman" w:eastAsia="Times New Roman" w:hAnsi="Times New Roman" w:cs="Times New Roman"/>
            <w:color w:val="000000" w:themeColor="text1"/>
            <w:sz w:val="24"/>
            <w:szCs w:val="24"/>
            <w:lang w:eastAsia="ru-RU"/>
          </w:rPr>
          <w:t>клеточных мембран</w:t>
        </w:r>
      </w:hyperlink>
      <w:r w:rsidRPr="007F5A59">
        <w:rPr>
          <w:rFonts w:ascii="Times New Roman" w:eastAsia="Times New Roman" w:hAnsi="Times New Roman" w:cs="Times New Roman"/>
          <w:color w:val="000000" w:themeColor="text1"/>
          <w:sz w:val="24"/>
          <w:szCs w:val="24"/>
          <w:lang w:eastAsia="ru-RU"/>
        </w:rPr>
        <w:t xml:space="preserve"> и </w:t>
      </w:r>
      <w:hyperlink r:id="rId280" w:tooltip="Химическая энциклопедия" w:history="1">
        <w:r w:rsidRPr="007F5A59">
          <w:rPr>
            <w:rFonts w:ascii="Times New Roman" w:eastAsia="Times New Roman" w:hAnsi="Times New Roman" w:cs="Times New Roman"/>
            <w:color w:val="000000" w:themeColor="text1"/>
            <w:sz w:val="24"/>
            <w:szCs w:val="24"/>
            <w:lang w:eastAsia="ru-RU"/>
          </w:rPr>
          <w:t>биосинтез</w:t>
        </w:r>
      </w:hyperlink>
      <w:r w:rsidRPr="007F5A59">
        <w:rPr>
          <w:rFonts w:ascii="Times New Roman" w:eastAsia="Times New Roman" w:hAnsi="Times New Roman" w:cs="Times New Roman"/>
          <w:color w:val="000000" w:themeColor="text1"/>
          <w:sz w:val="24"/>
          <w:szCs w:val="24"/>
          <w:lang w:eastAsia="ru-RU"/>
        </w:rPr>
        <w:t xml:space="preserve"> их компонентов, в частности определенных </w:t>
      </w:r>
      <w:hyperlink r:id="rId281" w:tooltip="Химическая энциклопедия" w:history="1">
        <w:r w:rsidRPr="007F5A59">
          <w:rPr>
            <w:rFonts w:ascii="Times New Roman" w:eastAsia="Times New Roman" w:hAnsi="Times New Roman" w:cs="Times New Roman"/>
            <w:color w:val="000000" w:themeColor="text1"/>
            <w:sz w:val="24"/>
            <w:szCs w:val="24"/>
            <w:lang w:eastAsia="ru-RU"/>
          </w:rPr>
          <w:t>гликопротеинов</w:t>
        </w:r>
      </w:hyperlink>
      <w:r w:rsidRPr="007F5A59">
        <w:rPr>
          <w:rFonts w:ascii="Times New Roman" w:eastAsia="Times New Roman" w:hAnsi="Times New Roman" w:cs="Times New Roman"/>
          <w:color w:val="000000" w:themeColor="text1"/>
          <w:sz w:val="24"/>
          <w:szCs w:val="24"/>
          <w:lang w:eastAsia="ru-RU"/>
        </w:rPr>
        <w:t xml:space="preserve">. Действие </w:t>
      </w:r>
      <w:hyperlink r:id="rId282"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 А</w:t>
        </w:r>
      </w:hyperlink>
      <w:r w:rsidRPr="007F5A59">
        <w:rPr>
          <w:rFonts w:ascii="Times New Roman" w:eastAsia="Times New Roman" w:hAnsi="Times New Roman" w:cs="Times New Roman"/>
          <w:color w:val="000000" w:themeColor="text1"/>
          <w:sz w:val="24"/>
          <w:szCs w:val="24"/>
          <w:lang w:eastAsia="ru-RU"/>
        </w:rPr>
        <w:t xml:space="preserve"> в этих случаях связывают с его вероятной причастностью к </w:t>
      </w:r>
      <w:hyperlink r:id="rId283" w:tooltip="Наглядная биохимия" w:history="1">
        <w:r w:rsidRPr="007F5A59">
          <w:rPr>
            <w:rFonts w:ascii="Times New Roman" w:eastAsia="Times New Roman" w:hAnsi="Times New Roman" w:cs="Times New Roman"/>
            <w:color w:val="000000" w:themeColor="text1"/>
            <w:sz w:val="24"/>
            <w:szCs w:val="24"/>
            <w:lang w:eastAsia="ru-RU"/>
          </w:rPr>
          <w:t>синтезу белка</w:t>
        </w:r>
      </w:hyperlink>
      <w:r w:rsidRPr="007F5A59">
        <w:rPr>
          <w:rFonts w:ascii="Times New Roman" w:eastAsia="Times New Roman" w:hAnsi="Times New Roman" w:cs="Times New Roman"/>
          <w:color w:val="000000" w:themeColor="text1"/>
          <w:sz w:val="24"/>
          <w:szCs w:val="24"/>
          <w:lang w:eastAsia="ru-RU"/>
        </w:rPr>
        <w:t>.</w:t>
      </w:r>
    </w:p>
    <w:p w:rsidR="00AB1B02" w:rsidRPr="007F5A59" w:rsidRDefault="00AB1B02" w:rsidP="00D5358C">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Распространение в природе и суточная потребность. </w:t>
      </w:r>
      <w:hyperlink r:id="rId284"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 А</w:t>
        </w:r>
      </w:hyperlink>
      <w:r w:rsidRPr="007F5A59">
        <w:rPr>
          <w:rFonts w:ascii="Times New Roman" w:eastAsia="Times New Roman" w:hAnsi="Times New Roman" w:cs="Times New Roman"/>
          <w:color w:val="000000" w:themeColor="text1"/>
          <w:sz w:val="24"/>
          <w:szCs w:val="24"/>
          <w:lang w:eastAsia="ru-RU"/>
        </w:rPr>
        <w:t xml:space="preserve"> широко распространен. Наиболее богаты этим </w:t>
      </w:r>
      <w:hyperlink r:id="rId285"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витамином</w:t>
        </w:r>
      </w:hyperlink>
      <w:r w:rsidRPr="007F5A59">
        <w:rPr>
          <w:rFonts w:ascii="Times New Roman" w:eastAsia="Times New Roman" w:hAnsi="Times New Roman" w:cs="Times New Roman"/>
          <w:color w:val="000000" w:themeColor="text1"/>
          <w:sz w:val="24"/>
          <w:szCs w:val="24"/>
          <w:lang w:eastAsia="ru-RU"/>
        </w:rPr>
        <w:t xml:space="preserve"> следующие продукты животного происхождения: </w:t>
      </w:r>
      <w:hyperlink r:id="rId286" w:tooltip="Биологическая химия" w:history="1">
        <w:r w:rsidRPr="007F5A59">
          <w:rPr>
            <w:rFonts w:ascii="Times New Roman" w:eastAsia="Times New Roman" w:hAnsi="Times New Roman" w:cs="Times New Roman"/>
            <w:color w:val="000000" w:themeColor="text1"/>
            <w:sz w:val="24"/>
            <w:szCs w:val="24"/>
            <w:lang w:eastAsia="ru-RU"/>
          </w:rPr>
          <w:t>печень</w:t>
        </w:r>
      </w:hyperlink>
      <w:r w:rsidRPr="007F5A59">
        <w:rPr>
          <w:rFonts w:ascii="Times New Roman" w:eastAsia="Times New Roman" w:hAnsi="Times New Roman" w:cs="Times New Roman"/>
          <w:color w:val="000000" w:themeColor="text1"/>
          <w:sz w:val="24"/>
          <w:szCs w:val="24"/>
          <w:lang w:eastAsia="ru-RU"/>
        </w:rPr>
        <w:t xml:space="preserve"> крупного рогатого скота и свиней, яичный желток, цельное </w:t>
      </w:r>
      <w:hyperlink r:id="rId287" w:tooltip="Биохимический справ." w:history="1">
        <w:r w:rsidRPr="007F5A59">
          <w:rPr>
            <w:rFonts w:ascii="Times New Roman" w:eastAsia="Times New Roman" w:hAnsi="Times New Roman" w:cs="Times New Roman"/>
            <w:color w:val="000000" w:themeColor="text1"/>
            <w:sz w:val="24"/>
            <w:szCs w:val="24"/>
            <w:lang w:eastAsia="ru-RU"/>
          </w:rPr>
          <w:t>молоко</w:t>
        </w:r>
      </w:hyperlink>
      <w:r w:rsidRPr="007F5A59">
        <w:rPr>
          <w:rFonts w:ascii="Times New Roman" w:eastAsia="Times New Roman" w:hAnsi="Times New Roman" w:cs="Times New Roman"/>
          <w:color w:val="000000" w:themeColor="text1"/>
          <w:sz w:val="24"/>
          <w:szCs w:val="24"/>
          <w:lang w:eastAsia="ru-RU"/>
        </w:rPr>
        <w:t xml:space="preserve">, </w:t>
      </w:r>
      <w:hyperlink r:id="rId288" w:tooltip="Лекарственные препараты" w:history="1">
        <w:r w:rsidRPr="007F5A59">
          <w:rPr>
            <w:rFonts w:ascii="Times New Roman" w:eastAsia="Times New Roman" w:hAnsi="Times New Roman" w:cs="Times New Roman"/>
            <w:color w:val="000000" w:themeColor="text1"/>
            <w:sz w:val="24"/>
            <w:szCs w:val="24"/>
            <w:lang w:eastAsia="ru-RU"/>
          </w:rPr>
          <w:t>масло</w:t>
        </w:r>
      </w:hyperlink>
      <w:r w:rsidRPr="007F5A59">
        <w:rPr>
          <w:rFonts w:ascii="Times New Roman" w:eastAsia="Times New Roman" w:hAnsi="Times New Roman" w:cs="Times New Roman"/>
          <w:color w:val="000000" w:themeColor="text1"/>
          <w:sz w:val="24"/>
          <w:szCs w:val="24"/>
          <w:lang w:eastAsia="ru-RU"/>
        </w:rPr>
        <w:t xml:space="preserve">, сметана, </w:t>
      </w:r>
      <w:hyperlink r:id="rId289" w:tooltip="Лекарственные препараты" w:history="1">
        <w:r w:rsidRPr="007F5A59">
          <w:rPr>
            <w:rFonts w:ascii="Times New Roman" w:eastAsia="Times New Roman" w:hAnsi="Times New Roman" w:cs="Times New Roman"/>
            <w:color w:val="000000" w:themeColor="text1"/>
            <w:sz w:val="24"/>
            <w:szCs w:val="24"/>
            <w:lang w:eastAsia="ru-RU"/>
          </w:rPr>
          <w:t>сливки</w:t>
        </w:r>
      </w:hyperlink>
      <w:r w:rsidRPr="007F5A59">
        <w:rPr>
          <w:rFonts w:ascii="Times New Roman" w:eastAsia="Times New Roman" w:hAnsi="Times New Roman" w:cs="Times New Roman"/>
          <w:color w:val="000000" w:themeColor="text1"/>
          <w:sz w:val="24"/>
          <w:szCs w:val="24"/>
          <w:lang w:eastAsia="ru-RU"/>
        </w:rPr>
        <w:t>.</w:t>
      </w:r>
      <w:r w:rsidR="00D5358C">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 xml:space="preserve">Суточная потребность для взрослого человека составляет в среднем 2,7 мг </w:t>
      </w:r>
      <w:hyperlink r:id="rId290"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 А</w:t>
        </w:r>
      </w:hyperlink>
      <w:r w:rsidRPr="007F5A59">
        <w:rPr>
          <w:rFonts w:ascii="Times New Roman" w:eastAsia="Times New Roman" w:hAnsi="Times New Roman" w:cs="Times New Roman"/>
          <w:color w:val="000000" w:themeColor="text1"/>
          <w:sz w:val="24"/>
          <w:szCs w:val="24"/>
          <w:lang w:eastAsia="ru-RU"/>
        </w:rPr>
        <w:t xml:space="preserve"> или от 2 до 5 мг β-каротина. У человека основным органом, в котором частично откладывается про запас </w:t>
      </w:r>
      <w:hyperlink r:id="rId291"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 А</w:t>
        </w:r>
      </w:hyperlink>
      <w:r w:rsidRPr="007F5A59">
        <w:rPr>
          <w:rFonts w:ascii="Times New Roman" w:eastAsia="Times New Roman" w:hAnsi="Times New Roman" w:cs="Times New Roman"/>
          <w:color w:val="000000" w:themeColor="text1"/>
          <w:sz w:val="24"/>
          <w:szCs w:val="24"/>
          <w:lang w:eastAsia="ru-RU"/>
        </w:rPr>
        <w:t xml:space="preserve">, является </w:t>
      </w:r>
      <w:hyperlink r:id="rId292" w:tooltip="Биологическая химия" w:history="1">
        <w:r w:rsidRPr="007F5A59">
          <w:rPr>
            <w:rFonts w:ascii="Times New Roman" w:eastAsia="Times New Roman" w:hAnsi="Times New Roman" w:cs="Times New Roman"/>
            <w:color w:val="000000" w:themeColor="text1"/>
            <w:sz w:val="24"/>
            <w:szCs w:val="24"/>
            <w:lang w:eastAsia="ru-RU"/>
          </w:rPr>
          <w:t>печень</w:t>
        </w:r>
      </w:hyperlink>
      <w:r w:rsidRPr="007F5A59">
        <w:rPr>
          <w:rFonts w:ascii="Times New Roman" w:eastAsia="Times New Roman" w:hAnsi="Times New Roman" w:cs="Times New Roman"/>
          <w:color w:val="000000" w:themeColor="text1"/>
          <w:sz w:val="24"/>
          <w:szCs w:val="24"/>
          <w:lang w:eastAsia="ru-RU"/>
        </w:rPr>
        <w:t xml:space="preserve">. В норме в ней содержится около 20 мг этого </w:t>
      </w:r>
      <w:hyperlink r:id="rId293"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w:t>
        </w:r>
      </w:hyperlink>
      <w:r w:rsidRPr="007F5A59">
        <w:rPr>
          <w:rFonts w:ascii="Times New Roman" w:eastAsia="Times New Roman" w:hAnsi="Times New Roman" w:cs="Times New Roman"/>
          <w:color w:val="000000" w:themeColor="text1"/>
          <w:sz w:val="24"/>
          <w:szCs w:val="24"/>
          <w:lang w:eastAsia="ru-RU"/>
        </w:rPr>
        <w:t xml:space="preserve"> на </w:t>
      </w:r>
      <w:smartTag w:uri="urn:schemas-microsoft-com:office:smarttags" w:element="metricconverter">
        <w:smartTagPr>
          <w:attr w:name="ProductID" w:val="100 г"/>
        </w:smartTagPr>
        <w:r w:rsidRPr="007F5A59">
          <w:rPr>
            <w:rFonts w:ascii="Times New Roman" w:eastAsia="Times New Roman" w:hAnsi="Times New Roman" w:cs="Times New Roman"/>
            <w:color w:val="000000" w:themeColor="text1"/>
            <w:sz w:val="24"/>
            <w:szCs w:val="24"/>
            <w:lang w:eastAsia="ru-RU"/>
          </w:rPr>
          <w:t>100 г</w:t>
        </w:r>
      </w:smartTag>
      <w:r w:rsidR="00163328" w:rsidRPr="007F5A59">
        <w:rPr>
          <w:rFonts w:ascii="Times New Roman" w:hAnsi="Times New Roman" w:cs="Times New Roman"/>
          <w:color w:val="000000" w:themeColor="text1"/>
          <w:sz w:val="24"/>
          <w:szCs w:val="24"/>
        </w:rPr>
        <w:fldChar w:fldCharType="begin"/>
      </w:r>
      <w:r w:rsidRPr="007F5A59">
        <w:rPr>
          <w:rFonts w:ascii="Times New Roman" w:hAnsi="Times New Roman" w:cs="Times New Roman"/>
          <w:color w:val="000000" w:themeColor="text1"/>
          <w:sz w:val="24"/>
          <w:szCs w:val="24"/>
        </w:rPr>
        <w:instrText>HYPERLINK "http://www.xumuk.ru/biospravochnik/53.html" \o "Биохимический справ."</w:instrText>
      </w:r>
      <w:r w:rsidR="00163328" w:rsidRPr="007F5A59">
        <w:rPr>
          <w:rFonts w:ascii="Times New Roman" w:hAnsi="Times New Roman" w:cs="Times New Roman"/>
          <w:color w:val="000000" w:themeColor="text1"/>
          <w:sz w:val="24"/>
          <w:szCs w:val="24"/>
        </w:rPr>
        <w:fldChar w:fldCharType="separate"/>
      </w:r>
      <w:r w:rsidRPr="007F5A59">
        <w:rPr>
          <w:rFonts w:ascii="Times New Roman" w:eastAsia="Times New Roman" w:hAnsi="Times New Roman" w:cs="Times New Roman"/>
          <w:color w:val="000000" w:themeColor="text1"/>
          <w:sz w:val="24"/>
          <w:szCs w:val="24"/>
          <w:lang w:eastAsia="ru-RU"/>
        </w:rPr>
        <w:t>ткани</w:t>
      </w:r>
      <w:r w:rsidR="00163328" w:rsidRPr="007F5A59">
        <w:rPr>
          <w:rFonts w:ascii="Times New Roman" w:hAnsi="Times New Roman" w:cs="Times New Roman"/>
          <w:color w:val="000000" w:themeColor="text1"/>
          <w:sz w:val="24"/>
          <w:szCs w:val="24"/>
        </w:rPr>
        <w:fldChar w:fldCharType="end"/>
      </w:r>
      <w:r w:rsidRPr="007F5A59">
        <w:rPr>
          <w:rFonts w:ascii="Times New Roman" w:eastAsia="Times New Roman" w:hAnsi="Times New Roman" w:cs="Times New Roman"/>
          <w:color w:val="000000" w:themeColor="text1"/>
          <w:sz w:val="24"/>
          <w:szCs w:val="24"/>
          <w:lang w:eastAsia="ru-RU"/>
        </w:rPr>
        <w:t>.</w:t>
      </w:r>
    </w:p>
    <w:p w:rsidR="00AB1B02" w:rsidRPr="007F5A59" w:rsidRDefault="00AB1B02" w:rsidP="00313813">
      <w:pPr>
        <w:spacing w:before="100" w:beforeAutospacing="1" w:after="100" w:afterAutospacing="1" w:line="240" w:lineRule="auto"/>
        <w:jc w:val="both"/>
        <w:outlineLvl w:val="0"/>
        <w:rPr>
          <w:rFonts w:ascii="Times New Roman" w:eastAsia="Times New Roman" w:hAnsi="Times New Roman" w:cs="Times New Roman"/>
          <w:b/>
          <w:bCs/>
          <w:color w:val="000000" w:themeColor="text1"/>
          <w:kern w:val="36"/>
          <w:sz w:val="24"/>
          <w:szCs w:val="24"/>
          <w:lang w:eastAsia="ru-RU"/>
        </w:rPr>
      </w:pPr>
      <w:r w:rsidRPr="007F5A59">
        <w:rPr>
          <w:rFonts w:ascii="Times New Roman" w:eastAsia="Times New Roman" w:hAnsi="Times New Roman" w:cs="Times New Roman"/>
          <w:b/>
          <w:bCs/>
          <w:color w:val="000000" w:themeColor="text1"/>
          <w:kern w:val="36"/>
          <w:sz w:val="24"/>
          <w:szCs w:val="24"/>
          <w:lang w:eastAsia="ru-RU"/>
        </w:rPr>
        <w:t>Витамины группы D</w:t>
      </w:r>
    </w:p>
    <w:p w:rsidR="00AB1B02" w:rsidRPr="007F5A59" w:rsidRDefault="00163328" w:rsidP="00313813">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hyperlink r:id="rId294"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w:t>
        </w:r>
      </w:hyperlink>
      <w:r w:rsidR="00AB1B02" w:rsidRPr="007F5A59">
        <w:rPr>
          <w:rFonts w:ascii="Times New Roman" w:eastAsia="Times New Roman" w:hAnsi="Times New Roman" w:cs="Times New Roman"/>
          <w:color w:val="000000" w:themeColor="text1"/>
          <w:sz w:val="24"/>
          <w:szCs w:val="24"/>
          <w:lang w:eastAsia="ru-RU"/>
        </w:rPr>
        <w:t xml:space="preserve"> D (</w:t>
      </w:r>
      <w:hyperlink r:id="rId295"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кальциферол</w:t>
        </w:r>
      </w:hyperlink>
      <w:r w:rsidR="00AB1B02" w:rsidRPr="007F5A59">
        <w:rPr>
          <w:rFonts w:ascii="Times New Roman" w:eastAsia="Times New Roman" w:hAnsi="Times New Roman" w:cs="Times New Roman"/>
          <w:color w:val="000000" w:themeColor="text1"/>
          <w:sz w:val="24"/>
          <w:szCs w:val="24"/>
          <w:lang w:eastAsia="ru-RU"/>
        </w:rPr>
        <w:t xml:space="preserve">; антирахитический </w:t>
      </w:r>
      <w:hyperlink r:id="rId296"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w:t>
        </w:r>
      </w:hyperlink>
      <w:r w:rsidR="00AB1B02" w:rsidRPr="007F5A59">
        <w:rPr>
          <w:rFonts w:ascii="Times New Roman" w:eastAsia="Times New Roman" w:hAnsi="Times New Roman" w:cs="Times New Roman"/>
          <w:color w:val="000000" w:themeColor="text1"/>
          <w:sz w:val="24"/>
          <w:szCs w:val="24"/>
          <w:lang w:eastAsia="ru-RU"/>
        </w:rPr>
        <w:t xml:space="preserve">) существует в виде нескольких соединений, различающихся как по химическому строению, так и по биологической </w:t>
      </w:r>
      <w:hyperlink r:id="rId297"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активности</w:t>
        </w:r>
      </w:hyperlink>
      <w:r w:rsidR="00AB1B02" w:rsidRPr="007F5A59">
        <w:rPr>
          <w:rFonts w:ascii="Times New Roman" w:eastAsia="Times New Roman" w:hAnsi="Times New Roman" w:cs="Times New Roman"/>
          <w:color w:val="000000" w:themeColor="text1"/>
          <w:sz w:val="24"/>
          <w:szCs w:val="24"/>
          <w:lang w:eastAsia="ru-RU"/>
        </w:rPr>
        <w:t xml:space="preserve">. Для человека и животных активными препаратами считаются </w:t>
      </w:r>
      <w:hyperlink r:id="rId298"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витамины</w:t>
        </w:r>
      </w:hyperlink>
      <w:r w:rsidR="00AB1B02" w:rsidRPr="007F5A59">
        <w:rPr>
          <w:rFonts w:ascii="Times New Roman" w:eastAsia="Times New Roman" w:hAnsi="Times New Roman" w:cs="Times New Roman"/>
          <w:color w:val="000000" w:themeColor="text1"/>
          <w:sz w:val="24"/>
          <w:szCs w:val="24"/>
          <w:lang w:eastAsia="ru-RU"/>
        </w:rPr>
        <w:t xml:space="preserve"> D</w:t>
      </w:r>
      <w:r w:rsidR="00AB1B02" w:rsidRPr="007F5A59">
        <w:rPr>
          <w:rFonts w:ascii="Times New Roman" w:eastAsia="Times New Roman" w:hAnsi="Times New Roman" w:cs="Times New Roman"/>
          <w:color w:val="000000" w:themeColor="text1"/>
          <w:sz w:val="24"/>
          <w:szCs w:val="24"/>
          <w:vertAlign w:val="subscript"/>
          <w:lang w:eastAsia="ru-RU"/>
        </w:rPr>
        <w:t>2</w:t>
      </w:r>
      <w:r w:rsidR="00AB1B02" w:rsidRPr="007F5A59">
        <w:rPr>
          <w:rFonts w:ascii="Times New Roman" w:eastAsia="Times New Roman" w:hAnsi="Times New Roman" w:cs="Times New Roman"/>
          <w:color w:val="000000" w:themeColor="text1"/>
          <w:sz w:val="24"/>
          <w:szCs w:val="24"/>
          <w:lang w:eastAsia="ru-RU"/>
        </w:rPr>
        <w:t>и D</w:t>
      </w:r>
      <w:r w:rsidR="00AB1B02" w:rsidRPr="007F5A59">
        <w:rPr>
          <w:rFonts w:ascii="Times New Roman" w:eastAsia="Times New Roman" w:hAnsi="Times New Roman" w:cs="Times New Roman"/>
          <w:color w:val="000000" w:themeColor="text1"/>
          <w:sz w:val="24"/>
          <w:szCs w:val="24"/>
          <w:vertAlign w:val="subscript"/>
          <w:lang w:eastAsia="ru-RU"/>
        </w:rPr>
        <w:t>3</w:t>
      </w:r>
      <w:r w:rsidR="00AB1B02" w:rsidRPr="007F5A59">
        <w:rPr>
          <w:rFonts w:ascii="Times New Roman" w:eastAsia="Times New Roman" w:hAnsi="Times New Roman" w:cs="Times New Roman"/>
          <w:color w:val="000000" w:themeColor="text1"/>
          <w:sz w:val="24"/>
          <w:szCs w:val="24"/>
          <w:lang w:eastAsia="ru-RU"/>
        </w:rPr>
        <w:t xml:space="preserve">, хотя в литературе известен и </w:t>
      </w:r>
      <w:hyperlink r:id="rId299"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w:t>
        </w:r>
      </w:hyperlink>
      <w:r w:rsidR="00AB1B02" w:rsidRPr="007F5A59">
        <w:rPr>
          <w:rFonts w:ascii="Times New Roman" w:eastAsia="Times New Roman" w:hAnsi="Times New Roman" w:cs="Times New Roman"/>
          <w:color w:val="000000" w:themeColor="text1"/>
          <w:sz w:val="24"/>
          <w:szCs w:val="24"/>
          <w:lang w:eastAsia="ru-RU"/>
        </w:rPr>
        <w:t xml:space="preserve"> D</w:t>
      </w:r>
      <w:r w:rsidR="00AB1B02" w:rsidRPr="007F5A59">
        <w:rPr>
          <w:rFonts w:ascii="Times New Roman" w:eastAsia="Times New Roman" w:hAnsi="Times New Roman" w:cs="Times New Roman"/>
          <w:color w:val="000000" w:themeColor="text1"/>
          <w:sz w:val="24"/>
          <w:szCs w:val="24"/>
          <w:vertAlign w:val="subscript"/>
          <w:lang w:eastAsia="ru-RU"/>
        </w:rPr>
        <w:t>4</w:t>
      </w:r>
      <w:r w:rsidR="00AB1B02" w:rsidRPr="007F5A59">
        <w:rPr>
          <w:rFonts w:ascii="Times New Roman" w:eastAsia="Times New Roman" w:hAnsi="Times New Roman" w:cs="Times New Roman"/>
          <w:color w:val="000000" w:themeColor="text1"/>
          <w:sz w:val="24"/>
          <w:szCs w:val="24"/>
          <w:lang w:eastAsia="ru-RU"/>
        </w:rPr>
        <w:t>(дигидроэргокальциферол). В природных продуктах содержатся преимущественно провитамины D</w:t>
      </w:r>
      <w:r w:rsidR="00AB1B02" w:rsidRPr="007F5A59">
        <w:rPr>
          <w:rFonts w:ascii="Times New Roman" w:eastAsia="Times New Roman" w:hAnsi="Times New Roman" w:cs="Times New Roman"/>
          <w:color w:val="000000" w:themeColor="text1"/>
          <w:sz w:val="24"/>
          <w:szCs w:val="24"/>
          <w:vertAlign w:val="subscript"/>
          <w:lang w:eastAsia="ru-RU"/>
        </w:rPr>
        <w:t>2</w:t>
      </w:r>
      <w:r w:rsidR="00AB1B02" w:rsidRPr="007F5A59">
        <w:rPr>
          <w:rFonts w:ascii="Times New Roman" w:eastAsia="Times New Roman" w:hAnsi="Times New Roman" w:cs="Times New Roman"/>
          <w:color w:val="000000" w:themeColor="text1"/>
          <w:sz w:val="24"/>
          <w:szCs w:val="24"/>
          <w:lang w:eastAsia="ru-RU"/>
        </w:rPr>
        <w:t>и D</w:t>
      </w:r>
      <w:r w:rsidR="00AB1B02" w:rsidRPr="007F5A59">
        <w:rPr>
          <w:rFonts w:ascii="Times New Roman" w:eastAsia="Times New Roman" w:hAnsi="Times New Roman" w:cs="Times New Roman"/>
          <w:color w:val="000000" w:themeColor="text1"/>
          <w:sz w:val="24"/>
          <w:szCs w:val="24"/>
          <w:vertAlign w:val="subscript"/>
          <w:lang w:eastAsia="ru-RU"/>
        </w:rPr>
        <w:t>3</w:t>
      </w:r>
      <w:r w:rsidR="00AB1B02" w:rsidRPr="007F5A59">
        <w:rPr>
          <w:rFonts w:ascii="Times New Roman" w:eastAsia="Times New Roman" w:hAnsi="Times New Roman" w:cs="Times New Roman"/>
          <w:color w:val="000000" w:themeColor="text1"/>
          <w:sz w:val="24"/>
          <w:szCs w:val="24"/>
          <w:lang w:eastAsia="ru-RU"/>
        </w:rPr>
        <w:t xml:space="preserve">– соответственно эргостерин и </w:t>
      </w:r>
      <w:hyperlink r:id="rId300"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холестерин</w:t>
        </w:r>
      </w:hyperlink>
      <w:r w:rsidR="00AB1B02" w:rsidRPr="007F5A59">
        <w:rPr>
          <w:rFonts w:ascii="Times New Roman" w:eastAsia="Times New Roman" w:hAnsi="Times New Roman" w:cs="Times New Roman"/>
          <w:color w:val="000000" w:themeColor="text1"/>
          <w:sz w:val="24"/>
          <w:szCs w:val="24"/>
          <w:lang w:eastAsia="ru-RU"/>
        </w:rPr>
        <w:t>.</w:t>
      </w:r>
    </w:p>
    <w:p w:rsidR="00AB1B02" w:rsidRPr="007F5A59" w:rsidRDefault="00AB1B02" w:rsidP="0031381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С химической точки зрения эргостерин(ол) представляет собой одноатомный ненасыщенный циклический </w:t>
      </w:r>
      <w:hyperlink r:id="rId301" w:tooltip="Химическая энциклопедия" w:history="1">
        <w:r w:rsidRPr="007F5A59">
          <w:rPr>
            <w:rFonts w:ascii="Times New Roman" w:eastAsia="Times New Roman" w:hAnsi="Times New Roman" w:cs="Times New Roman"/>
            <w:color w:val="000000" w:themeColor="text1"/>
            <w:sz w:val="24"/>
            <w:szCs w:val="24"/>
            <w:lang w:eastAsia="ru-RU"/>
          </w:rPr>
          <w:t>спирт</w:t>
        </w:r>
      </w:hyperlink>
      <w:r w:rsidRPr="007F5A59">
        <w:rPr>
          <w:rFonts w:ascii="Times New Roman" w:eastAsia="Times New Roman" w:hAnsi="Times New Roman" w:cs="Times New Roman"/>
          <w:color w:val="000000" w:themeColor="text1"/>
          <w:sz w:val="24"/>
          <w:szCs w:val="24"/>
          <w:lang w:eastAsia="ru-RU"/>
        </w:rPr>
        <w:t xml:space="preserve">, в основе структуры которого лежит конденсированная кольцевая система циклопентанпергидрофенантрена. Под действием УФ-лучей эргостерин через ряд промежуточных продуктов (люмистерин, тахистерин) превращается в </w:t>
      </w:r>
      <w:hyperlink r:id="rId302"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w:t>
        </w:r>
      </w:hyperlink>
      <w:r w:rsidRPr="007F5A59">
        <w:rPr>
          <w:rFonts w:ascii="Times New Roman" w:eastAsia="Times New Roman" w:hAnsi="Times New Roman" w:cs="Times New Roman"/>
          <w:color w:val="000000" w:themeColor="text1"/>
          <w:sz w:val="24"/>
          <w:szCs w:val="24"/>
          <w:lang w:eastAsia="ru-RU"/>
        </w:rPr>
        <w:t xml:space="preserve"> D</w:t>
      </w:r>
      <w:r w:rsidRPr="007F5A59">
        <w:rPr>
          <w:rFonts w:ascii="Times New Roman" w:eastAsia="Times New Roman" w:hAnsi="Times New Roman" w:cs="Times New Roman"/>
          <w:color w:val="000000" w:themeColor="text1"/>
          <w:sz w:val="24"/>
          <w:szCs w:val="24"/>
          <w:vertAlign w:val="subscript"/>
          <w:lang w:eastAsia="ru-RU"/>
        </w:rPr>
        <w:t>2</w:t>
      </w:r>
      <w:r w:rsidRPr="007F5A59">
        <w:rPr>
          <w:rFonts w:ascii="Times New Roman" w:eastAsia="Times New Roman" w:hAnsi="Times New Roman" w:cs="Times New Roman"/>
          <w:color w:val="000000" w:themeColor="text1"/>
          <w:sz w:val="24"/>
          <w:szCs w:val="24"/>
          <w:lang w:eastAsia="ru-RU"/>
        </w:rPr>
        <w:t>:</w:t>
      </w:r>
    </w:p>
    <w:p w:rsidR="00AB1B02" w:rsidRPr="007F5A59" w:rsidRDefault="00AB1B02" w:rsidP="00313813">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Недостаток </w:t>
      </w:r>
      <w:hyperlink r:id="rId303"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w:t>
        </w:r>
      </w:hyperlink>
      <w:r w:rsidRPr="007F5A59">
        <w:rPr>
          <w:rFonts w:ascii="Times New Roman" w:eastAsia="Times New Roman" w:hAnsi="Times New Roman" w:cs="Times New Roman"/>
          <w:color w:val="000000" w:themeColor="text1"/>
          <w:sz w:val="24"/>
          <w:szCs w:val="24"/>
          <w:lang w:eastAsia="ru-RU"/>
        </w:rPr>
        <w:t xml:space="preserve"> D в рационе детей приводит к возникновению широко известного заболевания – </w:t>
      </w:r>
      <w:hyperlink r:id="rId304" w:tooltip="Биохимический справ." w:history="1">
        <w:r w:rsidRPr="007F5A59">
          <w:rPr>
            <w:rFonts w:ascii="Times New Roman" w:eastAsia="Times New Roman" w:hAnsi="Times New Roman" w:cs="Times New Roman"/>
            <w:color w:val="000000" w:themeColor="text1"/>
            <w:sz w:val="24"/>
            <w:szCs w:val="24"/>
            <w:lang w:eastAsia="ru-RU"/>
          </w:rPr>
          <w:t>рахита</w:t>
        </w:r>
      </w:hyperlink>
      <w:r w:rsidRPr="007F5A59">
        <w:rPr>
          <w:rFonts w:ascii="Times New Roman" w:eastAsia="Times New Roman" w:hAnsi="Times New Roman" w:cs="Times New Roman"/>
          <w:color w:val="000000" w:themeColor="text1"/>
          <w:sz w:val="24"/>
          <w:szCs w:val="24"/>
          <w:lang w:eastAsia="ru-RU"/>
        </w:rPr>
        <w:t xml:space="preserve">, в основе развития которого лежат изменения фосфорно-кальциевого обмена и нарушение отложения в </w:t>
      </w:r>
      <w:hyperlink r:id="rId305" w:tooltip="Биологическая химия" w:history="1">
        <w:r w:rsidRPr="007F5A59">
          <w:rPr>
            <w:rFonts w:ascii="Times New Roman" w:eastAsia="Times New Roman" w:hAnsi="Times New Roman" w:cs="Times New Roman"/>
            <w:color w:val="000000" w:themeColor="text1"/>
            <w:sz w:val="24"/>
            <w:szCs w:val="24"/>
            <w:lang w:eastAsia="ru-RU"/>
          </w:rPr>
          <w:t>костной ткани</w:t>
        </w:r>
      </w:hyperlink>
      <w:hyperlink r:id="rId306" w:tooltip="Химическая энциклопедия" w:history="1">
        <w:r w:rsidRPr="007F5A59">
          <w:rPr>
            <w:rFonts w:ascii="Times New Roman" w:eastAsia="Times New Roman" w:hAnsi="Times New Roman" w:cs="Times New Roman"/>
            <w:color w:val="000000" w:themeColor="text1"/>
            <w:sz w:val="24"/>
            <w:szCs w:val="24"/>
            <w:lang w:eastAsia="ru-RU"/>
          </w:rPr>
          <w:t>фосфата кальция</w:t>
        </w:r>
      </w:hyperlink>
      <w:r w:rsidRPr="007F5A59">
        <w:rPr>
          <w:rFonts w:ascii="Times New Roman" w:eastAsia="Times New Roman" w:hAnsi="Times New Roman" w:cs="Times New Roman"/>
          <w:color w:val="000000" w:themeColor="text1"/>
          <w:sz w:val="24"/>
          <w:szCs w:val="24"/>
          <w:lang w:eastAsia="ru-RU"/>
        </w:rPr>
        <w:t xml:space="preserve">. Поэтому основные симптомы </w:t>
      </w:r>
      <w:hyperlink r:id="rId307" w:tooltip="Биохимический справ." w:history="1">
        <w:r w:rsidRPr="007F5A59">
          <w:rPr>
            <w:rFonts w:ascii="Times New Roman" w:eastAsia="Times New Roman" w:hAnsi="Times New Roman" w:cs="Times New Roman"/>
            <w:color w:val="000000" w:themeColor="text1"/>
            <w:sz w:val="24"/>
            <w:szCs w:val="24"/>
            <w:lang w:eastAsia="ru-RU"/>
          </w:rPr>
          <w:t>рахита</w:t>
        </w:r>
      </w:hyperlink>
      <w:r w:rsidRPr="007F5A59">
        <w:rPr>
          <w:rFonts w:ascii="Times New Roman" w:eastAsia="Times New Roman" w:hAnsi="Times New Roman" w:cs="Times New Roman"/>
          <w:color w:val="000000" w:themeColor="text1"/>
          <w:sz w:val="24"/>
          <w:szCs w:val="24"/>
          <w:lang w:eastAsia="ru-RU"/>
        </w:rPr>
        <w:t xml:space="preserve"> обусловлены нарушением нормального процесса остеогенеза. Развивается остеомаляция – размягчение костей.</w:t>
      </w:r>
    </w:p>
    <w:p w:rsidR="00AB1B02" w:rsidRPr="007F5A59" w:rsidRDefault="00AB1B02" w:rsidP="00313813">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Биологическая роль. </w:t>
      </w:r>
      <w:r w:rsidRPr="007F5A59">
        <w:rPr>
          <w:rFonts w:ascii="Times New Roman" w:eastAsia="Times New Roman" w:hAnsi="Times New Roman" w:cs="Times New Roman"/>
          <w:color w:val="000000" w:themeColor="text1"/>
          <w:sz w:val="24"/>
          <w:szCs w:val="24"/>
          <w:lang w:eastAsia="ru-RU"/>
        </w:rPr>
        <w:t xml:space="preserve">Значение </w:t>
      </w:r>
      <w:hyperlink r:id="rId308"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w:t>
        </w:r>
      </w:hyperlink>
      <w:r w:rsidRPr="007F5A59">
        <w:rPr>
          <w:rFonts w:ascii="Times New Roman" w:eastAsia="Times New Roman" w:hAnsi="Times New Roman" w:cs="Times New Roman"/>
          <w:color w:val="000000" w:themeColor="text1"/>
          <w:sz w:val="24"/>
          <w:szCs w:val="24"/>
          <w:lang w:eastAsia="ru-RU"/>
        </w:rPr>
        <w:t xml:space="preserve"> D начинает проясняться в последнее время. Получены доказательства, что при физиологических условиях </w:t>
      </w:r>
      <w:hyperlink r:id="rId309" w:tooltip="Химическая энциклопедия" w:history="1">
        <w:r w:rsidRPr="007F5A59">
          <w:rPr>
            <w:rFonts w:ascii="Times New Roman" w:eastAsia="Times New Roman" w:hAnsi="Times New Roman" w:cs="Times New Roman"/>
            <w:color w:val="000000" w:themeColor="text1"/>
            <w:sz w:val="24"/>
            <w:szCs w:val="24"/>
            <w:lang w:eastAsia="ru-RU"/>
          </w:rPr>
          <w:t>кальциферолы</w:t>
        </w:r>
      </w:hyperlink>
      <w:r w:rsidRPr="007F5A59">
        <w:rPr>
          <w:rFonts w:ascii="Times New Roman" w:eastAsia="Times New Roman" w:hAnsi="Times New Roman" w:cs="Times New Roman"/>
          <w:color w:val="000000" w:themeColor="text1"/>
          <w:sz w:val="24"/>
          <w:szCs w:val="24"/>
          <w:lang w:eastAsia="ru-RU"/>
        </w:rPr>
        <w:t xml:space="preserve"> функционально инертны. По данным Г. де Лука и соавт., </w:t>
      </w:r>
      <w:hyperlink r:id="rId310"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w:t>
        </w:r>
      </w:hyperlink>
      <w:r w:rsidRPr="007F5A59">
        <w:rPr>
          <w:rFonts w:ascii="Times New Roman" w:eastAsia="Times New Roman" w:hAnsi="Times New Roman" w:cs="Times New Roman"/>
          <w:color w:val="000000" w:themeColor="text1"/>
          <w:sz w:val="24"/>
          <w:szCs w:val="24"/>
          <w:lang w:eastAsia="ru-RU"/>
        </w:rPr>
        <w:t xml:space="preserve"> D выполняет свои биологические функции в </w:t>
      </w:r>
      <w:hyperlink r:id="rId311" w:tooltip="Биохимический справ." w:history="1">
        <w:r w:rsidRPr="007F5A59">
          <w:rPr>
            <w:rFonts w:ascii="Times New Roman" w:eastAsia="Times New Roman" w:hAnsi="Times New Roman" w:cs="Times New Roman"/>
            <w:color w:val="000000" w:themeColor="text1"/>
            <w:sz w:val="24"/>
            <w:szCs w:val="24"/>
            <w:lang w:eastAsia="ru-RU"/>
          </w:rPr>
          <w:t>организме</w:t>
        </w:r>
      </w:hyperlink>
      <w:r w:rsidRPr="007F5A59">
        <w:rPr>
          <w:rFonts w:ascii="Times New Roman" w:eastAsia="Times New Roman" w:hAnsi="Times New Roman" w:cs="Times New Roman"/>
          <w:color w:val="000000" w:themeColor="text1"/>
          <w:sz w:val="24"/>
          <w:szCs w:val="24"/>
          <w:lang w:eastAsia="ru-RU"/>
        </w:rPr>
        <w:t xml:space="preserve"> в форме образующихся из него активных </w:t>
      </w:r>
      <w:hyperlink r:id="rId312" w:tooltip="Биохимический справ." w:history="1">
        <w:r w:rsidRPr="007F5A59">
          <w:rPr>
            <w:rFonts w:ascii="Times New Roman" w:eastAsia="Times New Roman" w:hAnsi="Times New Roman" w:cs="Times New Roman"/>
            <w:color w:val="000000" w:themeColor="text1"/>
            <w:sz w:val="24"/>
            <w:szCs w:val="24"/>
            <w:lang w:eastAsia="ru-RU"/>
          </w:rPr>
          <w:t>метаболитов</w:t>
        </w:r>
      </w:hyperlink>
      <w:r w:rsidRPr="007F5A59">
        <w:rPr>
          <w:rFonts w:ascii="Times New Roman" w:eastAsia="Times New Roman" w:hAnsi="Times New Roman" w:cs="Times New Roman"/>
          <w:color w:val="000000" w:themeColor="text1"/>
          <w:sz w:val="24"/>
          <w:szCs w:val="24"/>
          <w:lang w:eastAsia="ru-RU"/>
        </w:rPr>
        <w:t>, в частности 1,25-диоксихолекальциферола [сокращенно обозначается 1,25(OH)</w:t>
      </w:r>
      <w:r w:rsidRPr="007F5A59">
        <w:rPr>
          <w:rFonts w:ascii="Times New Roman" w:eastAsia="Times New Roman" w:hAnsi="Times New Roman" w:cs="Times New Roman"/>
          <w:color w:val="000000" w:themeColor="text1"/>
          <w:sz w:val="24"/>
          <w:szCs w:val="24"/>
          <w:vertAlign w:val="subscript"/>
          <w:lang w:eastAsia="ru-RU"/>
        </w:rPr>
        <w:t>2</w:t>
      </w:r>
      <w:r w:rsidRPr="007F5A59">
        <w:rPr>
          <w:rFonts w:ascii="Times New Roman" w:eastAsia="Times New Roman" w:hAnsi="Times New Roman" w:cs="Times New Roman"/>
          <w:color w:val="000000" w:themeColor="text1"/>
          <w:sz w:val="24"/>
          <w:szCs w:val="24"/>
          <w:lang w:eastAsia="ru-RU"/>
        </w:rPr>
        <w:t>D</w:t>
      </w:r>
      <w:r w:rsidRPr="007F5A59">
        <w:rPr>
          <w:rFonts w:ascii="Times New Roman" w:eastAsia="Times New Roman" w:hAnsi="Times New Roman" w:cs="Times New Roman"/>
          <w:color w:val="000000" w:themeColor="text1"/>
          <w:sz w:val="24"/>
          <w:szCs w:val="24"/>
          <w:vertAlign w:val="subscript"/>
          <w:lang w:eastAsia="ru-RU"/>
        </w:rPr>
        <w:t>3</w:t>
      </w:r>
      <w:r w:rsidRPr="007F5A59">
        <w:rPr>
          <w:rFonts w:ascii="Times New Roman" w:eastAsia="Times New Roman" w:hAnsi="Times New Roman" w:cs="Times New Roman"/>
          <w:color w:val="000000" w:themeColor="text1"/>
          <w:sz w:val="24"/>
          <w:szCs w:val="24"/>
          <w:lang w:eastAsia="ru-RU"/>
        </w:rPr>
        <w:t xml:space="preserve">] и 24,25-диоксихолекальциферола </w:t>
      </w:r>
      <w:r w:rsidRPr="007F5A59">
        <w:rPr>
          <w:rFonts w:ascii="Times New Roman" w:eastAsia="Times New Roman" w:hAnsi="Times New Roman" w:cs="Times New Roman"/>
          <w:color w:val="000000" w:themeColor="text1"/>
          <w:sz w:val="24"/>
          <w:szCs w:val="24"/>
          <w:lang w:eastAsia="ru-RU"/>
        </w:rPr>
        <w:lastRenderedPageBreak/>
        <w:t>[24,25(ОН)</w:t>
      </w:r>
      <w:r w:rsidRPr="007F5A59">
        <w:rPr>
          <w:rFonts w:ascii="Times New Roman" w:eastAsia="Times New Roman" w:hAnsi="Times New Roman" w:cs="Times New Roman"/>
          <w:color w:val="000000" w:themeColor="text1"/>
          <w:sz w:val="24"/>
          <w:szCs w:val="24"/>
          <w:vertAlign w:val="subscript"/>
          <w:lang w:eastAsia="ru-RU"/>
        </w:rPr>
        <w:t>2</w:t>
      </w:r>
      <w:r w:rsidRPr="007F5A59">
        <w:rPr>
          <w:rFonts w:ascii="Times New Roman" w:eastAsia="Times New Roman" w:hAnsi="Times New Roman" w:cs="Times New Roman"/>
          <w:color w:val="000000" w:themeColor="text1"/>
          <w:sz w:val="24"/>
          <w:szCs w:val="24"/>
          <w:lang w:eastAsia="ru-RU"/>
        </w:rPr>
        <w:t>D</w:t>
      </w:r>
      <w:r w:rsidRPr="007F5A59">
        <w:rPr>
          <w:rFonts w:ascii="Times New Roman" w:eastAsia="Times New Roman" w:hAnsi="Times New Roman" w:cs="Times New Roman"/>
          <w:color w:val="000000" w:themeColor="text1"/>
          <w:sz w:val="24"/>
          <w:szCs w:val="24"/>
          <w:vertAlign w:val="subscript"/>
          <w:lang w:eastAsia="ru-RU"/>
        </w:rPr>
        <w:t>3</w:t>
      </w:r>
      <w:r w:rsidRPr="007F5A59">
        <w:rPr>
          <w:rFonts w:ascii="Times New Roman" w:eastAsia="Times New Roman" w:hAnsi="Times New Roman" w:cs="Times New Roman"/>
          <w:color w:val="000000" w:themeColor="text1"/>
          <w:sz w:val="24"/>
          <w:szCs w:val="24"/>
          <w:lang w:eastAsia="ru-RU"/>
        </w:rPr>
        <w:t xml:space="preserve">] , причем если гидрокси-лирование в 25-м положении осуществляется в </w:t>
      </w:r>
      <w:hyperlink r:id="rId313" w:tooltip="Биологическая химия" w:history="1">
        <w:r w:rsidRPr="007F5A59">
          <w:rPr>
            <w:rFonts w:ascii="Times New Roman" w:eastAsia="Times New Roman" w:hAnsi="Times New Roman" w:cs="Times New Roman"/>
            <w:color w:val="000000" w:themeColor="text1"/>
            <w:sz w:val="24"/>
            <w:szCs w:val="24"/>
            <w:lang w:eastAsia="ru-RU"/>
          </w:rPr>
          <w:t>печени</w:t>
        </w:r>
      </w:hyperlink>
      <w:r w:rsidRPr="007F5A59">
        <w:rPr>
          <w:rFonts w:ascii="Times New Roman" w:eastAsia="Times New Roman" w:hAnsi="Times New Roman" w:cs="Times New Roman"/>
          <w:color w:val="000000" w:themeColor="text1"/>
          <w:sz w:val="24"/>
          <w:szCs w:val="24"/>
          <w:lang w:eastAsia="ru-RU"/>
        </w:rPr>
        <w:t>, то этот процесс в 1-м положении протекает в почках.</w:t>
      </w:r>
    </w:p>
    <w:p w:rsidR="00AB1B02" w:rsidRPr="007F5A59" w:rsidRDefault="00AB1B02" w:rsidP="00313813">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Распространение в природе и суточная потребность. </w:t>
      </w:r>
      <w:r w:rsidRPr="007F5A59">
        <w:rPr>
          <w:rFonts w:ascii="Times New Roman" w:eastAsia="Times New Roman" w:hAnsi="Times New Roman" w:cs="Times New Roman"/>
          <w:color w:val="000000" w:themeColor="text1"/>
          <w:sz w:val="24"/>
          <w:szCs w:val="24"/>
          <w:lang w:eastAsia="ru-RU"/>
        </w:rPr>
        <w:t xml:space="preserve">Наибольшее количество </w:t>
      </w:r>
      <w:hyperlink r:id="rId314"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w:t>
        </w:r>
      </w:hyperlink>
      <w:r w:rsidRPr="007F5A59">
        <w:rPr>
          <w:rFonts w:ascii="Times New Roman" w:eastAsia="Times New Roman" w:hAnsi="Times New Roman" w:cs="Times New Roman"/>
          <w:color w:val="000000" w:themeColor="text1"/>
          <w:sz w:val="24"/>
          <w:szCs w:val="24"/>
          <w:lang w:eastAsia="ru-RU"/>
        </w:rPr>
        <w:t xml:space="preserve"> D</w:t>
      </w:r>
      <w:r w:rsidRPr="007F5A59">
        <w:rPr>
          <w:rFonts w:ascii="Times New Roman" w:eastAsia="Times New Roman" w:hAnsi="Times New Roman" w:cs="Times New Roman"/>
          <w:color w:val="000000" w:themeColor="text1"/>
          <w:sz w:val="24"/>
          <w:szCs w:val="24"/>
          <w:vertAlign w:val="subscript"/>
          <w:lang w:eastAsia="ru-RU"/>
        </w:rPr>
        <w:t>3</w:t>
      </w:r>
      <w:r w:rsidRPr="007F5A59">
        <w:rPr>
          <w:rFonts w:ascii="Times New Roman" w:eastAsia="Times New Roman" w:hAnsi="Times New Roman" w:cs="Times New Roman"/>
          <w:color w:val="000000" w:themeColor="text1"/>
          <w:sz w:val="24"/>
          <w:szCs w:val="24"/>
          <w:lang w:eastAsia="ru-RU"/>
        </w:rPr>
        <w:t xml:space="preserve">содержится в продуктах животного происхождения: сливочном </w:t>
      </w:r>
      <w:hyperlink r:id="rId315" w:tooltip="Лекарственные препараты" w:history="1">
        <w:r w:rsidRPr="007F5A59">
          <w:rPr>
            <w:rFonts w:ascii="Times New Roman" w:eastAsia="Times New Roman" w:hAnsi="Times New Roman" w:cs="Times New Roman"/>
            <w:color w:val="000000" w:themeColor="text1"/>
            <w:sz w:val="24"/>
            <w:szCs w:val="24"/>
            <w:lang w:eastAsia="ru-RU"/>
          </w:rPr>
          <w:t>масле</w:t>
        </w:r>
      </w:hyperlink>
      <w:r w:rsidRPr="007F5A59">
        <w:rPr>
          <w:rFonts w:ascii="Times New Roman" w:eastAsia="Times New Roman" w:hAnsi="Times New Roman" w:cs="Times New Roman"/>
          <w:color w:val="000000" w:themeColor="text1"/>
          <w:sz w:val="24"/>
          <w:szCs w:val="24"/>
          <w:lang w:eastAsia="ru-RU"/>
        </w:rPr>
        <w:t xml:space="preserve">, желтке яиц, </w:t>
      </w:r>
      <w:hyperlink r:id="rId316" w:tooltip="Биологическая химия" w:history="1">
        <w:r w:rsidRPr="007F5A59">
          <w:rPr>
            <w:rFonts w:ascii="Times New Roman" w:eastAsia="Times New Roman" w:hAnsi="Times New Roman" w:cs="Times New Roman"/>
            <w:color w:val="000000" w:themeColor="text1"/>
            <w:sz w:val="24"/>
            <w:szCs w:val="24"/>
            <w:lang w:eastAsia="ru-RU"/>
          </w:rPr>
          <w:t>печени</w:t>
        </w:r>
      </w:hyperlink>
      <w:r w:rsidRPr="007F5A59">
        <w:rPr>
          <w:rFonts w:ascii="Times New Roman" w:eastAsia="Times New Roman" w:hAnsi="Times New Roman" w:cs="Times New Roman"/>
          <w:color w:val="000000" w:themeColor="text1"/>
          <w:sz w:val="24"/>
          <w:szCs w:val="24"/>
          <w:lang w:eastAsia="ru-RU"/>
        </w:rPr>
        <w:t xml:space="preserve"> и в </w:t>
      </w:r>
      <w:hyperlink r:id="rId317" w:tooltip="Химическая энциклопедия" w:history="1">
        <w:r w:rsidRPr="007F5A59">
          <w:rPr>
            <w:rFonts w:ascii="Times New Roman" w:eastAsia="Times New Roman" w:hAnsi="Times New Roman" w:cs="Times New Roman"/>
            <w:color w:val="000000" w:themeColor="text1"/>
            <w:sz w:val="24"/>
            <w:szCs w:val="24"/>
            <w:lang w:eastAsia="ru-RU"/>
          </w:rPr>
          <w:t>жирах</w:t>
        </w:r>
      </w:hyperlink>
      <w:r w:rsidRPr="007F5A59">
        <w:rPr>
          <w:rFonts w:ascii="Times New Roman" w:eastAsia="Times New Roman" w:hAnsi="Times New Roman" w:cs="Times New Roman"/>
          <w:color w:val="000000" w:themeColor="text1"/>
          <w:sz w:val="24"/>
          <w:szCs w:val="24"/>
          <w:lang w:eastAsia="ru-RU"/>
        </w:rPr>
        <w:t xml:space="preserve">, а также в </w:t>
      </w:r>
      <w:hyperlink r:id="rId318" w:tooltip="Фармацевтический справ." w:history="1">
        <w:r w:rsidRPr="007F5A59">
          <w:rPr>
            <w:rFonts w:ascii="Times New Roman" w:eastAsia="Times New Roman" w:hAnsi="Times New Roman" w:cs="Times New Roman"/>
            <w:color w:val="000000" w:themeColor="text1"/>
            <w:sz w:val="24"/>
            <w:szCs w:val="24"/>
            <w:lang w:eastAsia="ru-RU"/>
          </w:rPr>
          <w:t>рыбьем жире</w:t>
        </w:r>
      </w:hyperlink>
      <w:r w:rsidRPr="007F5A59">
        <w:rPr>
          <w:rFonts w:ascii="Times New Roman" w:eastAsia="Times New Roman" w:hAnsi="Times New Roman" w:cs="Times New Roman"/>
          <w:color w:val="000000" w:themeColor="text1"/>
          <w:sz w:val="24"/>
          <w:szCs w:val="24"/>
          <w:lang w:eastAsia="ru-RU"/>
        </w:rPr>
        <w:t xml:space="preserve">, который широко используется для профилактики и лечения </w:t>
      </w:r>
      <w:hyperlink r:id="rId319" w:tooltip="Биохимический справ." w:history="1">
        <w:r w:rsidRPr="007F5A59">
          <w:rPr>
            <w:rFonts w:ascii="Times New Roman" w:eastAsia="Times New Roman" w:hAnsi="Times New Roman" w:cs="Times New Roman"/>
            <w:color w:val="000000" w:themeColor="text1"/>
            <w:sz w:val="24"/>
            <w:szCs w:val="24"/>
            <w:lang w:eastAsia="ru-RU"/>
          </w:rPr>
          <w:t>рахита</w:t>
        </w:r>
      </w:hyperlink>
      <w:r w:rsidRPr="007F5A59">
        <w:rPr>
          <w:rFonts w:ascii="Times New Roman" w:eastAsia="Times New Roman" w:hAnsi="Times New Roman" w:cs="Times New Roman"/>
          <w:color w:val="000000" w:themeColor="text1"/>
          <w:sz w:val="24"/>
          <w:szCs w:val="24"/>
          <w:lang w:eastAsia="ru-RU"/>
        </w:rPr>
        <w:t xml:space="preserve">. Из растительных продуктов наиболее богаты </w:t>
      </w:r>
      <w:hyperlink r:id="rId320"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витамином</w:t>
        </w:r>
      </w:hyperlink>
      <w:r w:rsidRPr="007F5A59">
        <w:rPr>
          <w:rFonts w:ascii="Times New Roman" w:eastAsia="Times New Roman" w:hAnsi="Times New Roman" w:cs="Times New Roman"/>
          <w:color w:val="000000" w:themeColor="text1"/>
          <w:sz w:val="24"/>
          <w:szCs w:val="24"/>
          <w:lang w:eastAsia="ru-RU"/>
        </w:rPr>
        <w:t xml:space="preserve"> D</w:t>
      </w:r>
      <w:r w:rsidRPr="007F5A59">
        <w:rPr>
          <w:rFonts w:ascii="Times New Roman" w:eastAsia="Times New Roman" w:hAnsi="Times New Roman" w:cs="Times New Roman"/>
          <w:color w:val="000000" w:themeColor="text1"/>
          <w:sz w:val="24"/>
          <w:szCs w:val="24"/>
          <w:vertAlign w:val="subscript"/>
          <w:lang w:eastAsia="ru-RU"/>
        </w:rPr>
        <w:t>2</w:t>
      </w:r>
      <w:hyperlink r:id="rId321" w:tooltip="Химическая энциклопедия" w:history="1">
        <w:r w:rsidRPr="007F5A59">
          <w:rPr>
            <w:rFonts w:ascii="Times New Roman" w:eastAsia="Times New Roman" w:hAnsi="Times New Roman" w:cs="Times New Roman"/>
            <w:color w:val="000000" w:themeColor="text1"/>
            <w:sz w:val="24"/>
            <w:szCs w:val="24"/>
            <w:lang w:eastAsia="ru-RU"/>
          </w:rPr>
          <w:t>растительные масла</w:t>
        </w:r>
      </w:hyperlink>
      <w:r w:rsidRPr="007F5A59">
        <w:rPr>
          <w:rFonts w:ascii="Times New Roman" w:eastAsia="Times New Roman" w:hAnsi="Times New Roman" w:cs="Times New Roman"/>
          <w:color w:val="000000" w:themeColor="text1"/>
          <w:sz w:val="24"/>
          <w:szCs w:val="24"/>
          <w:lang w:eastAsia="ru-RU"/>
        </w:rPr>
        <w:t xml:space="preserve"> (подсолнечное, оливковое и др.); много </w:t>
      </w:r>
      <w:hyperlink r:id="rId322"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w:t>
        </w:r>
      </w:hyperlink>
      <w:r w:rsidRPr="007F5A59">
        <w:rPr>
          <w:rFonts w:ascii="Times New Roman" w:eastAsia="Times New Roman" w:hAnsi="Times New Roman" w:cs="Times New Roman"/>
          <w:color w:val="000000" w:themeColor="text1"/>
          <w:sz w:val="24"/>
          <w:szCs w:val="24"/>
          <w:lang w:eastAsia="ru-RU"/>
        </w:rPr>
        <w:t xml:space="preserve"> D</w:t>
      </w:r>
      <w:r w:rsidRPr="007F5A59">
        <w:rPr>
          <w:rFonts w:ascii="Times New Roman" w:eastAsia="Times New Roman" w:hAnsi="Times New Roman" w:cs="Times New Roman"/>
          <w:color w:val="000000" w:themeColor="text1"/>
          <w:sz w:val="24"/>
          <w:szCs w:val="24"/>
          <w:vertAlign w:val="subscript"/>
          <w:lang w:eastAsia="ru-RU"/>
        </w:rPr>
        <w:t>2</w:t>
      </w:r>
      <w:r w:rsidR="00313813">
        <w:rPr>
          <w:rFonts w:ascii="Times New Roman" w:eastAsia="Times New Roman" w:hAnsi="Times New Roman" w:cs="Times New Roman"/>
          <w:color w:val="000000" w:themeColor="text1"/>
          <w:sz w:val="24"/>
          <w:szCs w:val="24"/>
          <w:lang w:eastAsia="ru-RU"/>
        </w:rPr>
        <w:t xml:space="preserve">в дрожжах. </w:t>
      </w:r>
      <w:r w:rsidRPr="007F5A59">
        <w:rPr>
          <w:rFonts w:ascii="Times New Roman" w:eastAsia="Times New Roman" w:hAnsi="Times New Roman" w:cs="Times New Roman"/>
          <w:color w:val="000000" w:themeColor="text1"/>
          <w:sz w:val="24"/>
          <w:szCs w:val="24"/>
          <w:lang w:eastAsia="ru-RU"/>
        </w:rPr>
        <w:t xml:space="preserve">Случаи гипервитаминоза D у людей наблюдаются при «ударной» терапии </w:t>
      </w:r>
      <w:hyperlink r:id="rId323" w:tooltip="Биохимический справ." w:history="1">
        <w:r w:rsidRPr="007F5A59">
          <w:rPr>
            <w:rFonts w:ascii="Times New Roman" w:eastAsia="Times New Roman" w:hAnsi="Times New Roman" w:cs="Times New Roman"/>
            <w:color w:val="000000" w:themeColor="text1"/>
            <w:sz w:val="24"/>
            <w:szCs w:val="24"/>
            <w:lang w:eastAsia="ru-RU"/>
          </w:rPr>
          <w:t>рахита</w:t>
        </w:r>
      </w:hyperlink>
      <w:r w:rsidRPr="007F5A59">
        <w:rPr>
          <w:rFonts w:ascii="Times New Roman" w:eastAsia="Times New Roman" w:hAnsi="Times New Roman" w:cs="Times New Roman"/>
          <w:color w:val="000000" w:themeColor="text1"/>
          <w:sz w:val="24"/>
          <w:szCs w:val="24"/>
          <w:lang w:eastAsia="ru-RU"/>
        </w:rPr>
        <w:t xml:space="preserve"> и некоторых дерматозов (волчанка). Гипервитаминоз был отмечен после приема более 1500000 ME </w:t>
      </w:r>
      <w:hyperlink r:id="rId324"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w:t>
        </w:r>
      </w:hyperlink>
      <w:r w:rsidRPr="007F5A59">
        <w:rPr>
          <w:rFonts w:ascii="Times New Roman" w:eastAsia="Times New Roman" w:hAnsi="Times New Roman" w:cs="Times New Roman"/>
          <w:color w:val="000000" w:themeColor="text1"/>
          <w:sz w:val="24"/>
          <w:szCs w:val="24"/>
          <w:lang w:eastAsia="ru-RU"/>
        </w:rPr>
        <w:t xml:space="preserve"> D в сутки. Прием очень больших </w:t>
      </w:r>
      <w:hyperlink r:id="rId325" w:tooltip="Химическая энциклопедия" w:history="1">
        <w:r w:rsidRPr="007F5A59">
          <w:rPr>
            <w:rFonts w:ascii="Times New Roman" w:eastAsia="Times New Roman" w:hAnsi="Times New Roman" w:cs="Times New Roman"/>
            <w:color w:val="000000" w:themeColor="text1"/>
            <w:sz w:val="24"/>
            <w:szCs w:val="24"/>
            <w:lang w:eastAsia="ru-RU"/>
          </w:rPr>
          <w:t>доз</w:t>
        </w:r>
      </w:hyperlink>
      <w:hyperlink r:id="rId326"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w:t>
        </w:r>
      </w:hyperlink>
      <w:r w:rsidRPr="007F5A59">
        <w:rPr>
          <w:rFonts w:ascii="Times New Roman" w:eastAsia="Times New Roman" w:hAnsi="Times New Roman" w:cs="Times New Roman"/>
          <w:color w:val="000000" w:themeColor="text1"/>
          <w:sz w:val="24"/>
          <w:szCs w:val="24"/>
          <w:lang w:eastAsia="ru-RU"/>
        </w:rPr>
        <w:t xml:space="preserve"> D может вызвать смертельный исход.</w:t>
      </w:r>
    </w:p>
    <w:p w:rsidR="00AB1B02" w:rsidRPr="007F5A59" w:rsidRDefault="00AB1B02" w:rsidP="00313813">
      <w:pPr>
        <w:spacing w:before="100" w:beforeAutospacing="1" w:after="100" w:afterAutospacing="1" w:line="240" w:lineRule="auto"/>
        <w:jc w:val="both"/>
        <w:outlineLvl w:val="0"/>
        <w:rPr>
          <w:rFonts w:ascii="Times New Roman" w:eastAsia="Times New Roman" w:hAnsi="Times New Roman" w:cs="Times New Roman"/>
          <w:b/>
          <w:bCs/>
          <w:color w:val="000000" w:themeColor="text1"/>
          <w:kern w:val="36"/>
          <w:sz w:val="24"/>
          <w:szCs w:val="24"/>
          <w:lang w:eastAsia="ru-RU"/>
        </w:rPr>
      </w:pPr>
      <w:r w:rsidRPr="007F5A59">
        <w:rPr>
          <w:rFonts w:ascii="Times New Roman" w:eastAsia="Times New Roman" w:hAnsi="Times New Roman" w:cs="Times New Roman"/>
          <w:b/>
          <w:bCs/>
          <w:color w:val="000000" w:themeColor="text1"/>
          <w:kern w:val="36"/>
          <w:sz w:val="24"/>
          <w:szCs w:val="24"/>
          <w:lang w:eastAsia="ru-RU"/>
        </w:rPr>
        <w:t>Витамины группы К</w:t>
      </w:r>
    </w:p>
    <w:p w:rsidR="00AB1B02" w:rsidRPr="007F5A59" w:rsidRDefault="00163328" w:rsidP="00D5358C">
      <w:pPr>
        <w:ind w:firstLine="708"/>
        <w:jc w:val="both"/>
        <w:rPr>
          <w:rFonts w:ascii="Times New Roman" w:eastAsia="Times New Roman" w:hAnsi="Times New Roman" w:cs="Times New Roman"/>
          <w:color w:val="000000" w:themeColor="text1"/>
          <w:sz w:val="24"/>
          <w:szCs w:val="24"/>
          <w:lang w:eastAsia="ru-RU"/>
        </w:rPr>
      </w:pPr>
      <w:hyperlink r:id="rId327"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К витаминам</w:t>
        </w:r>
      </w:hyperlink>
      <w:r w:rsidR="00AB1B02" w:rsidRPr="007F5A59">
        <w:rPr>
          <w:rFonts w:ascii="Times New Roman" w:eastAsia="Times New Roman" w:hAnsi="Times New Roman" w:cs="Times New Roman"/>
          <w:color w:val="000000" w:themeColor="text1"/>
          <w:sz w:val="24"/>
          <w:szCs w:val="24"/>
          <w:lang w:eastAsia="ru-RU"/>
        </w:rPr>
        <w:t xml:space="preserve"> группы К, согласно номенклатуре </w:t>
      </w:r>
      <w:hyperlink r:id="rId328"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биологической химии</w:t>
        </w:r>
      </w:hyperlink>
      <w:r w:rsidR="00AB1B02" w:rsidRPr="007F5A59">
        <w:rPr>
          <w:rFonts w:ascii="Times New Roman" w:eastAsia="Times New Roman" w:hAnsi="Times New Roman" w:cs="Times New Roman"/>
          <w:color w:val="000000" w:themeColor="text1"/>
          <w:sz w:val="24"/>
          <w:szCs w:val="24"/>
          <w:lang w:eastAsia="ru-RU"/>
        </w:rPr>
        <w:t xml:space="preserve">, относятся 2 типа </w:t>
      </w:r>
      <w:hyperlink r:id="rId329"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хинонов</w:t>
        </w:r>
      </w:hyperlink>
      <w:r w:rsidR="00AB1B02" w:rsidRPr="007F5A59">
        <w:rPr>
          <w:rFonts w:ascii="Times New Roman" w:eastAsia="Times New Roman" w:hAnsi="Times New Roman" w:cs="Times New Roman"/>
          <w:color w:val="000000" w:themeColor="text1"/>
          <w:sz w:val="24"/>
          <w:szCs w:val="24"/>
          <w:lang w:eastAsia="ru-RU"/>
        </w:rPr>
        <w:t xml:space="preserve"> с боковыми цепями, представленными изопре-ноидными звеньями (цепями): </w:t>
      </w:r>
      <w:hyperlink r:id="rId330"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витамины К</w:t>
        </w:r>
      </w:hyperlink>
      <w:r w:rsidR="00AB1B02" w:rsidRPr="007F5A59">
        <w:rPr>
          <w:rFonts w:ascii="Times New Roman" w:eastAsia="Times New Roman" w:hAnsi="Times New Roman" w:cs="Times New Roman"/>
          <w:color w:val="000000" w:themeColor="text1"/>
          <w:sz w:val="24"/>
          <w:szCs w:val="24"/>
          <w:vertAlign w:val="subscript"/>
          <w:lang w:eastAsia="ru-RU"/>
        </w:rPr>
        <w:t>1</w:t>
      </w:r>
      <w:r w:rsidR="00AB1B02" w:rsidRPr="007F5A59">
        <w:rPr>
          <w:rFonts w:ascii="Times New Roman" w:eastAsia="Times New Roman" w:hAnsi="Times New Roman" w:cs="Times New Roman"/>
          <w:color w:val="000000" w:themeColor="text1"/>
          <w:sz w:val="24"/>
          <w:szCs w:val="24"/>
          <w:lang w:eastAsia="ru-RU"/>
        </w:rPr>
        <w:t xml:space="preserve"> и К</w:t>
      </w:r>
      <w:r w:rsidR="00AB1B02" w:rsidRPr="007F5A59">
        <w:rPr>
          <w:rFonts w:ascii="Times New Roman" w:eastAsia="Times New Roman" w:hAnsi="Times New Roman" w:cs="Times New Roman"/>
          <w:color w:val="000000" w:themeColor="text1"/>
          <w:sz w:val="24"/>
          <w:szCs w:val="24"/>
          <w:vertAlign w:val="subscript"/>
          <w:lang w:eastAsia="ru-RU"/>
        </w:rPr>
        <w:t>2</w:t>
      </w:r>
      <w:r w:rsidR="00AB1B02" w:rsidRPr="007F5A59">
        <w:rPr>
          <w:rFonts w:ascii="Times New Roman" w:eastAsia="Times New Roman" w:hAnsi="Times New Roman" w:cs="Times New Roman"/>
          <w:color w:val="000000" w:themeColor="text1"/>
          <w:sz w:val="24"/>
          <w:szCs w:val="24"/>
          <w:lang w:eastAsia="ru-RU"/>
        </w:rPr>
        <w:t xml:space="preserve"> . В основе циклической структуры обоих </w:t>
      </w:r>
      <w:hyperlink r:id="rId331"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витаминов</w:t>
        </w:r>
      </w:hyperlink>
      <w:r w:rsidR="00AB1B02" w:rsidRPr="007F5A59">
        <w:rPr>
          <w:rFonts w:ascii="Times New Roman" w:eastAsia="Times New Roman" w:hAnsi="Times New Roman" w:cs="Times New Roman"/>
          <w:color w:val="000000" w:themeColor="text1"/>
          <w:sz w:val="24"/>
          <w:szCs w:val="24"/>
          <w:lang w:eastAsia="ru-RU"/>
        </w:rPr>
        <w:t xml:space="preserve"> лежит кольцо 1,4-нафтохинона.</w:t>
      </w:r>
      <w:r w:rsidR="00D5358C">
        <w:rPr>
          <w:rFonts w:ascii="Times New Roman" w:eastAsia="Times New Roman" w:hAnsi="Times New Roman" w:cs="Times New Roman"/>
          <w:color w:val="000000" w:themeColor="text1"/>
          <w:sz w:val="24"/>
          <w:szCs w:val="24"/>
          <w:lang w:eastAsia="ru-RU"/>
        </w:rPr>
        <w:t xml:space="preserve"> </w:t>
      </w:r>
      <w:r w:rsidR="00AB1B02" w:rsidRPr="007F5A59">
        <w:rPr>
          <w:rFonts w:ascii="Times New Roman" w:eastAsia="Times New Roman" w:hAnsi="Times New Roman" w:cs="Times New Roman"/>
          <w:color w:val="000000" w:themeColor="text1"/>
          <w:sz w:val="24"/>
          <w:szCs w:val="24"/>
          <w:lang w:eastAsia="ru-RU"/>
        </w:rPr>
        <w:t xml:space="preserve">Для </w:t>
      </w:r>
      <w:hyperlink r:id="rId332"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витамина К</w:t>
        </w:r>
      </w:hyperlink>
      <w:r w:rsidR="00AB1B02" w:rsidRPr="007F5A59">
        <w:rPr>
          <w:rFonts w:ascii="Times New Roman" w:eastAsia="Times New Roman" w:hAnsi="Times New Roman" w:cs="Times New Roman"/>
          <w:color w:val="000000" w:themeColor="text1"/>
          <w:sz w:val="24"/>
          <w:szCs w:val="24"/>
          <w:vertAlign w:val="subscript"/>
          <w:lang w:eastAsia="ru-RU"/>
        </w:rPr>
        <w:t>1</w:t>
      </w:r>
      <w:r w:rsidR="00AB1B02" w:rsidRPr="007F5A59">
        <w:rPr>
          <w:rFonts w:ascii="Times New Roman" w:eastAsia="Times New Roman" w:hAnsi="Times New Roman" w:cs="Times New Roman"/>
          <w:color w:val="000000" w:themeColor="text1"/>
          <w:sz w:val="24"/>
          <w:szCs w:val="24"/>
          <w:lang w:eastAsia="ru-RU"/>
        </w:rPr>
        <w:t xml:space="preserve"> сохранено название «филлохинон», а для </w:t>
      </w:r>
      <w:hyperlink r:id="rId333"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витаминов</w:t>
        </w:r>
      </w:hyperlink>
      <w:r w:rsidR="00AB1B02" w:rsidRPr="007F5A59">
        <w:rPr>
          <w:rFonts w:ascii="Times New Roman" w:eastAsia="Times New Roman" w:hAnsi="Times New Roman" w:cs="Times New Roman"/>
          <w:color w:val="000000" w:themeColor="text1"/>
          <w:sz w:val="24"/>
          <w:szCs w:val="24"/>
          <w:lang w:eastAsia="ru-RU"/>
        </w:rPr>
        <w:t xml:space="preserve"> группы К</w:t>
      </w:r>
      <w:r w:rsidR="00AB1B02" w:rsidRPr="007F5A59">
        <w:rPr>
          <w:rFonts w:ascii="Times New Roman" w:eastAsia="Times New Roman" w:hAnsi="Times New Roman" w:cs="Times New Roman"/>
          <w:color w:val="000000" w:themeColor="text1"/>
          <w:sz w:val="24"/>
          <w:szCs w:val="24"/>
          <w:vertAlign w:val="subscript"/>
          <w:lang w:eastAsia="ru-RU"/>
        </w:rPr>
        <w:t>2</w:t>
      </w:r>
      <w:r w:rsidR="00AB1B02" w:rsidRPr="007F5A59">
        <w:rPr>
          <w:rFonts w:ascii="Times New Roman" w:eastAsia="Times New Roman" w:hAnsi="Times New Roman" w:cs="Times New Roman"/>
          <w:color w:val="000000" w:themeColor="text1"/>
          <w:sz w:val="24"/>
          <w:szCs w:val="24"/>
          <w:lang w:eastAsia="ru-RU"/>
        </w:rPr>
        <w:t xml:space="preserve"> введено название «</w:t>
      </w:r>
      <w:r w:rsidR="00AB1B02" w:rsidRPr="007F5A59">
        <w:rPr>
          <w:rFonts w:ascii="Times New Roman" w:eastAsia="Times New Roman" w:hAnsi="Times New Roman" w:cs="Times New Roman"/>
          <w:b/>
          <w:bCs/>
          <w:color w:val="000000" w:themeColor="text1"/>
          <w:sz w:val="24"/>
          <w:szCs w:val="24"/>
          <w:lang w:eastAsia="ru-RU"/>
        </w:rPr>
        <w:t>менахинон</w:t>
      </w:r>
      <w:r w:rsidR="00AB1B02" w:rsidRPr="007F5A59">
        <w:rPr>
          <w:rFonts w:ascii="Times New Roman" w:eastAsia="Times New Roman" w:hAnsi="Times New Roman" w:cs="Times New Roman"/>
          <w:color w:val="000000" w:themeColor="text1"/>
          <w:sz w:val="24"/>
          <w:szCs w:val="24"/>
          <w:lang w:eastAsia="ru-RU"/>
        </w:rPr>
        <w:t xml:space="preserve">» с указанием числа изопреновых звеньев . В частности, для </w:t>
      </w:r>
      <w:hyperlink r:id="rId334"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витамина К</w:t>
        </w:r>
      </w:hyperlink>
      <w:r w:rsidR="00AB1B02" w:rsidRPr="007F5A59">
        <w:rPr>
          <w:rFonts w:ascii="Times New Roman" w:eastAsia="Times New Roman" w:hAnsi="Times New Roman" w:cs="Times New Roman"/>
          <w:color w:val="000000" w:themeColor="text1"/>
          <w:sz w:val="24"/>
          <w:szCs w:val="24"/>
          <w:vertAlign w:val="subscript"/>
          <w:lang w:eastAsia="ru-RU"/>
        </w:rPr>
        <w:t>2</w:t>
      </w:r>
      <w:r w:rsidR="00AB1B02" w:rsidRPr="007F5A59">
        <w:rPr>
          <w:rFonts w:ascii="Times New Roman" w:eastAsia="Times New Roman" w:hAnsi="Times New Roman" w:cs="Times New Roman"/>
          <w:color w:val="000000" w:themeColor="text1"/>
          <w:sz w:val="24"/>
          <w:szCs w:val="24"/>
          <w:lang w:eastAsia="ru-RU"/>
        </w:rPr>
        <w:t xml:space="preserve"> рекомендовано название «мена-хинон-6», где цифра 6 указывает число изопреновых звеньев в боковой цепи.</w:t>
      </w:r>
    </w:p>
    <w:p w:rsidR="00AB1B02" w:rsidRPr="007F5A59" w:rsidRDefault="00AB1B02" w:rsidP="00D5358C">
      <w:pPr>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Помимо </w:t>
      </w:r>
      <w:hyperlink r:id="rId335"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витаминов</w:t>
        </w:r>
      </w:hyperlink>
      <w:r w:rsidRPr="007F5A59">
        <w:rPr>
          <w:rFonts w:ascii="Times New Roman" w:eastAsia="Times New Roman" w:hAnsi="Times New Roman" w:cs="Times New Roman"/>
          <w:color w:val="000000" w:themeColor="text1"/>
          <w:sz w:val="24"/>
          <w:szCs w:val="24"/>
          <w:lang w:eastAsia="ru-RU"/>
        </w:rPr>
        <w:t xml:space="preserve"> K</w:t>
      </w:r>
      <w:r w:rsidRPr="007F5A59">
        <w:rPr>
          <w:rFonts w:ascii="Times New Roman" w:eastAsia="Times New Roman" w:hAnsi="Times New Roman" w:cs="Times New Roman"/>
          <w:color w:val="000000" w:themeColor="text1"/>
          <w:sz w:val="24"/>
          <w:szCs w:val="24"/>
          <w:vertAlign w:val="subscript"/>
          <w:lang w:eastAsia="ru-RU"/>
        </w:rPr>
        <w:t>1</w:t>
      </w:r>
      <w:r w:rsidRPr="007F5A59">
        <w:rPr>
          <w:rFonts w:ascii="Times New Roman" w:eastAsia="Times New Roman" w:hAnsi="Times New Roman" w:cs="Times New Roman"/>
          <w:color w:val="000000" w:themeColor="text1"/>
          <w:sz w:val="24"/>
          <w:szCs w:val="24"/>
          <w:lang w:eastAsia="ru-RU"/>
        </w:rPr>
        <w:t>и К</w:t>
      </w:r>
      <w:r w:rsidRPr="007F5A59">
        <w:rPr>
          <w:rFonts w:ascii="Times New Roman" w:eastAsia="Times New Roman" w:hAnsi="Times New Roman" w:cs="Times New Roman"/>
          <w:color w:val="000000" w:themeColor="text1"/>
          <w:sz w:val="24"/>
          <w:szCs w:val="24"/>
          <w:vertAlign w:val="subscript"/>
          <w:lang w:eastAsia="ru-RU"/>
        </w:rPr>
        <w:t>2</w:t>
      </w:r>
      <w:r w:rsidRPr="007F5A59">
        <w:rPr>
          <w:rFonts w:ascii="Times New Roman" w:eastAsia="Times New Roman" w:hAnsi="Times New Roman" w:cs="Times New Roman"/>
          <w:color w:val="000000" w:themeColor="text1"/>
          <w:sz w:val="24"/>
          <w:szCs w:val="24"/>
          <w:lang w:eastAsia="ru-RU"/>
        </w:rPr>
        <w:t xml:space="preserve">, некоторые производные </w:t>
      </w:r>
      <w:hyperlink r:id="rId336" w:tooltip="Химическая энциклопедия" w:history="1">
        <w:r w:rsidRPr="007F5A59">
          <w:rPr>
            <w:rFonts w:ascii="Times New Roman" w:eastAsia="Times New Roman" w:hAnsi="Times New Roman" w:cs="Times New Roman"/>
            <w:color w:val="000000" w:themeColor="text1"/>
            <w:sz w:val="24"/>
            <w:szCs w:val="24"/>
            <w:lang w:eastAsia="ru-RU"/>
          </w:rPr>
          <w:t>нафтохинона</w:t>
        </w:r>
      </w:hyperlink>
      <w:r w:rsidRPr="007F5A59">
        <w:rPr>
          <w:rFonts w:ascii="Times New Roman" w:eastAsia="Times New Roman" w:hAnsi="Times New Roman" w:cs="Times New Roman"/>
          <w:color w:val="000000" w:themeColor="text1"/>
          <w:sz w:val="24"/>
          <w:szCs w:val="24"/>
          <w:lang w:eastAsia="ru-RU"/>
        </w:rPr>
        <w:t xml:space="preserve"> обладают витаминными свойствами и высокой антигеморрагической </w:t>
      </w:r>
      <w:hyperlink r:id="rId337" w:tooltip="Химическая энциклопедия" w:history="1">
        <w:r w:rsidRPr="007F5A59">
          <w:rPr>
            <w:rFonts w:ascii="Times New Roman" w:eastAsia="Times New Roman" w:hAnsi="Times New Roman" w:cs="Times New Roman"/>
            <w:color w:val="000000" w:themeColor="text1"/>
            <w:sz w:val="24"/>
            <w:szCs w:val="24"/>
            <w:lang w:eastAsia="ru-RU"/>
          </w:rPr>
          <w:t>активностью</w:t>
        </w:r>
      </w:hyperlink>
      <w:r w:rsidRPr="007F5A59">
        <w:rPr>
          <w:rFonts w:ascii="Times New Roman" w:eastAsia="Times New Roman" w:hAnsi="Times New Roman" w:cs="Times New Roman"/>
          <w:color w:val="000000" w:themeColor="text1"/>
          <w:sz w:val="24"/>
          <w:szCs w:val="24"/>
          <w:lang w:eastAsia="ru-RU"/>
        </w:rPr>
        <w:t xml:space="preserve">. Так, синтетический аналог </w:t>
      </w:r>
      <w:hyperlink r:id="rId338"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 К</w:t>
        </w:r>
      </w:hyperlink>
      <w:r w:rsidRPr="007F5A59">
        <w:rPr>
          <w:rFonts w:ascii="Times New Roman" w:eastAsia="Times New Roman" w:hAnsi="Times New Roman" w:cs="Times New Roman"/>
          <w:color w:val="000000" w:themeColor="text1"/>
          <w:sz w:val="24"/>
          <w:szCs w:val="24"/>
          <w:lang w:eastAsia="ru-RU"/>
        </w:rPr>
        <w:t xml:space="preserve">, лишенный боковой цепи в положении 3, называют </w:t>
      </w:r>
      <w:hyperlink r:id="rId339"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витамином К</w:t>
        </w:r>
      </w:hyperlink>
      <w:r w:rsidRPr="007F5A59">
        <w:rPr>
          <w:rFonts w:ascii="Times New Roman" w:eastAsia="Times New Roman" w:hAnsi="Times New Roman" w:cs="Times New Roman"/>
          <w:color w:val="000000" w:themeColor="text1"/>
          <w:sz w:val="24"/>
          <w:szCs w:val="24"/>
          <w:vertAlign w:val="subscript"/>
          <w:lang w:eastAsia="ru-RU"/>
        </w:rPr>
        <w:t>3</w:t>
      </w:r>
      <w:r w:rsidRPr="007F5A59">
        <w:rPr>
          <w:rFonts w:ascii="Times New Roman" w:eastAsia="Times New Roman" w:hAnsi="Times New Roman" w:cs="Times New Roman"/>
          <w:color w:val="000000" w:themeColor="text1"/>
          <w:sz w:val="24"/>
          <w:szCs w:val="24"/>
          <w:lang w:eastAsia="ru-RU"/>
        </w:rPr>
        <w:t xml:space="preserve"> (менадион, или 2-метил-1,4-нафто-хинон); фактически он является провитамином.</w:t>
      </w:r>
    </w:p>
    <w:p w:rsidR="00AB1B02" w:rsidRPr="007F5A59" w:rsidRDefault="00163328" w:rsidP="00D5358C">
      <w:pPr>
        <w:ind w:firstLine="708"/>
        <w:jc w:val="both"/>
        <w:rPr>
          <w:rFonts w:ascii="Times New Roman" w:eastAsia="Times New Roman" w:hAnsi="Times New Roman" w:cs="Times New Roman"/>
          <w:color w:val="000000" w:themeColor="text1"/>
          <w:sz w:val="24"/>
          <w:szCs w:val="24"/>
          <w:lang w:eastAsia="ru-RU"/>
        </w:rPr>
      </w:pPr>
      <w:hyperlink r:id="rId340"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 К</w:t>
        </w:r>
      </w:hyperlink>
      <w:r w:rsidR="00AB1B02" w:rsidRPr="007F5A59">
        <w:rPr>
          <w:rFonts w:ascii="Times New Roman" w:eastAsia="Times New Roman" w:hAnsi="Times New Roman" w:cs="Times New Roman"/>
          <w:color w:val="000000" w:themeColor="text1"/>
          <w:sz w:val="24"/>
          <w:szCs w:val="24"/>
          <w:lang w:eastAsia="ru-RU"/>
        </w:rPr>
        <w:t xml:space="preserve"> является антигеморрагическим фактором, определенным образом связанным со </w:t>
      </w:r>
      <w:hyperlink r:id="rId341" w:tooltip="Биохимический справ." w:history="1">
        <w:r w:rsidR="00AB1B02" w:rsidRPr="007F5A59">
          <w:rPr>
            <w:rFonts w:ascii="Times New Roman" w:eastAsia="Times New Roman" w:hAnsi="Times New Roman" w:cs="Times New Roman"/>
            <w:color w:val="000000" w:themeColor="text1"/>
            <w:sz w:val="24"/>
            <w:szCs w:val="24"/>
            <w:lang w:eastAsia="ru-RU"/>
          </w:rPr>
          <w:t>свертыванием крови</w:t>
        </w:r>
      </w:hyperlink>
      <w:r w:rsidR="00AB1B02" w:rsidRPr="007F5A59">
        <w:rPr>
          <w:rFonts w:ascii="Times New Roman" w:eastAsia="Times New Roman" w:hAnsi="Times New Roman" w:cs="Times New Roman"/>
          <w:color w:val="000000" w:themeColor="text1"/>
          <w:sz w:val="24"/>
          <w:szCs w:val="24"/>
          <w:lang w:eastAsia="ru-RU"/>
        </w:rPr>
        <w:t xml:space="preserve">: он существенно удлиняет его период. Поэтому при авитаминозе К возникают самопроизвольные паренхиматозные и капиллярные кровотечения (носовые кровотечения, внутренние кровоизлияния). Кроме того, любые поражения </w:t>
      </w:r>
      <w:hyperlink r:id="rId342" w:tooltip="Лекарственные препараты" w:history="1">
        <w:r w:rsidR="00AB1B02" w:rsidRPr="007F5A59">
          <w:rPr>
            <w:rFonts w:ascii="Times New Roman" w:eastAsia="Times New Roman" w:hAnsi="Times New Roman" w:cs="Times New Roman"/>
            <w:color w:val="000000" w:themeColor="text1"/>
            <w:sz w:val="24"/>
            <w:szCs w:val="24"/>
            <w:lang w:eastAsia="ru-RU"/>
          </w:rPr>
          <w:t>сосудов</w:t>
        </w:r>
      </w:hyperlink>
      <w:r w:rsidR="00AB1B02" w:rsidRPr="007F5A59">
        <w:rPr>
          <w:rFonts w:ascii="Times New Roman" w:eastAsia="Times New Roman" w:hAnsi="Times New Roman" w:cs="Times New Roman"/>
          <w:color w:val="000000" w:themeColor="text1"/>
          <w:sz w:val="24"/>
          <w:szCs w:val="24"/>
          <w:lang w:eastAsia="ru-RU"/>
        </w:rPr>
        <w:t xml:space="preserve"> (включая хирургические операции) при авитаминозе К могут привести к обильным кровотечениям. У человека авитаминоз К встречается реже, чем другие авитаминозы. Объясняется это двумя обстоятельствами: во-первых, смешанная пища довольна богата </w:t>
      </w:r>
      <w:hyperlink r:id="rId343"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витамином К</w:t>
        </w:r>
      </w:hyperlink>
      <w:r w:rsidR="00AB1B02" w:rsidRPr="007F5A59">
        <w:rPr>
          <w:rFonts w:ascii="Times New Roman" w:eastAsia="Times New Roman" w:hAnsi="Times New Roman" w:cs="Times New Roman"/>
          <w:color w:val="000000" w:themeColor="text1"/>
          <w:sz w:val="24"/>
          <w:szCs w:val="24"/>
          <w:lang w:eastAsia="ru-RU"/>
        </w:rPr>
        <w:t xml:space="preserve"> (</w:t>
      </w:r>
      <w:hyperlink r:id="rId344"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витамины</w:t>
        </w:r>
      </w:hyperlink>
      <w:r w:rsidR="00AB1B02" w:rsidRPr="007F5A59">
        <w:rPr>
          <w:rFonts w:ascii="Times New Roman" w:eastAsia="Times New Roman" w:hAnsi="Times New Roman" w:cs="Times New Roman"/>
          <w:color w:val="000000" w:themeColor="text1"/>
          <w:sz w:val="24"/>
          <w:szCs w:val="24"/>
          <w:lang w:eastAsia="ru-RU"/>
        </w:rPr>
        <w:t xml:space="preserve"> группы К синтезируются в зеленых растениях и некоторыми </w:t>
      </w:r>
      <w:hyperlink r:id="rId345" w:tooltip="Биохимический справ." w:history="1">
        <w:r w:rsidR="00AB1B02" w:rsidRPr="007F5A59">
          <w:rPr>
            <w:rFonts w:ascii="Times New Roman" w:eastAsia="Times New Roman" w:hAnsi="Times New Roman" w:cs="Times New Roman"/>
            <w:color w:val="000000" w:themeColor="text1"/>
            <w:sz w:val="24"/>
            <w:szCs w:val="24"/>
            <w:lang w:eastAsia="ru-RU"/>
          </w:rPr>
          <w:t>микроорганизмами</w:t>
        </w:r>
      </w:hyperlink>
      <w:r w:rsidR="00AB1B02" w:rsidRPr="007F5A59">
        <w:rPr>
          <w:rFonts w:ascii="Times New Roman" w:eastAsia="Times New Roman" w:hAnsi="Times New Roman" w:cs="Times New Roman"/>
          <w:color w:val="000000" w:themeColor="text1"/>
          <w:sz w:val="24"/>
          <w:szCs w:val="24"/>
          <w:lang w:eastAsia="ru-RU"/>
        </w:rPr>
        <w:t xml:space="preserve">); во-вторых, синтезируемого кишечной микрофлорой количества </w:t>
      </w:r>
      <w:hyperlink r:id="rId346"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витамина К</w:t>
        </w:r>
      </w:hyperlink>
      <w:r w:rsidR="00AB1B02" w:rsidRPr="007F5A59">
        <w:rPr>
          <w:rFonts w:ascii="Times New Roman" w:eastAsia="Times New Roman" w:hAnsi="Times New Roman" w:cs="Times New Roman"/>
          <w:color w:val="000000" w:themeColor="text1"/>
          <w:sz w:val="24"/>
          <w:szCs w:val="24"/>
          <w:lang w:eastAsia="ru-RU"/>
        </w:rPr>
        <w:t xml:space="preserve"> вполне достаточно для предотвращения авитаминоза. Авитаминоз обычно развивается при нарушении процесса всасывания </w:t>
      </w:r>
      <w:hyperlink r:id="rId347" w:tooltip="Химическая энциклопедия" w:history="1">
        <w:r w:rsidR="00AB1B02" w:rsidRPr="007F5A59">
          <w:rPr>
            <w:rFonts w:ascii="Times New Roman" w:eastAsia="Times New Roman" w:hAnsi="Times New Roman" w:cs="Times New Roman"/>
            <w:color w:val="000000" w:themeColor="text1"/>
            <w:sz w:val="24"/>
            <w:szCs w:val="24"/>
            <w:lang w:eastAsia="ru-RU"/>
          </w:rPr>
          <w:t>жиров</w:t>
        </w:r>
      </w:hyperlink>
      <w:r w:rsidR="00AB1B02" w:rsidRPr="007F5A59">
        <w:rPr>
          <w:rFonts w:ascii="Times New Roman" w:eastAsia="Times New Roman" w:hAnsi="Times New Roman" w:cs="Times New Roman"/>
          <w:color w:val="000000" w:themeColor="text1"/>
          <w:sz w:val="24"/>
          <w:szCs w:val="24"/>
          <w:lang w:eastAsia="ru-RU"/>
        </w:rPr>
        <w:t xml:space="preserve"> в кишечнике.</w:t>
      </w:r>
    </w:p>
    <w:p w:rsidR="00AB1B02" w:rsidRPr="007F5A59" w:rsidRDefault="00AB1B02" w:rsidP="00313813">
      <w:pPr>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Биологическая роль. </w:t>
      </w:r>
      <w:hyperlink r:id="rId348"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 К</w:t>
        </w:r>
      </w:hyperlink>
      <w:r w:rsidRPr="007F5A59">
        <w:rPr>
          <w:rFonts w:ascii="Times New Roman" w:eastAsia="Times New Roman" w:hAnsi="Times New Roman" w:cs="Times New Roman"/>
          <w:color w:val="000000" w:themeColor="text1"/>
          <w:sz w:val="24"/>
          <w:szCs w:val="24"/>
          <w:lang w:eastAsia="ru-RU"/>
        </w:rPr>
        <w:t xml:space="preserve"> принимает участие в синтезе </w:t>
      </w:r>
      <w:hyperlink r:id="rId349" w:tooltip="Биохимический справ." w:history="1">
        <w:r w:rsidRPr="007F5A59">
          <w:rPr>
            <w:rFonts w:ascii="Times New Roman" w:eastAsia="Times New Roman" w:hAnsi="Times New Roman" w:cs="Times New Roman"/>
            <w:color w:val="000000" w:themeColor="text1"/>
            <w:sz w:val="24"/>
            <w:szCs w:val="24"/>
            <w:lang w:eastAsia="ru-RU"/>
          </w:rPr>
          <w:t>протромбина</w:t>
        </w:r>
      </w:hyperlink>
      <w:r w:rsidRPr="007F5A59">
        <w:rPr>
          <w:rFonts w:ascii="Times New Roman" w:eastAsia="Times New Roman" w:hAnsi="Times New Roman" w:cs="Times New Roman"/>
          <w:color w:val="000000" w:themeColor="text1"/>
          <w:sz w:val="24"/>
          <w:szCs w:val="24"/>
          <w:lang w:eastAsia="ru-RU"/>
        </w:rPr>
        <w:t xml:space="preserve"> в </w:t>
      </w:r>
      <w:hyperlink r:id="rId350" w:tooltip="Биологическая химия" w:history="1">
        <w:r w:rsidRPr="007F5A59">
          <w:rPr>
            <w:rFonts w:ascii="Times New Roman" w:eastAsia="Times New Roman" w:hAnsi="Times New Roman" w:cs="Times New Roman"/>
            <w:color w:val="000000" w:themeColor="text1"/>
            <w:sz w:val="24"/>
            <w:szCs w:val="24"/>
            <w:lang w:eastAsia="ru-RU"/>
          </w:rPr>
          <w:t>печени</w:t>
        </w:r>
      </w:hyperlink>
      <w:r w:rsidRPr="007F5A59">
        <w:rPr>
          <w:rFonts w:ascii="Times New Roman" w:eastAsia="Times New Roman" w:hAnsi="Times New Roman" w:cs="Times New Roman"/>
          <w:color w:val="000000" w:themeColor="text1"/>
          <w:sz w:val="24"/>
          <w:szCs w:val="24"/>
          <w:lang w:eastAsia="ru-RU"/>
        </w:rPr>
        <w:t xml:space="preserve">, вероятнее всего, через ферментную систему. Получены доказательства, что </w:t>
      </w:r>
      <w:hyperlink r:id="rId351"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 К</w:t>
        </w:r>
      </w:hyperlink>
      <w:r w:rsidRPr="007F5A59">
        <w:rPr>
          <w:rFonts w:ascii="Times New Roman" w:eastAsia="Times New Roman" w:hAnsi="Times New Roman" w:cs="Times New Roman"/>
          <w:color w:val="000000" w:themeColor="text1"/>
          <w:sz w:val="24"/>
          <w:szCs w:val="24"/>
          <w:lang w:eastAsia="ru-RU"/>
        </w:rPr>
        <w:t xml:space="preserve"> необходим как стимулятор </w:t>
      </w:r>
      <w:hyperlink r:id="rId352" w:tooltip="Химическая энциклопедия" w:history="1">
        <w:r w:rsidRPr="007F5A59">
          <w:rPr>
            <w:rFonts w:ascii="Times New Roman" w:eastAsia="Times New Roman" w:hAnsi="Times New Roman" w:cs="Times New Roman"/>
            <w:color w:val="000000" w:themeColor="text1"/>
            <w:sz w:val="24"/>
            <w:szCs w:val="24"/>
            <w:lang w:eastAsia="ru-RU"/>
          </w:rPr>
          <w:t>биосинтеза</w:t>
        </w:r>
      </w:hyperlink>
      <w:r w:rsidRPr="007F5A59">
        <w:rPr>
          <w:rFonts w:ascii="Times New Roman" w:eastAsia="Times New Roman" w:hAnsi="Times New Roman" w:cs="Times New Roman"/>
          <w:color w:val="000000" w:themeColor="text1"/>
          <w:sz w:val="24"/>
          <w:szCs w:val="24"/>
          <w:lang w:eastAsia="ru-RU"/>
        </w:rPr>
        <w:t xml:space="preserve"> в </w:t>
      </w:r>
      <w:hyperlink r:id="rId353" w:tooltip="Биологическая химия" w:history="1">
        <w:r w:rsidRPr="007F5A59">
          <w:rPr>
            <w:rFonts w:ascii="Times New Roman" w:eastAsia="Times New Roman" w:hAnsi="Times New Roman" w:cs="Times New Roman"/>
            <w:color w:val="000000" w:themeColor="text1"/>
            <w:sz w:val="24"/>
            <w:szCs w:val="24"/>
            <w:lang w:eastAsia="ru-RU"/>
          </w:rPr>
          <w:t>печени</w:t>
        </w:r>
      </w:hyperlink>
      <w:r w:rsidRPr="007F5A59">
        <w:rPr>
          <w:rFonts w:ascii="Times New Roman" w:eastAsia="Times New Roman" w:hAnsi="Times New Roman" w:cs="Times New Roman"/>
          <w:color w:val="000000" w:themeColor="text1"/>
          <w:sz w:val="24"/>
          <w:szCs w:val="24"/>
          <w:lang w:eastAsia="ru-RU"/>
        </w:rPr>
        <w:t xml:space="preserve"> минимум 4 белков-ферментов, участвующих в сложном процессе </w:t>
      </w:r>
      <w:hyperlink r:id="rId354" w:tooltip="Биохимический справ." w:history="1">
        <w:r w:rsidRPr="007F5A59">
          <w:rPr>
            <w:rFonts w:ascii="Times New Roman" w:eastAsia="Times New Roman" w:hAnsi="Times New Roman" w:cs="Times New Roman"/>
            <w:color w:val="000000" w:themeColor="text1"/>
            <w:sz w:val="24"/>
            <w:szCs w:val="24"/>
            <w:lang w:eastAsia="ru-RU"/>
          </w:rPr>
          <w:t>свертывания крови</w:t>
        </w:r>
      </w:hyperlink>
      <w:r w:rsidRPr="007F5A59">
        <w:rPr>
          <w:rFonts w:ascii="Times New Roman" w:eastAsia="Times New Roman" w:hAnsi="Times New Roman" w:cs="Times New Roman"/>
          <w:color w:val="000000" w:themeColor="text1"/>
          <w:sz w:val="24"/>
          <w:szCs w:val="24"/>
          <w:lang w:eastAsia="ru-RU"/>
        </w:rPr>
        <w:t xml:space="preserve">: факторов II, VII, IX, X. В частности, имеются данные, что в </w:t>
      </w:r>
      <w:hyperlink r:id="rId355" w:tooltip="Химическая энциклопедия" w:history="1">
        <w:r w:rsidRPr="007F5A59">
          <w:rPr>
            <w:rFonts w:ascii="Times New Roman" w:eastAsia="Times New Roman" w:hAnsi="Times New Roman" w:cs="Times New Roman"/>
            <w:color w:val="000000" w:themeColor="text1"/>
            <w:sz w:val="24"/>
            <w:szCs w:val="24"/>
            <w:lang w:eastAsia="ru-RU"/>
          </w:rPr>
          <w:t>молекуле</w:t>
        </w:r>
      </w:hyperlink>
      <w:r w:rsidRPr="007F5A59">
        <w:rPr>
          <w:rFonts w:ascii="Times New Roman" w:eastAsia="Times New Roman" w:hAnsi="Times New Roman" w:cs="Times New Roman"/>
          <w:color w:val="000000" w:themeColor="text1"/>
          <w:sz w:val="24"/>
          <w:szCs w:val="24"/>
          <w:lang w:eastAsia="ru-RU"/>
        </w:rPr>
        <w:t xml:space="preserve"> указанных факторов обязательно присутствуют остатки карбоксиглутаминовой</w:t>
      </w:r>
      <w:hyperlink r:id="rId356" w:tooltip="БСЭ" w:history="1">
        <w:r w:rsidRPr="007F5A59">
          <w:rPr>
            <w:rFonts w:ascii="Times New Roman" w:eastAsia="Times New Roman" w:hAnsi="Times New Roman" w:cs="Times New Roman"/>
            <w:color w:val="000000" w:themeColor="text1"/>
            <w:sz w:val="24"/>
            <w:szCs w:val="24"/>
            <w:lang w:eastAsia="ru-RU"/>
          </w:rPr>
          <w:t>кислоты</w:t>
        </w:r>
      </w:hyperlink>
      <w:r w:rsidRPr="007F5A59">
        <w:rPr>
          <w:rFonts w:ascii="Times New Roman" w:eastAsia="Times New Roman" w:hAnsi="Times New Roman" w:cs="Times New Roman"/>
          <w:color w:val="000000" w:themeColor="text1"/>
          <w:sz w:val="24"/>
          <w:szCs w:val="24"/>
          <w:lang w:eastAsia="ru-RU"/>
        </w:rPr>
        <w:t xml:space="preserve">; в </w:t>
      </w:r>
      <w:hyperlink r:id="rId357" w:tooltip="Химическая энциклопедия" w:history="1">
        <w:r w:rsidRPr="007F5A59">
          <w:rPr>
            <w:rFonts w:ascii="Times New Roman" w:eastAsia="Times New Roman" w:hAnsi="Times New Roman" w:cs="Times New Roman"/>
            <w:color w:val="000000" w:themeColor="text1"/>
            <w:sz w:val="24"/>
            <w:szCs w:val="24"/>
            <w:lang w:eastAsia="ru-RU"/>
          </w:rPr>
          <w:t>молекуле</w:t>
        </w:r>
      </w:hyperlink>
      <w:r w:rsidRPr="007F5A59">
        <w:rPr>
          <w:rFonts w:ascii="Times New Roman" w:eastAsia="Times New Roman" w:hAnsi="Times New Roman" w:cs="Times New Roman"/>
          <w:color w:val="000000" w:themeColor="text1"/>
          <w:sz w:val="24"/>
          <w:szCs w:val="24"/>
          <w:lang w:eastAsia="ru-RU"/>
        </w:rPr>
        <w:t xml:space="preserve"> активного </w:t>
      </w:r>
      <w:hyperlink r:id="rId358" w:tooltip="Биохимический справ." w:history="1">
        <w:r w:rsidRPr="007F5A59">
          <w:rPr>
            <w:rFonts w:ascii="Times New Roman" w:eastAsia="Times New Roman" w:hAnsi="Times New Roman" w:cs="Times New Roman"/>
            <w:color w:val="000000" w:themeColor="text1"/>
            <w:sz w:val="24"/>
            <w:szCs w:val="24"/>
            <w:lang w:eastAsia="ru-RU"/>
          </w:rPr>
          <w:t>протромбина</w:t>
        </w:r>
      </w:hyperlink>
      <w:r w:rsidRPr="007F5A59">
        <w:rPr>
          <w:rFonts w:ascii="Times New Roman" w:eastAsia="Times New Roman" w:hAnsi="Times New Roman" w:cs="Times New Roman"/>
          <w:color w:val="000000" w:themeColor="text1"/>
          <w:sz w:val="24"/>
          <w:szCs w:val="24"/>
          <w:lang w:eastAsia="ru-RU"/>
        </w:rPr>
        <w:t xml:space="preserve"> таких остатков оказалось 10. </w:t>
      </w:r>
      <w:hyperlink r:id="rId359" w:tooltip="Биохимический справ." w:history="1">
        <w:r w:rsidRPr="007F5A59">
          <w:rPr>
            <w:rFonts w:ascii="Times New Roman" w:eastAsia="Times New Roman" w:hAnsi="Times New Roman" w:cs="Times New Roman"/>
            <w:color w:val="000000" w:themeColor="text1"/>
            <w:sz w:val="24"/>
            <w:szCs w:val="24"/>
            <w:lang w:eastAsia="ru-RU"/>
          </w:rPr>
          <w:t>Протромбин</w:t>
        </w:r>
      </w:hyperlink>
      <w:r w:rsidRPr="007F5A59">
        <w:rPr>
          <w:rFonts w:ascii="Times New Roman" w:eastAsia="Times New Roman" w:hAnsi="Times New Roman" w:cs="Times New Roman"/>
          <w:color w:val="000000" w:themeColor="text1"/>
          <w:sz w:val="24"/>
          <w:szCs w:val="24"/>
          <w:lang w:eastAsia="ru-RU"/>
        </w:rPr>
        <w:t xml:space="preserve">, являясь </w:t>
      </w:r>
      <w:hyperlink r:id="rId360" w:tooltip="Химическая энциклопедия" w:history="1">
        <w:r w:rsidRPr="007F5A59">
          <w:rPr>
            <w:rFonts w:ascii="Times New Roman" w:eastAsia="Times New Roman" w:hAnsi="Times New Roman" w:cs="Times New Roman"/>
            <w:color w:val="000000" w:themeColor="text1"/>
            <w:sz w:val="24"/>
            <w:szCs w:val="24"/>
            <w:lang w:eastAsia="ru-RU"/>
          </w:rPr>
          <w:t>протеолитическим ферментом</w:t>
        </w:r>
      </w:hyperlink>
      <w:r w:rsidRPr="007F5A59">
        <w:rPr>
          <w:rFonts w:ascii="Times New Roman" w:eastAsia="Times New Roman" w:hAnsi="Times New Roman" w:cs="Times New Roman"/>
          <w:color w:val="000000" w:themeColor="text1"/>
          <w:sz w:val="24"/>
          <w:szCs w:val="24"/>
          <w:lang w:eastAsia="ru-RU"/>
        </w:rPr>
        <w:t xml:space="preserve">, расщепляет специфические </w:t>
      </w:r>
      <w:hyperlink r:id="rId361" w:tooltip="Биохимический справ." w:history="1">
        <w:r w:rsidRPr="007F5A59">
          <w:rPr>
            <w:rFonts w:ascii="Times New Roman" w:eastAsia="Times New Roman" w:hAnsi="Times New Roman" w:cs="Times New Roman"/>
            <w:color w:val="000000" w:themeColor="text1"/>
            <w:sz w:val="24"/>
            <w:szCs w:val="24"/>
            <w:lang w:eastAsia="ru-RU"/>
          </w:rPr>
          <w:t>пептидные связи</w:t>
        </w:r>
      </w:hyperlink>
      <w:r w:rsidRPr="007F5A59">
        <w:rPr>
          <w:rFonts w:ascii="Times New Roman" w:eastAsia="Times New Roman" w:hAnsi="Times New Roman" w:cs="Times New Roman"/>
          <w:color w:val="000000" w:themeColor="text1"/>
          <w:sz w:val="24"/>
          <w:szCs w:val="24"/>
          <w:lang w:eastAsia="ru-RU"/>
        </w:rPr>
        <w:t xml:space="preserve"> растворимого </w:t>
      </w:r>
      <w:hyperlink r:id="rId362" w:tooltip="Химическая энциклопедия" w:history="1">
        <w:r w:rsidRPr="007F5A59">
          <w:rPr>
            <w:rFonts w:ascii="Times New Roman" w:eastAsia="Times New Roman" w:hAnsi="Times New Roman" w:cs="Times New Roman"/>
            <w:color w:val="000000" w:themeColor="text1"/>
            <w:sz w:val="24"/>
            <w:szCs w:val="24"/>
            <w:lang w:eastAsia="ru-RU"/>
          </w:rPr>
          <w:t>белка</w:t>
        </w:r>
      </w:hyperlink>
      <w:hyperlink r:id="rId363" w:tooltip="Биологическая химия" w:history="1">
        <w:r w:rsidRPr="007F5A59">
          <w:rPr>
            <w:rFonts w:ascii="Times New Roman" w:eastAsia="Times New Roman" w:hAnsi="Times New Roman" w:cs="Times New Roman"/>
            <w:color w:val="000000" w:themeColor="text1"/>
            <w:sz w:val="24"/>
            <w:szCs w:val="24"/>
            <w:lang w:eastAsia="ru-RU"/>
          </w:rPr>
          <w:t>крови</w:t>
        </w:r>
      </w:hyperlink>
      <w:hyperlink r:id="rId364" w:tooltip="Лекарственные препараты" w:history="1">
        <w:r w:rsidRPr="007F5A59">
          <w:rPr>
            <w:rFonts w:ascii="Times New Roman" w:eastAsia="Times New Roman" w:hAnsi="Times New Roman" w:cs="Times New Roman"/>
            <w:color w:val="000000" w:themeColor="text1"/>
            <w:sz w:val="24"/>
            <w:szCs w:val="24"/>
            <w:lang w:eastAsia="ru-RU"/>
          </w:rPr>
          <w:t>фибриногена</w:t>
        </w:r>
      </w:hyperlink>
      <w:r w:rsidRPr="007F5A59">
        <w:rPr>
          <w:rFonts w:ascii="Times New Roman" w:eastAsia="Times New Roman" w:hAnsi="Times New Roman" w:cs="Times New Roman"/>
          <w:color w:val="000000" w:themeColor="text1"/>
          <w:sz w:val="24"/>
          <w:szCs w:val="24"/>
          <w:lang w:eastAsia="ru-RU"/>
        </w:rPr>
        <w:t xml:space="preserve"> с образованием нерастворимого </w:t>
      </w:r>
      <w:hyperlink r:id="rId365" w:tooltip="Химическая энциклопедия" w:history="1">
        <w:r w:rsidRPr="007F5A59">
          <w:rPr>
            <w:rFonts w:ascii="Times New Roman" w:eastAsia="Times New Roman" w:hAnsi="Times New Roman" w:cs="Times New Roman"/>
            <w:color w:val="000000" w:themeColor="text1"/>
            <w:sz w:val="24"/>
            <w:szCs w:val="24"/>
            <w:lang w:eastAsia="ru-RU"/>
          </w:rPr>
          <w:t>фибрина</w:t>
        </w:r>
      </w:hyperlink>
    </w:p>
    <w:p w:rsidR="00AB1B02" w:rsidRPr="007F5A59" w:rsidRDefault="00AB1B02" w:rsidP="00313813">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Распространение в природе и суточная потребность. </w:t>
      </w:r>
      <w:r w:rsidRPr="007F5A59">
        <w:rPr>
          <w:rFonts w:ascii="Times New Roman" w:eastAsia="Times New Roman" w:hAnsi="Times New Roman" w:cs="Times New Roman"/>
          <w:color w:val="000000" w:themeColor="text1"/>
          <w:sz w:val="24"/>
          <w:szCs w:val="24"/>
          <w:lang w:eastAsia="ru-RU"/>
        </w:rPr>
        <w:t xml:space="preserve">Наиболее богаты </w:t>
      </w:r>
      <w:hyperlink r:id="rId366"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витамином К</w:t>
        </w:r>
      </w:hyperlink>
      <w:r w:rsidRPr="007F5A59">
        <w:rPr>
          <w:rFonts w:ascii="Times New Roman" w:eastAsia="Times New Roman" w:hAnsi="Times New Roman" w:cs="Times New Roman"/>
          <w:color w:val="000000" w:themeColor="text1"/>
          <w:sz w:val="24"/>
          <w:szCs w:val="24"/>
          <w:lang w:eastAsia="ru-RU"/>
        </w:rPr>
        <w:t xml:space="preserve"> растения, в частности зеленые листья каштана, </w:t>
      </w:r>
      <w:hyperlink r:id="rId367" w:tooltip="Лекарственные препараты" w:history="1">
        <w:r w:rsidRPr="007F5A59">
          <w:rPr>
            <w:rFonts w:ascii="Times New Roman" w:eastAsia="Times New Roman" w:hAnsi="Times New Roman" w:cs="Times New Roman"/>
            <w:color w:val="000000" w:themeColor="text1"/>
            <w:sz w:val="24"/>
            <w:szCs w:val="24"/>
            <w:lang w:eastAsia="ru-RU"/>
          </w:rPr>
          <w:t>крапивы</w:t>
        </w:r>
      </w:hyperlink>
      <w:r w:rsidRPr="007F5A59">
        <w:rPr>
          <w:rFonts w:ascii="Times New Roman" w:eastAsia="Times New Roman" w:hAnsi="Times New Roman" w:cs="Times New Roman"/>
          <w:color w:val="000000" w:themeColor="text1"/>
          <w:sz w:val="24"/>
          <w:szCs w:val="24"/>
          <w:lang w:eastAsia="ru-RU"/>
        </w:rPr>
        <w:t xml:space="preserve">, </w:t>
      </w:r>
      <w:hyperlink r:id="rId368" w:tooltip="Лекарственные препараты" w:history="1">
        <w:r w:rsidRPr="007F5A59">
          <w:rPr>
            <w:rFonts w:ascii="Times New Roman" w:eastAsia="Times New Roman" w:hAnsi="Times New Roman" w:cs="Times New Roman"/>
            <w:color w:val="000000" w:themeColor="text1"/>
            <w:sz w:val="24"/>
            <w:szCs w:val="24"/>
            <w:lang w:eastAsia="ru-RU"/>
          </w:rPr>
          <w:t>люцерны</w:t>
        </w:r>
      </w:hyperlink>
      <w:r w:rsidRPr="007F5A59">
        <w:rPr>
          <w:rFonts w:ascii="Times New Roman" w:eastAsia="Times New Roman" w:hAnsi="Times New Roman" w:cs="Times New Roman"/>
          <w:color w:val="000000" w:themeColor="text1"/>
          <w:sz w:val="24"/>
          <w:szCs w:val="24"/>
          <w:lang w:eastAsia="ru-RU"/>
        </w:rPr>
        <w:t xml:space="preserve">. К растительным продуктам, богатым </w:t>
      </w:r>
      <w:hyperlink r:id="rId369"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витамином К</w:t>
        </w:r>
      </w:hyperlink>
      <w:r w:rsidRPr="007F5A59">
        <w:rPr>
          <w:rFonts w:ascii="Times New Roman" w:eastAsia="Times New Roman" w:hAnsi="Times New Roman" w:cs="Times New Roman"/>
          <w:color w:val="000000" w:themeColor="text1"/>
          <w:sz w:val="24"/>
          <w:szCs w:val="24"/>
          <w:lang w:eastAsia="ru-RU"/>
        </w:rPr>
        <w:t xml:space="preserve">, относятся капуста, шпинат, </w:t>
      </w:r>
      <w:hyperlink r:id="rId370" w:tooltip="Лекарственные препараты" w:history="1">
        <w:r w:rsidRPr="007F5A59">
          <w:rPr>
            <w:rFonts w:ascii="Times New Roman" w:eastAsia="Times New Roman" w:hAnsi="Times New Roman" w:cs="Times New Roman"/>
            <w:color w:val="000000" w:themeColor="text1"/>
            <w:sz w:val="24"/>
            <w:szCs w:val="24"/>
            <w:lang w:eastAsia="ru-RU"/>
          </w:rPr>
          <w:t>тыква</w:t>
        </w:r>
      </w:hyperlink>
      <w:r w:rsidRPr="007F5A59">
        <w:rPr>
          <w:rFonts w:ascii="Times New Roman" w:eastAsia="Times New Roman" w:hAnsi="Times New Roman" w:cs="Times New Roman"/>
          <w:color w:val="000000" w:themeColor="text1"/>
          <w:sz w:val="24"/>
          <w:szCs w:val="24"/>
          <w:lang w:eastAsia="ru-RU"/>
        </w:rPr>
        <w:t xml:space="preserve">, зеленые томаты, </w:t>
      </w:r>
      <w:hyperlink r:id="rId371" w:tooltip="БСЭ" w:history="1">
        <w:r w:rsidRPr="007F5A59">
          <w:rPr>
            <w:rFonts w:ascii="Times New Roman" w:eastAsia="Times New Roman" w:hAnsi="Times New Roman" w:cs="Times New Roman"/>
            <w:color w:val="000000" w:themeColor="text1"/>
            <w:sz w:val="24"/>
            <w:szCs w:val="24"/>
            <w:lang w:eastAsia="ru-RU"/>
          </w:rPr>
          <w:t>арахисовое масло</w:t>
        </w:r>
      </w:hyperlink>
      <w:r w:rsidRPr="007F5A59">
        <w:rPr>
          <w:rFonts w:ascii="Times New Roman" w:eastAsia="Times New Roman" w:hAnsi="Times New Roman" w:cs="Times New Roman"/>
          <w:color w:val="000000" w:themeColor="text1"/>
          <w:sz w:val="24"/>
          <w:szCs w:val="24"/>
          <w:lang w:eastAsia="ru-RU"/>
        </w:rPr>
        <w:t xml:space="preserve">, ягоды </w:t>
      </w:r>
      <w:hyperlink r:id="rId372" w:tooltip="Лекарственные препараты" w:history="1">
        <w:r w:rsidRPr="007F5A59">
          <w:rPr>
            <w:rFonts w:ascii="Times New Roman" w:eastAsia="Times New Roman" w:hAnsi="Times New Roman" w:cs="Times New Roman"/>
            <w:color w:val="000000" w:themeColor="text1"/>
            <w:sz w:val="24"/>
            <w:szCs w:val="24"/>
            <w:lang w:eastAsia="ru-RU"/>
          </w:rPr>
          <w:t>рябины</w:t>
        </w:r>
      </w:hyperlink>
      <w:r w:rsidRPr="007F5A59">
        <w:rPr>
          <w:rFonts w:ascii="Times New Roman" w:eastAsia="Times New Roman" w:hAnsi="Times New Roman" w:cs="Times New Roman"/>
          <w:color w:val="000000" w:themeColor="text1"/>
          <w:sz w:val="24"/>
          <w:szCs w:val="24"/>
          <w:lang w:eastAsia="ru-RU"/>
        </w:rPr>
        <w:t xml:space="preserve"> и т.д. В животных продуктах, кроме </w:t>
      </w:r>
      <w:hyperlink r:id="rId373" w:tooltip="Биологическая химия" w:history="1">
        <w:r w:rsidRPr="007F5A59">
          <w:rPr>
            <w:rFonts w:ascii="Times New Roman" w:eastAsia="Times New Roman" w:hAnsi="Times New Roman" w:cs="Times New Roman"/>
            <w:color w:val="000000" w:themeColor="text1"/>
            <w:sz w:val="24"/>
            <w:szCs w:val="24"/>
            <w:lang w:eastAsia="ru-RU"/>
          </w:rPr>
          <w:t>печени</w:t>
        </w:r>
      </w:hyperlink>
      <w:r w:rsidRPr="007F5A59">
        <w:rPr>
          <w:rFonts w:ascii="Times New Roman" w:eastAsia="Times New Roman" w:hAnsi="Times New Roman" w:cs="Times New Roman"/>
          <w:color w:val="000000" w:themeColor="text1"/>
          <w:sz w:val="24"/>
          <w:szCs w:val="24"/>
          <w:lang w:eastAsia="ru-RU"/>
        </w:rPr>
        <w:t xml:space="preserve"> свиньи, он почти нигде не содержится. Суточная </w:t>
      </w:r>
      <w:r w:rsidRPr="007F5A59">
        <w:rPr>
          <w:rFonts w:ascii="Times New Roman" w:eastAsia="Times New Roman" w:hAnsi="Times New Roman" w:cs="Times New Roman"/>
          <w:color w:val="000000" w:themeColor="text1"/>
          <w:sz w:val="24"/>
          <w:szCs w:val="24"/>
          <w:lang w:eastAsia="ru-RU"/>
        </w:rPr>
        <w:lastRenderedPageBreak/>
        <w:t xml:space="preserve">потребность в </w:t>
      </w:r>
      <w:hyperlink r:id="rId374"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витамине К</w:t>
        </w:r>
      </w:hyperlink>
      <w:r w:rsidRPr="007F5A59">
        <w:rPr>
          <w:rFonts w:ascii="Times New Roman" w:eastAsia="Times New Roman" w:hAnsi="Times New Roman" w:cs="Times New Roman"/>
          <w:color w:val="000000" w:themeColor="text1"/>
          <w:sz w:val="24"/>
          <w:szCs w:val="24"/>
          <w:lang w:eastAsia="ru-RU"/>
        </w:rPr>
        <w:t xml:space="preserve"> для человека точно не установлена, поскольку он синтезируется </w:t>
      </w:r>
      <w:hyperlink r:id="rId375" w:tooltip="Биохимический справ." w:history="1">
        <w:r w:rsidRPr="007F5A59">
          <w:rPr>
            <w:rFonts w:ascii="Times New Roman" w:eastAsia="Times New Roman" w:hAnsi="Times New Roman" w:cs="Times New Roman"/>
            <w:color w:val="000000" w:themeColor="text1"/>
            <w:sz w:val="24"/>
            <w:szCs w:val="24"/>
            <w:lang w:eastAsia="ru-RU"/>
          </w:rPr>
          <w:t>микроорганизмами</w:t>
        </w:r>
      </w:hyperlink>
      <w:r w:rsidRPr="007F5A59">
        <w:rPr>
          <w:rFonts w:ascii="Times New Roman" w:eastAsia="Times New Roman" w:hAnsi="Times New Roman" w:cs="Times New Roman"/>
          <w:color w:val="000000" w:themeColor="text1"/>
          <w:sz w:val="24"/>
          <w:szCs w:val="24"/>
          <w:lang w:eastAsia="ru-RU"/>
        </w:rPr>
        <w:t xml:space="preserve"> кишечника; считается достаточным количество около 1 мг.</w:t>
      </w:r>
    </w:p>
    <w:p w:rsidR="00AB1B02" w:rsidRPr="007F5A59" w:rsidRDefault="00AB1B02" w:rsidP="00313813">
      <w:pPr>
        <w:spacing w:before="100" w:beforeAutospacing="1" w:after="100" w:afterAutospacing="1" w:line="240" w:lineRule="auto"/>
        <w:jc w:val="both"/>
        <w:outlineLvl w:val="0"/>
        <w:rPr>
          <w:rFonts w:ascii="Times New Roman" w:eastAsia="Times New Roman" w:hAnsi="Times New Roman" w:cs="Times New Roman"/>
          <w:b/>
          <w:bCs/>
          <w:color w:val="000000" w:themeColor="text1"/>
          <w:kern w:val="36"/>
          <w:sz w:val="24"/>
          <w:szCs w:val="24"/>
          <w:lang w:eastAsia="ru-RU"/>
        </w:rPr>
      </w:pPr>
      <w:r w:rsidRPr="007F5A59">
        <w:rPr>
          <w:rFonts w:ascii="Times New Roman" w:eastAsia="Times New Roman" w:hAnsi="Times New Roman" w:cs="Times New Roman"/>
          <w:b/>
          <w:bCs/>
          <w:color w:val="000000" w:themeColor="text1"/>
          <w:kern w:val="36"/>
          <w:sz w:val="24"/>
          <w:szCs w:val="24"/>
          <w:lang w:eastAsia="ru-RU"/>
        </w:rPr>
        <w:t>Витамины группы Е</w:t>
      </w:r>
    </w:p>
    <w:p w:rsidR="00AB1B02" w:rsidRPr="007F5A59" w:rsidRDefault="00AB1B02" w:rsidP="00313813">
      <w:pPr>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w:t>
      </w:r>
      <w:r w:rsidRPr="007F5A59">
        <w:rPr>
          <w:rFonts w:ascii="Times New Roman" w:eastAsia="Times New Roman" w:hAnsi="Times New Roman" w:cs="Times New Roman"/>
          <w:color w:val="000000" w:themeColor="text1"/>
          <w:sz w:val="24"/>
          <w:szCs w:val="24"/>
          <w:lang w:eastAsia="ru-RU"/>
        </w:rPr>
        <w:tab/>
        <w:t xml:space="preserve">В начале 20-х годов Г. Эванс показал, что в смешанной пище содержится </w:t>
      </w:r>
      <w:hyperlink r:id="rId376" w:tooltip="Химическая энциклопедия" w:history="1">
        <w:r w:rsidRPr="007F5A59">
          <w:rPr>
            <w:rFonts w:ascii="Times New Roman" w:eastAsia="Times New Roman" w:hAnsi="Times New Roman" w:cs="Times New Roman"/>
            <w:color w:val="000000" w:themeColor="text1"/>
            <w:sz w:val="24"/>
            <w:szCs w:val="24"/>
            <w:lang w:eastAsia="ru-RU"/>
          </w:rPr>
          <w:t>вещество</w:t>
        </w:r>
      </w:hyperlink>
      <w:r w:rsidRPr="007F5A59">
        <w:rPr>
          <w:rFonts w:ascii="Times New Roman" w:eastAsia="Times New Roman" w:hAnsi="Times New Roman" w:cs="Times New Roman"/>
          <w:color w:val="000000" w:themeColor="text1"/>
          <w:sz w:val="24"/>
          <w:szCs w:val="24"/>
          <w:lang w:eastAsia="ru-RU"/>
        </w:rPr>
        <w:t xml:space="preserve">, которое абсолютно необходимо для нормального размножения животных. Так, у крыс, содержащихся на синтетической диете, включающей </w:t>
      </w:r>
      <w:hyperlink r:id="rId377" w:tooltip="Биохимический справ." w:history="1">
        <w:r w:rsidRPr="007F5A59">
          <w:rPr>
            <w:rFonts w:ascii="Times New Roman" w:eastAsia="Times New Roman" w:hAnsi="Times New Roman" w:cs="Times New Roman"/>
            <w:color w:val="000000" w:themeColor="text1"/>
            <w:sz w:val="24"/>
            <w:szCs w:val="24"/>
            <w:lang w:eastAsia="ru-RU"/>
          </w:rPr>
          <w:t>молоко</w:t>
        </w:r>
      </w:hyperlink>
      <w:r w:rsidRPr="007F5A59">
        <w:rPr>
          <w:rFonts w:ascii="Times New Roman" w:eastAsia="Times New Roman" w:hAnsi="Times New Roman" w:cs="Times New Roman"/>
          <w:color w:val="000000" w:themeColor="text1"/>
          <w:sz w:val="24"/>
          <w:szCs w:val="24"/>
          <w:lang w:eastAsia="ru-RU"/>
        </w:rPr>
        <w:t xml:space="preserve">, препараты </w:t>
      </w:r>
      <w:hyperlink r:id="rId378" w:tooltip="Химическая энциклопедия" w:history="1">
        <w:r w:rsidRPr="007F5A59">
          <w:rPr>
            <w:rFonts w:ascii="Times New Roman" w:eastAsia="Times New Roman" w:hAnsi="Times New Roman" w:cs="Times New Roman"/>
            <w:color w:val="000000" w:themeColor="text1"/>
            <w:sz w:val="24"/>
            <w:szCs w:val="24"/>
            <w:lang w:eastAsia="ru-RU"/>
          </w:rPr>
          <w:t>железа</w:t>
        </w:r>
      </w:hyperlink>
      <w:r w:rsidR="00313813">
        <w:rPr>
          <w:rFonts w:ascii="Times New Roman" w:eastAsia="Times New Roman" w:hAnsi="Times New Roman" w:cs="Times New Roman"/>
          <w:color w:val="000000" w:themeColor="text1"/>
          <w:sz w:val="24"/>
          <w:szCs w:val="24"/>
          <w:lang w:eastAsia="ru-RU"/>
        </w:rPr>
        <w:t xml:space="preserve"> и дрожжи (в </w:t>
      </w:r>
      <w:r w:rsidRPr="007F5A59">
        <w:rPr>
          <w:rFonts w:ascii="Times New Roman" w:eastAsia="Times New Roman" w:hAnsi="Times New Roman" w:cs="Times New Roman"/>
          <w:color w:val="000000" w:themeColor="text1"/>
          <w:sz w:val="24"/>
          <w:szCs w:val="24"/>
          <w:lang w:eastAsia="ru-RU"/>
        </w:rPr>
        <w:t xml:space="preserve">качестве источника </w:t>
      </w:r>
      <w:hyperlink r:id="rId379"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витаминов</w:t>
        </w:r>
      </w:hyperlink>
      <w:r w:rsidRPr="007F5A59">
        <w:rPr>
          <w:rFonts w:ascii="Times New Roman" w:eastAsia="Times New Roman" w:hAnsi="Times New Roman" w:cs="Times New Roman"/>
          <w:color w:val="000000" w:themeColor="text1"/>
          <w:sz w:val="24"/>
          <w:szCs w:val="24"/>
          <w:lang w:eastAsia="ru-RU"/>
        </w:rPr>
        <w:t xml:space="preserve"> группы В), развивалось бесплодие. Добавление к такой диете листьев салата полностью из</w:t>
      </w:r>
      <w:r w:rsidR="00313813">
        <w:rPr>
          <w:rFonts w:ascii="Times New Roman" w:eastAsia="Times New Roman" w:hAnsi="Times New Roman" w:cs="Times New Roman"/>
          <w:color w:val="000000" w:themeColor="text1"/>
          <w:sz w:val="24"/>
          <w:szCs w:val="24"/>
          <w:lang w:eastAsia="ru-RU"/>
        </w:rPr>
        <w:t xml:space="preserve">лечивало животных от бесплодия. </w:t>
      </w:r>
      <w:r w:rsidRPr="007F5A59">
        <w:rPr>
          <w:rFonts w:ascii="Times New Roman" w:eastAsia="Times New Roman" w:hAnsi="Times New Roman" w:cs="Times New Roman"/>
          <w:color w:val="000000" w:themeColor="text1"/>
          <w:sz w:val="24"/>
          <w:szCs w:val="24"/>
          <w:lang w:eastAsia="ru-RU"/>
        </w:rPr>
        <w:t xml:space="preserve">Изменения в </w:t>
      </w:r>
      <w:hyperlink r:id="rId380" w:tooltip="Биохимический справ." w:history="1">
        <w:r w:rsidRPr="007F5A59">
          <w:rPr>
            <w:rFonts w:ascii="Times New Roman" w:eastAsia="Times New Roman" w:hAnsi="Times New Roman" w:cs="Times New Roman"/>
            <w:color w:val="000000" w:themeColor="text1"/>
            <w:sz w:val="24"/>
            <w:szCs w:val="24"/>
            <w:lang w:eastAsia="ru-RU"/>
          </w:rPr>
          <w:t>организме</w:t>
        </w:r>
      </w:hyperlink>
      <w:r w:rsidRPr="007F5A59">
        <w:rPr>
          <w:rFonts w:ascii="Times New Roman" w:eastAsia="Times New Roman" w:hAnsi="Times New Roman" w:cs="Times New Roman"/>
          <w:color w:val="000000" w:themeColor="text1"/>
          <w:sz w:val="24"/>
          <w:szCs w:val="24"/>
          <w:lang w:eastAsia="ru-RU"/>
        </w:rPr>
        <w:t xml:space="preserve"> человека при авитаминозе Е изучены недостаточно, поскольку с </w:t>
      </w:r>
      <w:hyperlink r:id="rId381" w:tooltip="Химическая энциклопедия" w:history="1">
        <w:r w:rsidRPr="007F5A59">
          <w:rPr>
            <w:rFonts w:ascii="Times New Roman" w:eastAsia="Times New Roman" w:hAnsi="Times New Roman" w:cs="Times New Roman"/>
            <w:color w:val="000000" w:themeColor="text1"/>
            <w:sz w:val="24"/>
            <w:szCs w:val="24"/>
            <w:lang w:eastAsia="ru-RU"/>
          </w:rPr>
          <w:t>растительными маслами</w:t>
        </w:r>
      </w:hyperlink>
      <w:r w:rsidRPr="007F5A59">
        <w:rPr>
          <w:rFonts w:ascii="Times New Roman" w:eastAsia="Times New Roman" w:hAnsi="Times New Roman" w:cs="Times New Roman"/>
          <w:color w:val="000000" w:themeColor="text1"/>
          <w:sz w:val="24"/>
          <w:szCs w:val="24"/>
          <w:lang w:eastAsia="ru-RU"/>
        </w:rPr>
        <w:t xml:space="preserve"> человек получает достаточное количество </w:t>
      </w:r>
      <w:hyperlink r:id="rId382"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 Е</w:t>
        </w:r>
      </w:hyperlink>
      <w:r w:rsidRPr="007F5A59">
        <w:rPr>
          <w:rFonts w:ascii="Times New Roman" w:eastAsia="Times New Roman" w:hAnsi="Times New Roman" w:cs="Times New Roman"/>
          <w:color w:val="000000" w:themeColor="text1"/>
          <w:sz w:val="24"/>
          <w:szCs w:val="24"/>
          <w:lang w:eastAsia="ru-RU"/>
        </w:rPr>
        <w:t xml:space="preserve">. Недостаточность его отмечена в некоторых тропических странах, где основным источником пищи являются </w:t>
      </w:r>
      <w:hyperlink r:id="rId383" w:tooltip="Химическая энциклопедия" w:history="1">
        <w:r w:rsidRPr="007F5A59">
          <w:rPr>
            <w:rFonts w:ascii="Times New Roman" w:eastAsia="Times New Roman" w:hAnsi="Times New Roman" w:cs="Times New Roman"/>
            <w:color w:val="000000" w:themeColor="text1"/>
            <w:sz w:val="24"/>
            <w:szCs w:val="24"/>
            <w:lang w:eastAsia="ru-RU"/>
          </w:rPr>
          <w:t>углеводы</w:t>
        </w:r>
      </w:hyperlink>
      <w:r w:rsidRPr="007F5A59">
        <w:rPr>
          <w:rFonts w:ascii="Times New Roman" w:eastAsia="Times New Roman" w:hAnsi="Times New Roman" w:cs="Times New Roman"/>
          <w:color w:val="000000" w:themeColor="text1"/>
          <w:sz w:val="24"/>
          <w:szCs w:val="24"/>
          <w:lang w:eastAsia="ru-RU"/>
        </w:rPr>
        <w:t xml:space="preserve">, тогда как </w:t>
      </w:r>
      <w:hyperlink r:id="rId384" w:tooltip="Химическая энциклопедия" w:history="1">
        <w:r w:rsidRPr="007F5A59">
          <w:rPr>
            <w:rFonts w:ascii="Times New Roman" w:eastAsia="Times New Roman" w:hAnsi="Times New Roman" w:cs="Times New Roman"/>
            <w:color w:val="000000" w:themeColor="text1"/>
            <w:sz w:val="24"/>
            <w:szCs w:val="24"/>
            <w:lang w:eastAsia="ru-RU"/>
          </w:rPr>
          <w:t>жиры</w:t>
        </w:r>
      </w:hyperlink>
      <w:r w:rsidRPr="007F5A59">
        <w:rPr>
          <w:rFonts w:ascii="Times New Roman" w:eastAsia="Times New Roman" w:hAnsi="Times New Roman" w:cs="Times New Roman"/>
          <w:color w:val="000000" w:themeColor="text1"/>
          <w:sz w:val="24"/>
          <w:szCs w:val="24"/>
          <w:lang w:eastAsia="ru-RU"/>
        </w:rPr>
        <w:t xml:space="preserve"> употребляются в незначительных количествах. Препараты </w:t>
      </w:r>
      <w:hyperlink r:id="rId385"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 Е</w:t>
        </w:r>
      </w:hyperlink>
      <w:r w:rsidRPr="007F5A59">
        <w:rPr>
          <w:rFonts w:ascii="Times New Roman" w:eastAsia="Times New Roman" w:hAnsi="Times New Roman" w:cs="Times New Roman"/>
          <w:color w:val="000000" w:themeColor="text1"/>
          <w:sz w:val="24"/>
          <w:szCs w:val="24"/>
          <w:lang w:eastAsia="ru-RU"/>
        </w:rPr>
        <w:t xml:space="preserve"> нашли применение в медицинской практике</w:t>
      </w:r>
    </w:p>
    <w:p w:rsidR="00AB1B02" w:rsidRPr="007F5A59" w:rsidRDefault="00AB1B02" w:rsidP="00313813">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Биологическая роль. </w:t>
      </w:r>
      <w:r w:rsidRPr="007F5A59">
        <w:rPr>
          <w:rFonts w:ascii="Times New Roman" w:eastAsia="Times New Roman" w:hAnsi="Times New Roman" w:cs="Times New Roman"/>
          <w:color w:val="000000" w:themeColor="text1"/>
          <w:sz w:val="24"/>
          <w:szCs w:val="24"/>
          <w:lang w:eastAsia="ru-RU"/>
        </w:rPr>
        <w:t xml:space="preserve">Существуют прямая связь между </w:t>
      </w:r>
      <w:hyperlink r:id="rId386"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витамином Е</w:t>
        </w:r>
      </w:hyperlink>
      <w:r w:rsidRPr="007F5A59">
        <w:rPr>
          <w:rFonts w:ascii="Times New Roman" w:eastAsia="Times New Roman" w:hAnsi="Times New Roman" w:cs="Times New Roman"/>
          <w:color w:val="000000" w:themeColor="text1"/>
          <w:sz w:val="24"/>
          <w:szCs w:val="24"/>
          <w:lang w:eastAsia="ru-RU"/>
        </w:rPr>
        <w:t xml:space="preserve"> и тканевым </w:t>
      </w:r>
      <w:hyperlink r:id="rId387" w:tooltip="Химическая энциклопедия" w:history="1">
        <w:r w:rsidRPr="007F5A59">
          <w:rPr>
            <w:rFonts w:ascii="Times New Roman" w:eastAsia="Times New Roman" w:hAnsi="Times New Roman" w:cs="Times New Roman"/>
            <w:color w:val="000000" w:themeColor="text1"/>
            <w:sz w:val="24"/>
            <w:szCs w:val="24"/>
            <w:lang w:eastAsia="ru-RU"/>
          </w:rPr>
          <w:t>дыханием</w:t>
        </w:r>
      </w:hyperlink>
      <w:r w:rsidRPr="007F5A59">
        <w:rPr>
          <w:rFonts w:ascii="Times New Roman" w:eastAsia="Times New Roman" w:hAnsi="Times New Roman" w:cs="Times New Roman"/>
          <w:color w:val="000000" w:themeColor="text1"/>
          <w:sz w:val="24"/>
          <w:szCs w:val="24"/>
          <w:lang w:eastAsia="ru-RU"/>
        </w:rPr>
        <w:t xml:space="preserve"> и обратная связь между этим </w:t>
      </w:r>
      <w:hyperlink r:id="rId388"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витамином</w:t>
        </w:r>
      </w:hyperlink>
      <w:r w:rsidRPr="007F5A59">
        <w:rPr>
          <w:rFonts w:ascii="Times New Roman" w:eastAsia="Times New Roman" w:hAnsi="Times New Roman" w:cs="Times New Roman"/>
          <w:color w:val="000000" w:themeColor="text1"/>
          <w:sz w:val="24"/>
          <w:szCs w:val="24"/>
          <w:lang w:eastAsia="ru-RU"/>
        </w:rPr>
        <w:t xml:space="preserve"> и </w:t>
      </w:r>
      <w:hyperlink r:id="rId389" w:tooltip="Химическая энциклопедия" w:history="1">
        <w:r w:rsidRPr="007F5A59">
          <w:rPr>
            <w:rFonts w:ascii="Times New Roman" w:eastAsia="Times New Roman" w:hAnsi="Times New Roman" w:cs="Times New Roman"/>
            <w:color w:val="000000" w:themeColor="text1"/>
            <w:sz w:val="24"/>
            <w:szCs w:val="24"/>
            <w:lang w:eastAsia="ru-RU"/>
          </w:rPr>
          <w:t>степенью окисления</w:t>
        </w:r>
      </w:hyperlink>
      <w:r w:rsidR="00D5358C">
        <w:t xml:space="preserve"> </w:t>
      </w:r>
      <w:hyperlink r:id="rId390" w:tooltip="Химическая энциклопедия" w:history="1">
        <w:r w:rsidRPr="007F5A59">
          <w:rPr>
            <w:rFonts w:ascii="Times New Roman" w:eastAsia="Times New Roman" w:hAnsi="Times New Roman" w:cs="Times New Roman"/>
            <w:color w:val="000000" w:themeColor="text1"/>
            <w:sz w:val="24"/>
            <w:szCs w:val="24"/>
            <w:lang w:eastAsia="ru-RU"/>
          </w:rPr>
          <w:t>липидов</w:t>
        </w:r>
      </w:hyperlink>
      <w:r w:rsidRPr="007F5A59">
        <w:rPr>
          <w:rFonts w:ascii="Times New Roman" w:eastAsia="Times New Roman" w:hAnsi="Times New Roman" w:cs="Times New Roman"/>
          <w:color w:val="000000" w:themeColor="text1"/>
          <w:sz w:val="24"/>
          <w:szCs w:val="24"/>
          <w:lang w:eastAsia="ru-RU"/>
        </w:rPr>
        <w:t>.</w:t>
      </w:r>
    </w:p>
    <w:p w:rsidR="00AB1B02" w:rsidRPr="007F5A59" w:rsidRDefault="00AB1B02" w:rsidP="00313813">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Распространение в природе и суточная потребность. </w:t>
      </w:r>
      <w:hyperlink r:id="rId391"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Витамины</w:t>
        </w:r>
      </w:hyperlink>
      <w:r w:rsidRPr="007F5A59">
        <w:rPr>
          <w:rFonts w:ascii="Times New Roman" w:eastAsia="Times New Roman" w:hAnsi="Times New Roman" w:cs="Times New Roman"/>
          <w:color w:val="000000" w:themeColor="text1"/>
          <w:sz w:val="24"/>
          <w:szCs w:val="24"/>
          <w:lang w:eastAsia="ru-RU"/>
        </w:rPr>
        <w:t xml:space="preserve"> группы Е относятся к весьма распространенным в природе соединениям. Важнейшими источниками </w:t>
      </w:r>
      <w:hyperlink r:id="rId392"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витамина Е</w:t>
        </w:r>
      </w:hyperlink>
      <w:r w:rsidRPr="007F5A59">
        <w:rPr>
          <w:rFonts w:ascii="Times New Roman" w:eastAsia="Times New Roman" w:hAnsi="Times New Roman" w:cs="Times New Roman"/>
          <w:color w:val="000000" w:themeColor="text1"/>
          <w:sz w:val="24"/>
          <w:szCs w:val="24"/>
          <w:lang w:eastAsia="ru-RU"/>
        </w:rPr>
        <w:t xml:space="preserve"> для человека являются </w:t>
      </w:r>
      <w:hyperlink r:id="rId393" w:tooltip="Химическая энциклопедия" w:history="1">
        <w:r w:rsidRPr="007F5A59">
          <w:rPr>
            <w:rFonts w:ascii="Times New Roman" w:eastAsia="Times New Roman" w:hAnsi="Times New Roman" w:cs="Times New Roman"/>
            <w:color w:val="000000" w:themeColor="text1"/>
            <w:sz w:val="24"/>
            <w:szCs w:val="24"/>
            <w:lang w:eastAsia="ru-RU"/>
          </w:rPr>
          <w:t>растительные масла</w:t>
        </w:r>
      </w:hyperlink>
      <w:r w:rsidRPr="007F5A59">
        <w:rPr>
          <w:rFonts w:ascii="Times New Roman" w:eastAsia="Times New Roman" w:hAnsi="Times New Roman" w:cs="Times New Roman"/>
          <w:color w:val="000000" w:themeColor="text1"/>
          <w:sz w:val="24"/>
          <w:szCs w:val="24"/>
          <w:lang w:eastAsia="ru-RU"/>
        </w:rPr>
        <w:t xml:space="preserve"> (подсолнечное, хлопковое, соевое, кукурузное и др.), а также салат, капуста и семена злаков; из продуктов животного происхождения </w:t>
      </w:r>
      <w:hyperlink r:id="rId394" w:tooltip="Химическая энциклопедия" w:history="1">
        <w:r w:rsidRPr="007F5A59">
          <w:rPr>
            <w:rFonts w:ascii="Times New Roman" w:eastAsia="Times New Roman" w:hAnsi="Times New Roman" w:cs="Times New Roman"/>
            <w:color w:val="000000" w:themeColor="text1"/>
            <w:sz w:val="24"/>
            <w:szCs w:val="24"/>
            <w:lang w:eastAsia="ru-RU"/>
          </w:rPr>
          <w:t>витамин Е</w:t>
        </w:r>
      </w:hyperlink>
      <w:r w:rsidRPr="007F5A59">
        <w:rPr>
          <w:rFonts w:ascii="Times New Roman" w:eastAsia="Times New Roman" w:hAnsi="Times New Roman" w:cs="Times New Roman"/>
          <w:color w:val="000000" w:themeColor="text1"/>
          <w:sz w:val="24"/>
          <w:szCs w:val="24"/>
          <w:lang w:eastAsia="ru-RU"/>
        </w:rPr>
        <w:t xml:space="preserve"> содержится в мясе, сливочном </w:t>
      </w:r>
      <w:hyperlink r:id="rId395" w:tooltip="Лекарственные препараты" w:history="1">
        <w:r w:rsidRPr="007F5A59">
          <w:rPr>
            <w:rFonts w:ascii="Times New Roman" w:eastAsia="Times New Roman" w:hAnsi="Times New Roman" w:cs="Times New Roman"/>
            <w:color w:val="000000" w:themeColor="text1"/>
            <w:sz w:val="24"/>
            <w:szCs w:val="24"/>
            <w:lang w:eastAsia="ru-RU"/>
          </w:rPr>
          <w:t>масле</w:t>
        </w:r>
      </w:hyperlink>
      <w:r w:rsidRPr="007F5A59">
        <w:rPr>
          <w:rFonts w:ascii="Times New Roman" w:eastAsia="Times New Roman" w:hAnsi="Times New Roman" w:cs="Times New Roman"/>
          <w:color w:val="000000" w:themeColor="text1"/>
          <w:sz w:val="24"/>
          <w:szCs w:val="24"/>
          <w:lang w:eastAsia="ru-RU"/>
        </w:rPr>
        <w:t>, яичном желтке и др.</w:t>
      </w:r>
    </w:p>
    <w:p w:rsidR="00D5358C" w:rsidRDefault="00D5358C" w:rsidP="00D5358C">
      <w:pPr>
        <w:spacing w:before="100" w:beforeAutospacing="1" w:after="0" w:line="120" w:lineRule="atLeast"/>
        <w:jc w:val="both"/>
        <w:rPr>
          <w:rFonts w:ascii="Times New Roman" w:hAnsi="Times New Roman" w:cs="Times New Roman"/>
          <w:b/>
          <w:sz w:val="24"/>
          <w:szCs w:val="24"/>
        </w:rPr>
      </w:pPr>
    </w:p>
    <w:p w:rsidR="00D5358C" w:rsidRPr="00D5358C" w:rsidRDefault="00AB1B02" w:rsidP="00D5358C">
      <w:pPr>
        <w:pStyle w:val="af8"/>
        <w:rPr>
          <w:b/>
        </w:rPr>
      </w:pPr>
      <w:r w:rsidRPr="00D5358C">
        <w:rPr>
          <w:b/>
        </w:rPr>
        <w:t>Практическая часть.</w:t>
      </w:r>
    </w:p>
    <w:p w:rsidR="00AB1B02" w:rsidRPr="00D5358C" w:rsidRDefault="00AB1B02" w:rsidP="00D5358C">
      <w:pPr>
        <w:pStyle w:val="af8"/>
        <w:rPr>
          <w:b/>
          <w:lang w:val="ru-RU"/>
        </w:rPr>
      </w:pPr>
      <w:r w:rsidRPr="00D5358C">
        <w:rPr>
          <w:b/>
        </w:rPr>
        <w:t>Качественные реакции на витамины А</w:t>
      </w:r>
      <w:r w:rsidR="00D5358C">
        <w:rPr>
          <w:b/>
        </w:rPr>
        <w:t>, Д, К, Е.</w:t>
      </w:r>
    </w:p>
    <w:p w:rsidR="00AB1B02" w:rsidRPr="00D5358C" w:rsidRDefault="00AB1B02" w:rsidP="00D5358C">
      <w:pPr>
        <w:pStyle w:val="af8"/>
        <w:rPr>
          <w:b/>
        </w:rPr>
      </w:pPr>
      <w:r w:rsidRPr="00D5358C">
        <w:rPr>
          <w:b/>
        </w:rPr>
        <w:t>Работа 1. Качественная реакция на  витамин А.</w:t>
      </w:r>
    </w:p>
    <w:p w:rsidR="00AB1B02" w:rsidRPr="007F5A59" w:rsidRDefault="00AB1B02" w:rsidP="00AB1B02">
      <w:pPr>
        <w:spacing w:before="100" w:beforeAutospacing="1" w:after="0" w:line="120" w:lineRule="atLeast"/>
        <w:rPr>
          <w:rFonts w:ascii="Times New Roman" w:hAnsi="Times New Roman" w:cs="Times New Roman"/>
          <w:sz w:val="24"/>
          <w:szCs w:val="24"/>
        </w:rPr>
      </w:pPr>
      <w:r w:rsidRPr="007F5A59">
        <w:rPr>
          <w:rFonts w:ascii="Times New Roman" w:hAnsi="Times New Roman" w:cs="Times New Roman"/>
          <w:b/>
          <w:sz w:val="24"/>
          <w:szCs w:val="24"/>
        </w:rPr>
        <w:t xml:space="preserve">Ход работы: </w:t>
      </w:r>
      <w:r w:rsidRPr="007F5A59">
        <w:rPr>
          <w:rFonts w:ascii="Times New Roman" w:hAnsi="Times New Roman" w:cs="Times New Roman"/>
          <w:sz w:val="24"/>
          <w:szCs w:val="24"/>
        </w:rPr>
        <w:t>В сухую пробирку отмеривают 3 капли рыбьего жира в хлороформе и добавляют 1 каплю концентрированной серной кислоты. Появляется красно-фиолетовое окрашивание, переходящее в красно-бурное.</w:t>
      </w:r>
    </w:p>
    <w:p w:rsidR="00AB1B02" w:rsidRPr="007F5A59" w:rsidRDefault="00AB1B02" w:rsidP="00AB1B02">
      <w:pPr>
        <w:spacing w:before="100" w:beforeAutospacing="1" w:after="0" w:line="120" w:lineRule="atLeast"/>
        <w:rPr>
          <w:rFonts w:ascii="Times New Roman" w:hAnsi="Times New Roman" w:cs="Times New Roman"/>
          <w:b/>
          <w:sz w:val="24"/>
          <w:szCs w:val="24"/>
        </w:rPr>
      </w:pPr>
      <w:r w:rsidRPr="007F5A59">
        <w:rPr>
          <w:rFonts w:ascii="Times New Roman" w:hAnsi="Times New Roman" w:cs="Times New Roman"/>
          <w:b/>
          <w:sz w:val="24"/>
          <w:szCs w:val="24"/>
        </w:rPr>
        <w:t>Работа 2. Качественная реакция на витамин Д</w:t>
      </w:r>
    </w:p>
    <w:p w:rsidR="00AB1B02" w:rsidRPr="007F5A59" w:rsidRDefault="00AB1B02" w:rsidP="00AB1B02">
      <w:pPr>
        <w:spacing w:before="100" w:beforeAutospacing="1" w:after="0" w:line="120" w:lineRule="atLeast"/>
        <w:jc w:val="both"/>
        <w:rPr>
          <w:rFonts w:ascii="Times New Roman" w:hAnsi="Times New Roman" w:cs="Times New Roman"/>
          <w:sz w:val="24"/>
          <w:szCs w:val="24"/>
        </w:rPr>
      </w:pPr>
      <w:r w:rsidRPr="007F5A59">
        <w:rPr>
          <w:rFonts w:ascii="Times New Roman" w:hAnsi="Times New Roman" w:cs="Times New Roman"/>
          <w:b/>
          <w:sz w:val="24"/>
          <w:szCs w:val="24"/>
        </w:rPr>
        <w:t xml:space="preserve">Принцип метода. </w:t>
      </w:r>
      <w:r w:rsidRPr="007F5A59">
        <w:rPr>
          <w:rFonts w:ascii="Times New Roman" w:hAnsi="Times New Roman" w:cs="Times New Roman"/>
          <w:sz w:val="24"/>
          <w:szCs w:val="24"/>
        </w:rPr>
        <w:t>Витамин Д  при взаимодействии с анилиновым  реактивом при нагревание  окрашивается в красный цвет.</w:t>
      </w:r>
    </w:p>
    <w:p w:rsidR="00AB1B02" w:rsidRPr="007F5A59" w:rsidRDefault="00AB1B02" w:rsidP="00AB1B02">
      <w:pPr>
        <w:spacing w:before="100" w:beforeAutospacing="1" w:after="0" w:line="120" w:lineRule="atLeast"/>
        <w:jc w:val="both"/>
        <w:rPr>
          <w:rFonts w:ascii="Times New Roman" w:hAnsi="Times New Roman" w:cs="Times New Roman"/>
          <w:sz w:val="24"/>
          <w:szCs w:val="24"/>
        </w:rPr>
      </w:pPr>
      <w:r w:rsidRPr="007F5A59">
        <w:rPr>
          <w:rFonts w:ascii="Times New Roman" w:hAnsi="Times New Roman" w:cs="Times New Roman"/>
          <w:b/>
          <w:sz w:val="24"/>
          <w:szCs w:val="24"/>
        </w:rPr>
        <w:t xml:space="preserve">Ход работы:  </w:t>
      </w:r>
      <w:r w:rsidRPr="007F5A59">
        <w:rPr>
          <w:rFonts w:ascii="Times New Roman" w:hAnsi="Times New Roman" w:cs="Times New Roman"/>
          <w:sz w:val="24"/>
          <w:szCs w:val="24"/>
        </w:rPr>
        <w:t>В  сухую пробирку вносят 2 капли  рыбьего жира и 10 капель хлороформа, а затем добавляют при постоянном помешивании 1-2 капли анилинового реактива.  Осторожно нагревают при  постоянном  помешивании  и кипятят полминуты. При  наличии  витамина Д желтая эмульсия приобретает сначала зеленый, а затем красный цвет.</w:t>
      </w:r>
    </w:p>
    <w:p w:rsidR="00AB1B02" w:rsidRPr="007F5A59" w:rsidRDefault="00AB1B02" w:rsidP="00AB1B02">
      <w:pPr>
        <w:spacing w:before="100" w:beforeAutospacing="1" w:after="0" w:line="120" w:lineRule="atLeast"/>
        <w:jc w:val="both"/>
        <w:rPr>
          <w:rFonts w:ascii="Times New Roman" w:hAnsi="Times New Roman" w:cs="Times New Roman"/>
          <w:b/>
          <w:sz w:val="24"/>
          <w:szCs w:val="24"/>
        </w:rPr>
      </w:pPr>
      <w:r w:rsidRPr="007F5A59">
        <w:rPr>
          <w:rFonts w:ascii="Times New Roman" w:hAnsi="Times New Roman" w:cs="Times New Roman"/>
          <w:b/>
          <w:sz w:val="24"/>
          <w:szCs w:val="24"/>
        </w:rPr>
        <w:t>Работа 3. Качественная реакция на витамин К.</w:t>
      </w:r>
    </w:p>
    <w:p w:rsidR="00AB1B02" w:rsidRPr="007F5A59" w:rsidRDefault="00AB1B02" w:rsidP="00AB1B02">
      <w:pPr>
        <w:spacing w:before="100" w:beforeAutospacing="1" w:after="0" w:line="120" w:lineRule="atLeast"/>
        <w:jc w:val="both"/>
        <w:rPr>
          <w:rFonts w:ascii="Times New Roman" w:hAnsi="Times New Roman" w:cs="Times New Roman"/>
          <w:sz w:val="24"/>
          <w:szCs w:val="24"/>
        </w:rPr>
      </w:pPr>
      <w:r w:rsidRPr="007F5A59">
        <w:rPr>
          <w:rFonts w:ascii="Times New Roman" w:hAnsi="Times New Roman" w:cs="Times New Roman"/>
          <w:b/>
          <w:sz w:val="24"/>
          <w:szCs w:val="24"/>
        </w:rPr>
        <w:t xml:space="preserve">Принцип метода. </w:t>
      </w:r>
      <w:r w:rsidRPr="007F5A59">
        <w:rPr>
          <w:rFonts w:ascii="Times New Roman" w:hAnsi="Times New Roman" w:cs="Times New Roman"/>
          <w:sz w:val="24"/>
          <w:szCs w:val="24"/>
        </w:rPr>
        <w:t>Викасол в присутствии цистеина в щелочной среде окрашивается в лимонно-желтый цвет.</w:t>
      </w:r>
    </w:p>
    <w:p w:rsidR="00AB1B02" w:rsidRPr="007F5A59" w:rsidRDefault="00AB1B02" w:rsidP="00AB1B02">
      <w:pPr>
        <w:spacing w:before="100" w:beforeAutospacing="1" w:after="0" w:line="120" w:lineRule="atLeast"/>
        <w:jc w:val="both"/>
        <w:rPr>
          <w:rFonts w:ascii="Times New Roman" w:hAnsi="Times New Roman" w:cs="Times New Roman"/>
          <w:sz w:val="24"/>
          <w:szCs w:val="24"/>
        </w:rPr>
      </w:pPr>
      <w:r w:rsidRPr="007F5A59">
        <w:rPr>
          <w:rFonts w:ascii="Times New Roman" w:hAnsi="Times New Roman" w:cs="Times New Roman"/>
          <w:b/>
          <w:sz w:val="24"/>
          <w:szCs w:val="24"/>
        </w:rPr>
        <w:t xml:space="preserve">Ход работы: </w:t>
      </w:r>
      <w:r w:rsidRPr="007F5A59">
        <w:rPr>
          <w:rFonts w:ascii="Times New Roman" w:hAnsi="Times New Roman" w:cs="Times New Roman"/>
          <w:sz w:val="24"/>
          <w:szCs w:val="24"/>
        </w:rPr>
        <w:t>На сухое часовое стекло наносят 5 капель викасола, добавляют 5 капель раствора цистеина и 1 каплю 10% раствора едкого натрия. Появляется лимонно-желтое окрашивание.</w:t>
      </w:r>
    </w:p>
    <w:p w:rsidR="00D5358C" w:rsidRDefault="00D5358C" w:rsidP="00AB1B02">
      <w:pPr>
        <w:pStyle w:val="1"/>
        <w:spacing w:line="120" w:lineRule="atLeast"/>
        <w:ind w:firstLine="0"/>
        <w:jc w:val="both"/>
        <w:rPr>
          <w:sz w:val="24"/>
          <w:szCs w:val="24"/>
        </w:rPr>
      </w:pPr>
    </w:p>
    <w:p w:rsidR="00AB1B02" w:rsidRPr="007F5A59" w:rsidRDefault="00AB1B02" w:rsidP="00AB1B02">
      <w:pPr>
        <w:pStyle w:val="1"/>
        <w:spacing w:line="120" w:lineRule="atLeast"/>
        <w:ind w:firstLine="0"/>
        <w:jc w:val="both"/>
        <w:rPr>
          <w:sz w:val="24"/>
          <w:szCs w:val="24"/>
        </w:rPr>
      </w:pPr>
      <w:r w:rsidRPr="007F5A59">
        <w:rPr>
          <w:sz w:val="24"/>
          <w:szCs w:val="24"/>
        </w:rPr>
        <w:t>Работа 4. Качественная реакция на витамин Е.</w:t>
      </w:r>
    </w:p>
    <w:p w:rsidR="00AB1B02" w:rsidRPr="007F5A59" w:rsidRDefault="00AB1B02" w:rsidP="00AB1B02">
      <w:pPr>
        <w:pStyle w:val="1"/>
        <w:spacing w:line="120" w:lineRule="atLeast"/>
        <w:ind w:firstLine="0"/>
        <w:jc w:val="both"/>
        <w:rPr>
          <w:b w:val="0"/>
          <w:sz w:val="24"/>
          <w:szCs w:val="24"/>
        </w:rPr>
      </w:pPr>
      <w:r w:rsidRPr="007F5A59">
        <w:rPr>
          <w:sz w:val="24"/>
          <w:szCs w:val="24"/>
        </w:rPr>
        <w:t>Принцип метода.</w:t>
      </w:r>
      <w:r w:rsidRPr="007F5A59">
        <w:rPr>
          <w:b w:val="0"/>
          <w:sz w:val="24"/>
          <w:szCs w:val="24"/>
        </w:rPr>
        <w:t xml:space="preserve"> Спиртовой раствор</w:t>
      </w:r>
      <w:r w:rsidRPr="007F5A59">
        <w:rPr>
          <w:b w:val="0"/>
          <w:sz w:val="24"/>
          <w:szCs w:val="24"/>
          <w:rtl/>
          <w:lang w:val="en-US"/>
        </w:rPr>
        <w:t xml:space="preserve"> </w:t>
      </w:r>
      <w:r w:rsidRPr="007F5A59">
        <w:rPr>
          <w:b w:val="0"/>
          <w:sz w:val="24"/>
          <w:szCs w:val="24"/>
          <w:lang w:val="en-US"/>
        </w:rPr>
        <w:t>α</w:t>
      </w:r>
      <w:r w:rsidRPr="007F5A59">
        <w:rPr>
          <w:b w:val="0"/>
          <w:sz w:val="24"/>
          <w:szCs w:val="24"/>
          <w:rtl/>
          <w:lang w:val="en-US"/>
        </w:rPr>
        <w:t>-</w:t>
      </w:r>
      <w:r w:rsidRPr="007F5A59">
        <w:rPr>
          <w:b w:val="0"/>
          <w:sz w:val="24"/>
          <w:szCs w:val="24"/>
        </w:rPr>
        <w:t>токоферола окисляется хлоридом железа в токоферилхинон и раствор окрашивается в красный цвет.</w:t>
      </w:r>
    </w:p>
    <w:p w:rsidR="00D5358C" w:rsidRPr="00AF39CD" w:rsidRDefault="00AB1B02" w:rsidP="00AF39CD">
      <w:pPr>
        <w:pStyle w:val="1"/>
        <w:spacing w:line="120" w:lineRule="atLeast"/>
        <w:ind w:firstLine="0"/>
        <w:jc w:val="both"/>
        <w:rPr>
          <w:b w:val="0"/>
          <w:sz w:val="24"/>
          <w:szCs w:val="24"/>
        </w:rPr>
      </w:pPr>
      <w:r w:rsidRPr="007F5A59">
        <w:rPr>
          <w:sz w:val="24"/>
          <w:szCs w:val="24"/>
        </w:rPr>
        <w:t>Ход работы:</w:t>
      </w:r>
      <w:r w:rsidRPr="007F5A59">
        <w:rPr>
          <w:b w:val="0"/>
          <w:sz w:val="24"/>
          <w:szCs w:val="24"/>
        </w:rPr>
        <w:t xml:space="preserve"> В сухую пробирку берут 4-5 капель 0,1% спиртового раствора </w:t>
      </w:r>
      <w:r w:rsidRPr="007F5A59">
        <w:rPr>
          <w:b w:val="0"/>
          <w:sz w:val="24"/>
          <w:szCs w:val="24"/>
          <w:lang w:val="en-US"/>
        </w:rPr>
        <w:t>α</w:t>
      </w:r>
      <w:r w:rsidRPr="007F5A59">
        <w:rPr>
          <w:b w:val="0"/>
          <w:sz w:val="24"/>
          <w:szCs w:val="24"/>
          <w:rtl/>
          <w:lang w:val="en-US"/>
        </w:rPr>
        <w:t>-</w:t>
      </w:r>
      <w:r w:rsidRPr="007F5A59">
        <w:rPr>
          <w:b w:val="0"/>
          <w:sz w:val="24"/>
          <w:szCs w:val="24"/>
        </w:rPr>
        <w:t>токоферола, прибавляют 0,5мл 1% раствора хлорида железа, тщательно перемешивают. Содержимое пробирки приобретает красное окрашивание</w:t>
      </w:r>
      <w:r w:rsidR="00D5358C">
        <w:rPr>
          <w:b w:val="0"/>
          <w:color w:val="000000" w:themeColor="text1"/>
          <w:sz w:val="24"/>
          <w:szCs w:val="24"/>
        </w:rPr>
        <w:t xml:space="preserve"> </w:t>
      </w:r>
    </w:p>
    <w:p w:rsidR="00D5358C" w:rsidRPr="007F5A59" w:rsidRDefault="00D5358C" w:rsidP="00D5358C">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AB1B02" w:rsidRPr="00AF39CD" w:rsidRDefault="00AF39CD" w:rsidP="00AB1B02">
      <w:pPr>
        <w:spacing w:after="0" w:line="120" w:lineRule="atLeast"/>
        <w:rPr>
          <w:rFonts w:ascii="Times New Roman" w:hAnsi="Times New Roman" w:cs="Times New Roman"/>
          <w:b/>
          <w:color w:val="000000" w:themeColor="text1"/>
          <w:sz w:val="24"/>
          <w:szCs w:val="24"/>
        </w:rPr>
      </w:pPr>
      <w:r w:rsidRPr="00AF39CD">
        <w:rPr>
          <w:rFonts w:ascii="Times New Roman" w:hAnsi="Times New Roman" w:cs="Times New Roman"/>
          <w:b/>
          <w:color w:val="000000" w:themeColor="text1"/>
          <w:sz w:val="24"/>
          <w:szCs w:val="24"/>
        </w:rPr>
        <w:t xml:space="preserve">Тестовые задания </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p>
    <w:p w:rsidR="00AB1B02" w:rsidRPr="007F5A59" w:rsidRDefault="00AB1B02" w:rsidP="00AB1B02">
      <w:pPr>
        <w:spacing w:after="0" w:line="120" w:lineRule="atLeast"/>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Вариант № 1</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В состав родопсина входит витамин:</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ретинол;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рибофлавин;</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эргостерин;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рутин.</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Витамин Д регулирует в организме содержание:</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кальция, фосфата;</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калия, фосфата;</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магния, кальция;</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натрия, кальция.</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Антирахитическим называют витамин:</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токоферол</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рутин</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кальциферол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пиридоксин</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Витамин Е – это:</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ретинол</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токоферол, антигеморрагический</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кальциферрол</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антистерильный</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Витамин, участвующий в синтезе протромбина:</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витаминК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витаминС</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витамин РР</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витамин  Н</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p>
    <w:p w:rsidR="00AB1B02" w:rsidRPr="007F5A59" w:rsidRDefault="00AB1B02" w:rsidP="00AB1B02">
      <w:pPr>
        <w:spacing w:after="0" w:line="120" w:lineRule="atLeast"/>
        <w:rPr>
          <w:rFonts w:ascii="Times New Roman" w:hAnsi="Times New Roman" w:cs="Times New Roman"/>
          <w:b/>
          <w:color w:val="000000" w:themeColor="text1"/>
          <w:sz w:val="24"/>
          <w:szCs w:val="24"/>
          <w:lang w:eastAsia="ru-RU"/>
        </w:rPr>
      </w:pPr>
      <w:r w:rsidRPr="007F5A59">
        <w:rPr>
          <w:rFonts w:ascii="Times New Roman" w:hAnsi="Times New Roman" w:cs="Times New Roman"/>
          <w:b/>
          <w:color w:val="000000" w:themeColor="text1"/>
          <w:sz w:val="24"/>
          <w:szCs w:val="24"/>
          <w:lang w:eastAsia="ru-RU"/>
        </w:rPr>
        <w:t>Вариант № 2</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Жирорастворимые витамины:</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растворимы в жирах и воде,</w:t>
      </w:r>
      <w:r w:rsidRPr="007F5A59">
        <w:rPr>
          <w:rFonts w:ascii="Times New Roman" w:hAnsi="Times New Roman" w:cs="Times New Roman"/>
          <w:color w:val="000000" w:themeColor="text1"/>
          <w:sz w:val="24"/>
          <w:szCs w:val="24"/>
          <w:lang w:eastAsia="ru-RU"/>
        </w:rPr>
        <w:tab/>
        <w:t>б) образуют коферментные формы,</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накапливаются в тканях,</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называются аквавитаминами</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Предшественником витамина Д</w:t>
      </w:r>
      <w:r w:rsidRPr="007F5A59">
        <w:rPr>
          <w:rFonts w:ascii="Times New Roman" w:hAnsi="Times New Roman" w:cs="Times New Roman"/>
          <w:color w:val="000000" w:themeColor="text1"/>
          <w:sz w:val="24"/>
          <w:szCs w:val="24"/>
          <w:vertAlign w:val="subscript"/>
          <w:lang w:eastAsia="ru-RU"/>
        </w:rPr>
        <w:t>2</w:t>
      </w:r>
      <w:r w:rsidRPr="007F5A59">
        <w:rPr>
          <w:rFonts w:ascii="Times New Roman" w:hAnsi="Times New Roman" w:cs="Times New Roman"/>
          <w:color w:val="000000" w:themeColor="text1"/>
          <w:sz w:val="24"/>
          <w:szCs w:val="24"/>
          <w:lang w:eastAsia="ru-RU"/>
        </w:rPr>
        <w:t xml:space="preserve"> является:</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эргостерин;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7-дегидрохолестерин;</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холин;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каротин.</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Из какого витамина в животном организме образуется гормон кальцийтриол:</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А</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Е</w:t>
      </w:r>
    </w:p>
    <w:p w:rsidR="00AB1B02" w:rsidRPr="007F5A59" w:rsidRDefault="00AB1B02" w:rsidP="00AB1B02">
      <w:pPr>
        <w:spacing w:after="0" w:line="120" w:lineRule="atLeast"/>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w:t>
      </w:r>
      <w:r w:rsidRPr="007F5A59">
        <w:rPr>
          <w:rFonts w:ascii="Times New Roman" w:hAnsi="Times New Roman" w:cs="Times New Roman"/>
          <w:color w:val="000000" w:themeColor="text1"/>
          <w:sz w:val="24"/>
          <w:szCs w:val="24"/>
          <w:vertAlign w:val="subscript"/>
          <w:lang w:eastAsia="ru-RU"/>
        </w:rPr>
        <w:t>12</w:t>
      </w:r>
      <w:r w:rsidRPr="007F5A59">
        <w:rPr>
          <w:rFonts w:ascii="Times New Roman" w:hAnsi="Times New Roman" w:cs="Times New Roman"/>
          <w:color w:val="000000" w:themeColor="text1"/>
          <w:sz w:val="24"/>
          <w:szCs w:val="24"/>
          <w:lang w:eastAsia="ru-RU"/>
        </w:rPr>
        <w:tab/>
        <w:t xml:space="preserve">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Д</w:t>
      </w:r>
      <w:r w:rsidRPr="007F5A59">
        <w:rPr>
          <w:rFonts w:ascii="Times New Roman" w:hAnsi="Times New Roman" w:cs="Times New Roman"/>
          <w:color w:val="000000" w:themeColor="text1"/>
          <w:sz w:val="24"/>
          <w:szCs w:val="24"/>
          <w:vertAlign w:val="subscript"/>
          <w:lang w:eastAsia="ru-RU"/>
        </w:rPr>
        <w:t>3</w:t>
      </w:r>
      <w:r w:rsidRPr="007F5A59">
        <w:rPr>
          <w:rFonts w:ascii="Times New Roman" w:hAnsi="Times New Roman" w:cs="Times New Roman"/>
          <w:color w:val="000000" w:themeColor="text1"/>
          <w:sz w:val="24"/>
          <w:szCs w:val="24"/>
          <w:lang w:eastAsia="ru-RU"/>
        </w:rPr>
        <w:t xml:space="preserve">  </w:t>
      </w:r>
    </w:p>
    <w:p w:rsidR="00AB1B02" w:rsidRPr="007F5A59" w:rsidRDefault="00AB1B02" w:rsidP="00AB1B02">
      <w:pPr>
        <w:spacing w:after="0" w:line="240" w:lineRule="auto"/>
        <w:rPr>
          <w:rFonts w:ascii="Times New Roman" w:hAnsi="Times New Roman" w:cs="Times New Roman"/>
          <w:color w:val="000000" w:themeColor="text1"/>
          <w:sz w:val="24"/>
          <w:szCs w:val="24"/>
          <w:lang w:eastAsia="ru-RU"/>
        </w:rPr>
      </w:pPr>
    </w:p>
    <w:p w:rsidR="00AB1B02" w:rsidRPr="007F5A59" w:rsidRDefault="00AB1B02" w:rsidP="00AB1B02">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При авитаминозе ретинола отмечается:</w:t>
      </w:r>
    </w:p>
    <w:p w:rsidR="00AB1B02" w:rsidRPr="007F5A59" w:rsidRDefault="00AB1B02" w:rsidP="00AB1B02">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выпадение шерсти</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кератомаляция </w:t>
      </w:r>
    </w:p>
    <w:p w:rsidR="00AB1B02" w:rsidRPr="007F5A59" w:rsidRDefault="00AB1B02" w:rsidP="00AB1B02">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остеомаляция</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анемия</w:t>
      </w:r>
    </w:p>
    <w:p w:rsidR="00AB1B02" w:rsidRPr="007F5A59" w:rsidRDefault="00AB1B02" w:rsidP="00AB1B02">
      <w:pPr>
        <w:spacing w:after="0" w:line="240" w:lineRule="auto"/>
        <w:rPr>
          <w:rFonts w:ascii="Times New Roman" w:hAnsi="Times New Roman" w:cs="Times New Roman"/>
          <w:color w:val="000000" w:themeColor="text1"/>
          <w:sz w:val="24"/>
          <w:szCs w:val="24"/>
          <w:lang w:eastAsia="ru-RU"/>
        </w:rPr>
      </w:pPr>
    </w:p>
    <w:p w:rsidR="00AB1B02" w:rsidRPr="007F5A59" w:rsidRDefault="00AB1B02" w:rsidP="00AB1B02">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Антистерильным называют витамин:</w:t>
      </w:r>
    </w:p>
    <w:p w:rsidR="00AB1B02" w:rsidRPr="007F5A59" w:rsidRDefault="00AB1B02" w:rsidP="00AB1B02">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рибофлавин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ниацин</w:t>
      </w:r>
    </w:p>
    <w:p w:rsidR="00AB1B02" w:rsidRPr="007F5A59" w:rsidRDefault="00AB1B02" w:rsidP="00AB1B02">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токоферол</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тиамин</w:t>
      </w:r>
    </w:p>
    <w:p w:rsidR="00AB1B02" w:rsidRPr="007F5A59" w:rsidRDefault="00AB1B02" w:rsidP="00AB1B02">
      <w:pPr>
        <w:spacing w:after="0" w:line="240" w:lineRule="auto"/>
        <w:rPr>
          <w:rFonts w:ascii="Times New Roman" w:hAnsi="Times New Roman" w:cs="Times New Roman"/>
          <w:color w:val="000000" w:themeColor="text1"/>
          <w:sz w:val="24"/>
          <w:szCs w:val="24"/>
          <w:lang w:eastAsia="ru-RU"/>
        </w:rPr>
      </w:pPr>
    </w:p>
    <w:p w:rsidR="00AB1B02" w:rsidRPr="007F5A59" w:rsidRDefault="00AB1B02" w:rsidP="00AB1B02">
      <w:pPr>
        <w:pStyle w:val="af8"/>
        <w:jc w:val="center"/>
        <w:rPr>
          <w:b/>
          <w:color w:val="000000" w:themeColor="text1"/>
          <w:lang w:val="ru-RU"/>
        </w:rPr>
      </w:pPr>
      <w:r w:rsidRPr="007F5A59">
        <w:rPr>
          <w:b/>
          <w:color w:val="000000" w:themeColor="text1"/>
          <w:lang w:val="ru-RU"/>
        </w:rPr>
        <w:t>Текущий контроль</w:t>
      </w:r>
    </w:p>
    <w:p w:rsidR="00AB1B02" w:rsidRPr="007F5A59" w:rsidRDefault="00AB1B02" w:rsidP="00AB1B02">
      <w:pPr>
        <w:pStyle w:val="af8"/>
        <w:jc w:val="center"/>
        <w:rPr>
          <w:b/>
          <w:color w:val="000000" w:themeColor="text1"/>
          <w:lang w:val="ru-RU"/>
        </w:rPr>
      </w:pPr>
    </w:p>
    <w:p w:rsidR="00AB1B02" w:rsidRPr="007F5A59" w:rsidRDefault="00AB1B02" w:rsidP="00AB1B02">
      <w:pPr>
        <w:pStyle w:val="af8"/>
        <w:jc w:val="center"/>
        <w:rPr>
          <w:b/>
          <w:color w:val="000000" w:themeColor="text1"/>
          <w:lang w:val="ru-RU"/>
        </w:rPr>
      </w:pPr>
      <w:r w:rsidRPr="007F5A59">
        <w:rPr>
          <w:b/>
          <w:color w:val="000000" w:themeColor="text1"/>
          <w:lang w:val="ru-RU"/>
        </w:rPr>
        <w:lastRenderedPageBreak/>
        <w:t>Заполняйте таблицу</w:t>
      </w:r>
    </w:p>
    <w:tbl>
      <w:tblPr>
        <w:tblStyle w:val="af5"/>
        <w:tblW w:w="0" w:type="auto"/>
        <w:tblLook w:val="04A0"/>
      </w:tblPr>
      <w:tblGrid>
        <w:gridCol w:w="1421"/>
        <w:gridCol w:w="1555"/>
        <w:gridCol w:w="2087"/>
        <w:gridCol w:w="1813"/>
        <w:gridCol w:w="3261"/>
      </w:tblGrid>
      <w:tr w:rsidR="00AB1B02" w:rsidRPr="007F5A59" w:rsidTr="00BC6FEB">
        <w:tc>
          <w:tcPr>
            <w:tcW w:w="1421" w:type="dxa"/>
          </w:tcPr>
          <w:p w:rsidR="00AB1B02" w:rsidRPr="007F5A59" w:rsidRDefault="00AB1B02" w:rsidP="00BC6FEB">
            <w:pPr>
              <w:pStyle w:val="af8"/>
              <w:jc w:val="center"/>
              <w:rPr>
                <w:b/>
                <w:color w:val="000000" w:themeColor="text1"/>
                <w:lang w:val="ru-RU"/>
              </w:rPr>
            </w:pPr>
            <w:r w:rsidRPr="007F5A59">
              <w:rPr>
                <w:b/>
                <w:color w:val="000000" w:themeColor="text1"/>
                <w:lang w:val="ru-RU"/>
              </w:rPr>
              <w:t>Название витамина</w:t>
            </w:r>
          </w:p>
        </w:tc>
        <w:tc>
          <w:tcPr>
            <w:tcW w:w="1555" w:type="dxa"/>
          </w:tcPr>
          <w:p w:rsidR="00AB1B02" w:rsidRPr="007F5A59" w:rsidRDefault="00AB1B02" w:rsidP="00BC6FEB">
            <w:pPr>
              <w:pStyle w:val="af8"/>
              <w:jc w:val="center"/>
              <w:rPr>
                <w:b/>
                <w:color w:val="000000" w:themeColor="text1"/>
                <w:lang w:val="ru-RU"/>
              </w:rPr>
            </w:pPr>
            <w:r w:rsidRPr="007F5A59">
              <w:rPr>
                <w:b/>
                <w:color w:val="000000" w:themeColor="text1"/>
                <w:lang w:val="ru-RU"/>
              </w:rPr>
              <w:t>Содержание в организме</w:t>
            </w:r>
          </w:p>
        </w:tc>
        <w:tc>
          <w:tcPr>
            <w:tcW w:w="2087" w:type="dxa"/>
          </w:tcPr>
          <w:p w:rsidR="00AB1B02" w:rsidRPr="007F5A59" w:rsidRDefault="00AB1B02" w:rsidP="00BC6FEB">
            <w:pPr>
              <w:pStyle w:val="af8"/>
              <w:jc w:val="center"/>
              <w:rPr>
                <w:b/>
                <w:color w:val="000000" w:themeColor="text1"/>
                <w:lang w:val="ru-RU"/>
              </w:rPr>
            </w:pPr>
            <w:r w:rsidRPr="007F5A59">
              <w:rPr>
                <w:b/>
                <w:color w:val="000000" w:themeColor="text1"/>
                <w:lang w:val="ru-RU"/>
              </w:rPr>
              <w:t>Распространение в природе</w:t>
            </w:r>
          </w:p>
        </w:tc>
        <w:tc>
          <w:tcPr>
            <w:tcW w:w="1813" w:type="dxa"/>
          </w:tcPr>
          <w:p w:rsidR="00AB1B02" w:rsidRPr="007F5A59" w:rsidRDefault="00AB1B02" w:rsidP="00BC6FEB">
            <w:pPr>
              <w:pStyle w:val="af8"/>
              <w:jc w:val="center"/>
              <w:rPr>
                <w:b/>
                <w:color w:val="000000" w:themeColor="text1"/>
                <w:lang w:val="ru-RU"/>
              </w:rPr>
            </w:pPr>
            <w:r w:rsidRPr="007F5A59">
              <w:rPr>
                <w:b/>
                <w:color w:val="000000" w:themeColor="text1"/>
                <w:lang w:val="ru-RU"/>
              </w:rPr>
              <w:t>Суточная потребность</w:t>
            </w:r>
          </w:p>
        </w:tc>
        <w:tc>
          <w:tcPr>
            <w:tcW w:w="3261" w:type="dxa"/>
          </w:tcPr>
          <w:p w:rsidR="00AB1B02" w:rsidRPr="007F5A59" w:rsidRDefault="00AB1B02" w:rsidP="00BC6FEB">
            <w:pPr>
              <w:pStyle w:val="af8"/>
              <w:jc w:val="center"/>
              <w:rPr>
                <w:b/>
                <w:color w:val="000000" w:themeColor="text1"/>
                <w:lang w:val="ru-RU"/>
              </w:rPr>
            </w:pPr>
            <w:r w:rsidRPr="007F5A59">
              <w:rPr>
                <w:b/>
                <w:color w:val="000000" w:themeColor="text1"/>
                <w:lang w:val="ru-RU"/>
              </w:rPr>
              <w:t>Биологическая роль</w:t>
            </w:r>
          </w:p>
        </w:tc>
      </w:tr>
      <w:tr w:rsidR="00AB1B02" w:rsidRPr="007F5A59" w:rsidTr="00BC6FEB">
        <w:tc>
          <w:tcPr>
            <w:tcW w:w="1421" w:type="dxa"/>
          </w:tcPr>
          <w:p w:rsidR="00AB1B02" w:rsidRPr="007F5A59" w:rsidRDefault="00AB1B02" w:rsidP="00BC6FEB">
            <w:pPr>
              <w:pStyle w:val="af8"/>
              <w:jc w:val="center"/>
              <w:rPr>
                <w:b/>
                <w:color w:val="000000" w:themeColor="text1"/>
                <w:lang w:val="ru-RU"/>
              </w:rPr>
            </w:pPr>
          </w:p>
        </w:tc>
        <w:tc>
          <w:tcPr>
            <w:tcW w:w="1555" w:type="dxa"/>
          </w:tcPr>
          <w:p w:rsidR="00AB1B02" w:rsidRPr="007F5A59" w:rsidRDefault="00AB1B02" w:rsidP="00BC6FEB">
            <w:pPr>
              <w:pStyle w:val="af8"/>
              <w:jc w:val="center"/>
              <w:rPr>
                <w:b/>
                <w:color w:val="000000" w:themeColor="text1"/>
                <w:lang w:val="ru-RU"/>
              </w:rPr>
            </w:pPr>
          </w:p>
        </w:tc>
        <w:tc>
          <w:tcPr>
            <w:tcW w:w="2087" w:type="dxa"/>
          </w:tcPr>
          <w:p w:rsidR="00AB1B02" w:rsidRPr="007F5A59" w:rsidRDefault="00AB1B02" w:rsidP="00BC6FEB">
            <w:pPr>
              <w:pStyle w:val="af8"/>
              <w:jc w:val="center"/>
              <w:rPr>
                <w:b/>
                <w:color w:val="000000" w:themeColor="text1"/>
                <w:lang w:val="ru-RU"/>
              </w:rPr>
            </w:pPr>
          </w:p>
        </w:tc>
        <w:tc>
          <w:tcPr>
            <w:tcW w:w="1813" w:type="dxa"/>
          </w:tcPr>
          <w:p w:rsidR="00AB1B02" w:rsidRPr="007F5A59" w:rsidRDefault="00AB1B02" w:rsidP="00BC6FEB">
            <w:pPr>
              <w:pStyle w:val="af8"/>
              <w:jc w:val="center"/>
              <w:rPr>
                <w:b/>
                <w:color w:val="000000" w:themeColor="text1"/>
                <w:lang w:val="ru-RU"/>
              </w:rPr>
            </w:pPr>
          </w:p>
        </w:tc>
        <w:tc>
          <w:tcPr>
            <w:tcW w:w="3261" w:type="dxa"/>
          </w:tcPr>
          <w:p w:rsidR="00AB1B02" w:rsidRPr="007F5A59" w:rsidRDefault="00AB1B02" w:rsidP="00BC6FEB">
            <w:pPr>
              <w:pStyle w:val="af8"/>
              <w:jc w:val="center"/>
              <w:rPr>
                <w:b/>
                <w:color w:val="000000" w:themeColor="text1"/>
                <w:lang w:val="ru-RU"/>
              </w:rPr>
            </w:pPr>
          </w:p>
        </w:tc>
      </w:tr>
      <w:tr w:rsidR="00AB1B02" w:rsidRPr="007F5A59" w:rsidTr="00BC6FEB">
        <w:tc>
          <w:tcPr>
            <w:tcW w:w="1421" w:type="dxa"/>
          </w:tcPr>
          <w:p w:rsidR="00AB1B02" w:rsidRPr="007F5A59" w:rsidRDefault="00AB1B02" w:rsidP="00BC6FEB">
            <w:pPr>
              <w:pStyle w:val="af8"/>
              <w:jc w:val="center"/>
              <w:rPr>
                <w:b/>
                <w:color w:val="000000" w:themeColor="text1"/>
                <w:lang w:val="ru-RU"/>
              </w:rPr>
            </w:pPr>
          </w:p>
        </w:tc>
        <w:tc>
          <w:tcPr>
            <w:tcW w:w="1555" w:type="dxa"/>
          </w:tcPr>
          <w:p w:rsidR="00AB1B02" w:rsidRPr="007F5A59" w:rsidRDefault="00AB1B02" w:rsidP="00BC6FEB">
            <w:pPr>
              <w:pStyle w:val="af8"/>
              <w:jc w:val="center"/>
              <w:rPr>
                <w:b/>
                <w:color w:val="000000" w:themeColor="text1"/>
                <w:lang w:val="ru-RU"/>
              </w:rPr>
            </w:pPr>
          </w:p>
        </w:tc>
        <w:tc>
          <w:tcPr>
            <w:tcW w:w="2087" w:type="dxa"/>
          </w:tcPr>
          <w:p w:rsidR="00AB1B02" w:rsidRPr="007F5A59" w:rsidRDefault="00AB1B02" w:rsidP="00BC6FEB">
            <w:pPr>
              <w:pStyle w:val="af8"/>
              <w:jc w:val="center"/>
              <w:rPr>
                <w:b/>
                <w:color w:val="000000" w:themeColor="text1"/>
                <w:lang w:val="ru-RU"/>
              </w:rPr>
            </w:pPr>
          </w:p>
        </w:tc>
        <w:tc>
          <w:tcPr>
            <w:tcW w:w="1813" w:type="dxa"/>
          </w:tcPr>
          <w:p w:rsidR="00AB1B02" w:rsidRPr="007F5A59" w:rsidRDefault="00AB1B02" w:rsidP="00BC6FEB">
            <w:pPr>
              <w:pStyle w:val="af8"/>
              <w:jc w:val="center"/>
              <w:rPr>
                <w:b/>
                <w:color w:val="000000" w:themeColor="text1"/>
                <w:lang w:val="ru-RU"/>
              </w:rPr>
            </w:pPr>
          </w:p>
        </w:tc>
        <w:tc>
          <w:tcPr>
            <w:tcW w:w="3261" w:type="dxa"/>
          </w:tcPr>
          <w:p w:rsidR="00AB1B02" w:rsidRPr="007F5A59" w:rsidRDefault="00AB1B02" w:rsidP="00BC6FEB">
            <w:pPr>
              <w:pStyle w:val="af8"/>
              <w:jc w:val="center"/>
              <w:rPr>
                <w:b/>
                <w:color w:val="000000" w:themeColor="text1"/>
                <w:lang w:val="ru-RU"/>
              </w:rPr>
            </w:pPr>
          </w:p>
        </w:tc>
      </w:tr>
      <w:tr w:rsidR="00AB1B02" w:rsidRPr="007F5A59" w:rsidTr="00BC6FEB">
        <w:tc>
          <w:tcPr>
            <w:tcW w:w="1421" w:type="dxa"/>
          </w:tcPr>
          <w:p w:rsidR="00AB1B02" w:rsidRPr="007F5A59" w:rsidRDefault="00AB1B02" w:rsidP="00BC6FEB">
            <w:pPr>
              <w:pStyle w:val="af8"/>
              <w:jc w:val="center"/>
              <w:rPr>
                <w:b/>
                <w:color w:val="000000" w:themeColor="text1"/>
                <w:lang w:val="ru-RU"/>
              </w:rPr>
            </w:pPr>
          </w:p>
        </w:tc>
        <w:tc>
          <w:tcPr>
            <w:tcW w:w="1555" w:type="dxa"/>
          </w:tcPr>
          <w:p w:rsidR="00AB1B02" w:rsidRPr="007F5A59" w:rsidRDefault="00AB1B02" w:rsidP="00BC6FEB">
            <w:pPr>
              <w:pStyle w:val="af8"/>
              <w:jc w:val="center"/>
              <w:rPr>
                <w:b/>
                <w:color w:val="000000" w:themeColor="text1"/>
                <w:lang w:val="ru-RU"/>
              </w:rPr>
            </w:pPr>
          </w:p>
        </w:tc>
        <w:tc>
          <w:tcPr>
            <w:tcW w:w="2087" w:type="dxa"/>
          </w:tcPr>
          <w:p w:rsidR="00AB1B02" w:rsidRPr="007F5A59" w:rsidRDefault="00AB1B02" w:rsidP="00BC6FEB">
            <w:pPr>
              <w:pStyle w:val="af8"/>
              <w:jc w:val="center"/>
              <w:rPr>
                <w:b/>
                <w:color w:val="000000" w:themeColor="text1"/>
                <w:lang w:val="ru-RU"/>
              </w:rPr>
            </w:pPr>
          </w:p>
        </w:tc>
        <w:tc>
          <w:tcPr>
            <w:tcW w:w="1813" w:type="dxa"/>
          </w:tcPr>
          <w:p w:rsidR="00AB1B02" w:rsidRPr="007F5A59" w:rsidRDefault="00AB1B02" w:rsidP="00BC6FEB">
            <w:pPr>
              <w:pStyle w:val="af8"/>
              <w:jc w:val="center"/>
              <w:rPr>
                <w:b/>
                <w:color w:val="000000" w:themeColor="text1"/>
                <w:lang w:val="ru-RU"/>
              </w:rPr>
            </w:pPr>
          </w:p>
        </w:tc>
        <w:tc>
          <w:tcPr>
            <w:tcW w:w="3261" w:type="dxa"/>
          </w:tcPr>
          <w:p w:rsidR="00AB1B02" w:rsidRPr="007F5A59" w:rsidRDefault="00AB1B02" w:rsidP="00BC6FEB">
            <w:pPr>
              <w:pStyle w:val="af8"/>
              <w:jc w:val="center"/>
              <w:rPr>
                <w:b/>
                <w:color w:val="000000" w:themeColor="text1"/>
                <w:lang w:val="ru-RU"/>
              </w:rPr>
            </w:pPr>
          </w:p>
        </w:tc>
      </w:tr>
      <w:tr w:rsidR="00AB1B02" w:rsidRPr="007F5A59" w:rsidTr="00BC6FEB">
        <w:tc>
          <w:tcPr>
            <w:tcW w:w="1421" w:type="dxa"/>
          </w:tcPr>
          <w:p w:rsidR="00AB1B02" w:rsidRPr="007F5A59" w:rsidRDefault="00AB1B02" w:rsidP="00BC6FEB">
            <w:pPr>
              <w:pStyle w:val="af8"/>
              <w:jc w:val="center"/>
              <w:rPr>
                <w:b/>
                <w:color w:val="000000" w:themeColor="text1"/>
                <w:lang w:val="ru-RU"/>
              </w:rPr>
            </w:pPr>
          </w:p>
        </w:tc>
        <w:tc>
          <w:tcPr>
            <w:tcW w:w="1555" w:type="dxa"/>
          </w:tcPr>
          <w:p w:rsidR="00AB1B02" w:rsidRPr="007F5A59" w:rsidRDefault="00AB1B02" w:rsidP="00BC6FEB">
            <w:pPr>
              <w:pStyle w:val="af8"/>
              <w:jc w:val="center"/>
              <w:rPr>
                <w:b/>
                <w:color w:val="000000" w:themeColor="text1"/>
                <w:lang w:val="ru-RU"/>
              </w:rPr>
            </w:pPr>
          </w:p>
        </w:tc>
        <w:tc>
          <w:tcPr>
            <w:tcW w:w="2087" w:type="dxa"/>
          </w:tcPr>
          <w:p w:rsidR="00AB1B02" w:rsidRPr="007F5A59" w:rsidRDefault="00AB1B02" w:rsidP="00BC6FEB">
            <w:pPr>
              <w:pStyle w:val="af8"/>
              <w:jc w:val="center"/>
              <w:rPr>
                <w:b/>
                <w:color w:val="000000" w:themeColor="text1"/>
                <w:lang w:val="ru-RU"/>
              </w:rPr>
            </w:pPr>
          </w:p>
        </w:tc>
        <w:tc>
          <w:tcPr>
            <w:tcW w:w="1813" w:type="dxa"/>
          </w:tcPr>
          <w:p w:rsidR="00AB1B02" w:rsidRPr="007F5A59" w:rsidRDefault="00AB1B02" w:rsidP="00BC6FEB">
            <w:pPr>
              <w:pStyle w:val="af8"/>
              <w:jc w:val="center"/>
              <w:rPr>
                <w:b/>
                <w:color w:val="000000" w:themeColor="text1"/>
                <w:lang w:val="ru-RU"/>
              </w:rPr>
            </w:pPr>
          </w:p>
        </w:tc>
        <w:tc>
          <w:tcPr>
            <w:tcW w:w="3261" w:type="dxa"/>
          </w:tcPr>
          <w:p w:rsidR="00AB1B02" w:rsidRPr="007F5A59" w:rsidRDefault="00AB1B02" w:rsidP="00BC6FEB">
            <w:pPr>
              <w:pStyle w:val="af8"/>
              <w:jc w:val="center"/>
              <w:rPr>
                <w:b/>
                <w:color w:val="000000" w:themeColor="text1"/>
                <w:lang w:val="ru-RU"/>
              </w:rPr>
            </w:pPr>
          </w:p>
        </w:tc>
      </w:tr>
    </w:tbl>
    <w:p w:rsidR="00AB1B02" w:rsidRPr="007F5A59" w:rsidRDefault="00AB1B02" w:rsidP="00AB1B02">
      <w:pPr>
        <w:pStyle w:val="af8"/>
        <w:jc w:val="center"/>
        <w:rPr>
          <w:b/>
          <w:color w:val="000000" w:themeColor="text1"/>
          <w:lang w:val="ru-RU"/>
        </w:rPr>
      </w:pPr>
    </w:p>
    <w:p w:rsidR="00AB1B02" w:rsidRPr="007F5A59" w:rsidRDefault="00AB1B02" w:rsidP="00AB1B02">
      <w:pPr>
        <w:pStyle w:val="af8"/>
        <w:jc w:val="center"/>
        <w:rPr>
          <w:b/>
          <w:color w:val="000000" w:themeColor="text1"/>
          <w:lang w:val="ru-RU"/>
        </w:rPr>
      </w:pPr>
    </w:p>
    <w:p w:rsidR="00AB1B02" w:rsidRPr="00313813" w:rsidRDefault="00AB1B02" w:rsidP="00AB1B02">
      <w:pPr>
        <w:shd w:val="clear" w:color="auto" w:fill="FFFFFF"/>
        <w:autoSpaceDE w:val="0"/>
        <w:autoSpaceDN w:val="0"/>
        <w:adjustRightInd w:val="0"/>
        <w:jc w:val="center"/>
        <w:rPr>
          <w:rFonts w:ascii="Times New Roman" w:hAnsi="Times New Roman" w:cs="Times New Roman"/>
          <w:b/>
          <w:color w:val="000000" w:themeColor="text1"/>
        </w:rPr>
      </w:pPr>
      <w:r w:rsidRPr="00313813">
        <w:rPr>
          <w:rFonts w:ascii="Times New Roman" w:hAnsi="Times New Roman" w:cs="Times New Roman"/>
          <w:b/>
          <w:color w:val="000000" w:themeColor="text1"/>
        </w:rPr>
        <w:t>САМОСТОЯТЕЛЬНАЯ ВНЕАУДИТОРНАЯ РАБОТА</w:t>
      </w:r>
    </w:p>
    <w:p w:rsidR="00313813" w:rsidRPr="00313813" w:rsidRDefault="00AB1B02" w:rsidP="00D5358C">
      <w:pPr>
        <w:pStyle w:val="1"/>
        <w:ind w:firstLine="0"/>
        <w:jc w:val="left"/>
        <w:rPr>
          <w:b w:val="0"/>
          <w:color w:val="000000" w:themeColor="text1"/>
          <w:sz w:val="24"/>
          <w:szCs w:val="24"/>
        </w:rPr>
      </w:pPr>
      <w:r w:rsidRPr="00313813">
        <w:rPr>
          <w:b w:val="0"/>
          <w:color w:val="000000" w:themeColor="text1"/>
          <w:sz w:val="24"/>
          <w:szCs w:val="24"/>
        </w:rPr>
        <w:t xml:space="preserve">Подготовиться к </w:t>
      </w:r>
      <w:r w:rsidR="0087092E" w:rsidRPr="00313813">
        <w:rPr>
          <w:b w:val="0"/>
          <w:color w:val="000000" w:themeColor="text1"/>
          <w:sz w:val="24"/>
          <w:szCs w:val="24"/>
        </w:rPr>
        <w:t>заняти</w:t>
      </w:r>
      <w:r w:rsidR="00313813" w:rsidRPr="00313813">
        <w:rPr>
          <w:b w:val="0"/>
          <w:color w:val="000000" w:themeColor="text1"/>
          <w:sz w:val="24"/>
          <w:szCs w:val="24"/>
        </w:rPr>
        <w:t>ю №13</w:t>
      </w:r>
      <w:r w:rsidR="0087092E" w:rsidRPr="00313813">
        <w:rPr>
          <w:b w:val="0"/>
          <w:color w:val="000000" w:themeColor="text1"/>
          <w:sz w:val="24"/>
          <w:szCs w:val="24"/>
        </w:rPr>
        <w:t>.</w:t>
      </w:r>
      <w:r w:rsidR="00313813" w:rsidRPr="00313813">
        <w:rPr>
          <w:b w:val="0"/>
          <w:color w:val="000000" w:themeColor="text1"/>
          <w:sz w:val="24"/>
          <w:szCs w:val="24"/>
        </w:rPr>
        <w:t xml:space="preserve"> Тема: </w:t>
      </w:r>
      <w:r w:rsidR="00313813" w:rsidRPr="00313813">
        <w:rPr>
          <w:b w:val="0"/>
          <w:sz w:val="24"/>
          <w:szCs w:val="24"/>
        </w:rPr>
        <w:t>Биохимия гормонов. Механизм действия гормонов белковой и стероидной природы. Гормоны гипоталамуса.</w:t>
      </w:r>
    </w:p>
    <w:p w:rsidR="00AB1B02" w:rsidRPr="00313813" w:rsidRDefault="00AB1B02" w:rsidP="00AB1B02">
      <w:pPr>
        <w:pStyle w:val="af8"/>
        <w:jc w:val="center"/>
        <w:rPr>
          <w:color w:val="000000" w:themeColor="text1"/>
          <w:lang w:val="ru-RU"/>
        </w:rPr>
      </w:pPr>
    </w:p>
    <w:p w:rsidR="00AF39CD" w:rsidRPr="007F5A59" w:rsidRDefault="00AF39CD" w:rsidP="00AF39CD">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 xml:space="preserve">Литература основная </w:t>
      </w:r>
      <w:r w:rsidRPr="007F5A59">
        <w:rPr>
          <w:rFonts w:ascii="Times New Roman" w:hAnsi="Times New Roman" w:cs="Times New Roman"/>
          <w:b/>
          <w:color w:val="000000" w:themeColor="text1"/>
          <w:sz w:val="24"/>
          <w:szCs w:val="24"/>
        </w:rPr>
        <w:t>:</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AF39CD" w:rsidRPr="005242AD" w:rsidRDefault="00AF39CD" w:rsidP="00AF39CD">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AF39CD" w:rsidRPr="004B487A" w:rsidRDefault="00AF39CD" w:rsidP="00AF39CD">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AF39CD" w:rsidRPr="007F5A59" w:rsidRDefault="00AF39CD" w:rsidP="00AF39C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AF39CD" w:rsidRPr="007F5A59" w:rsidRDefault="00AF39CD" w:rsidP="00AF39CD">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AF39CD"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AF39CD" w:rsidRPr="007F5A59"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AF39CD" w:rsidRPr="007F5A59"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446FE8" w:rsidRDefault="00446FE8" w:rsidP="00446FE8">
      <w:pPr>
        <w:rPr>
          <w:sz w:val="24"/>
          <w:szCs w:val="24"/>
          <w:lang w:val="ky-KG" w:eastAsia="ru-RU"/>
        </w:rPr>
      </w:pPr>
    </w:p>
    <w:p w:rsidR="00713A44" w:rsidRPr="007F5A59" w:rsidRDefault="00713A44" w:rsidP="00446FE8">
      <w:pPr>
        <w:rPr>
          <w:sz w:val="24"/>
          <w:szCs w:val="24"/>
          <w:lang w:val="ky-KG" w:eastAsia="ru-RU"/>
        </w:rPr>
      </w:pPr>
    </w:p>
    <w:p w:rsidR="00446FE8" w:rsidRPr="00313813" w:rsidRDefault="00446FE8" w:rsidP="00313813">
      <w:pPr>
        <w:pStyle w:val="1"/>
        <w:rPr>
          <w:color w:val="000000" w:themeColor="text1"/>
          <w:sz w:val="24"/>
          <w:szCs w:val="24"/>
          <w:lang w:val="ky-KG"/>
        </w:rPr>
      </w:pPr>
      <w:r w:rsidRPr="007F5A59">
        <w:rPr>
          <w:color w:val="000000" w:themeColor="text1"/>
          <w:sz w:val="24"/>
          <w:szCs w:val="24"/>
        </w:rPr>
        <w:t>ЗАНЯТИЕ №</w:t>
      </w:r>
      <w:r w:rsidR="0087092E">
        <w:rPr>
          <w:color w:val="000000" w:themeColor="text1"/>
          <w:sz w:val="24"/>
          <w:szCs w:val="24"/>
          <w:lang w:val="ky-KG"/>
        </w:rPr>
        <w:t xml:space="preserve"> 1</w:t>
      </w:r>
      <w:r w:rsidR="00313813">
        <w:rPr>
          <w:color w:val="000000" w:themeColor="text1"/>
          <w:sz w:val="24"/>
          <w:szCs w:val="24"/>
          <w:lang w:val="ky-KG"/>
        </w:rPr>
        <w:t>3</w:t>
      </w:r>
    </w:p>
    <w:p w:rsidR="00125C9C" w:rsidRPr="00125C9C" w:rsidRDefault="00086505" w:rsidP="00086505">
      <w:pPr>
        <w:pStyle w:val="1"/>
        <w:rPr>
          <w:color w:val="000000" w:themeColor="text1"/>
          <w:sz w:val="24"/>
          <w:szCs w:val="24"/>
        </w:rPr>
      </w:pPr>
      <w:r w:rsidRPr="007F5A59">
        <w:rPr>
          <w:color w:val="000000" w:themeColor="text1"/>
          <w:sz w:val="24"/>
          <w:szCs w:val="24"/>
        </w:rPr>
        <w:t xml:space="preserve">Тема: </w:t>
      </w:r>
      <w:r w:rsidR="00125C9C" w:rsidRPr="00125C9C">
        <w:rPr>
          <w:sz w:val="24"/>
          <w:szCs w:val="24"/>
        </w:rPr>
        <w:t>Биохимия гормонов. Механизм действия гормонов белковой и стероидной природы. Гормоны гипоталамуса.</w:t>
      </w:r>
    </w:p>
    <w:p w:rsidR="00086505" w:rsidRPr="007F5A59" w:rsidRDefault="00086505" w:rsidP="00125C9C">
      <w:pPr>
        <w:pStyle w:val="1"/>
        <w:ind w:firstLine="0"/>
        <w:jc w:val="both"/>
        <w:rPr>
          <w:color w:val="000000" w:themeColor="text1"/>
          <w:sz w:val="24"/>
          <w:szCs w:val="24"/>
        </w:rPr>
      </w:pPr>
    </w:p>
    <w:p w:rsidR="00086505" w:rsidRPr="007F5A59" w:rsidRDefault="00086505" w:rsidP="00086505">
      <w:pPr>
        <w:jc w:val="both"/>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Цель изучения:</w:t>
      </w:r>
      <w:r w:rsidRPr="007F5A59">
        <w:rPr>
          <w:rFonts w:ascii="Times New Roman" w:hAnsi="Times New Roman" w:cs="Times New Roman"/>
          <w:color w:val="000000" w:themeColor="text1"/>
          <w:sz w:val="24"/>
          <w:szCs w:val="24"/>
        </w:rPr>
        <w:t xml:space="preserve"> Приобретение глубоких знаний по строению, классификации и биологической роли гормонов в организме.</w:t>
      </w:r>
    </w:p>
    <w:p w:rsidR="00086505" w:rsidRPr="007F5A59" w:rsidRDefault="00713A44" w:rsidP="00086505">
      <w:pPr>
        <w:tabs>
          <w:tab w:val="left" w:pos="3255"/>
        </w:tabs>
        <w:spacing w:line="240" w:lineRule="auto"/>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Студент </w:t>
      </w:r>
      <w:r w:rsidR="00086505" w:rsidRPr="007F5A59">
        <w:rPr>
          <w:rFonts w:ascii="Times New Roman" w:hAnsi="Times New Roman" w:cs="Times New Roman"/>
          <w:b/>
          <w:bCs/>
          <w:color w:val="000000" w:themeColor="text1"/>
          <w:sz w:val="24"/>
          <w:szCs w:val="24"/>
          <w:u w:val="single"/>
        </w:rPr>
        <w:t>зна</w:t>
      </w:r>
      <w:r>
        <w:rPr>
          <w:rFonts w:ascii="Times New Roman" w:hAnsi="Times New Roman" w:cs="Times New Roman"/>
          <w:b/>
          <w:bCs/>
          <w:color w:val="000000" w:themeColor="text1"/>
          <w:sz w:val="24"/>
          <w:szCs w:val="24"/>
          <w:u w:val="single"/>
        </w:rPr>
        <w:t>е</w:t>
      </w:r>
      <w:r w:rsidR="00086505" w:rsidRPr="007F5A59">
        <w:rPr>
          <w:rFonts w:ascii="Times New Roman" w:hAnsi="Times New Roman" w:cs="Times New Roman"/>
          <w:b/>
          <w:bCs/>
          <w:color w:val="000000" w:themeColor="text1"/>
          <w:sz w:val="24"/>
          <w:szCs w:val="24"/>
          <w:u w:val="single"/>
        </w:rPr>
        <w:t>т:</w:t>
      </w:r>
    </w:p>
    <w:p w:rsidR="00086505" w:rsidRPr="007F5A59" w:rsidRDefault="00086505" w:rsidP="00086505">
      <w:pPr>
        <w:pStyle w:val="af3"/>
        <w:numPr>
          <w:ilvl w:val="0"/>
          <w:numId w:val="13"/>
        </w:numPr>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Строение и свойства гормонов, биологическую роль гормонов во всех биохимических процессах организма</w:t>
      </w:r>
    </w:p>
    <w:p w:rsidR="00086505" w:rsidRPr="007F5A59" w:rsidRDefault="00713A44" w:rsidP="00086505">
      <w:pPr>
        <w:tabs>
          <w:tab w:val="left" w:pos="11355"/>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Студент </w:t>
      </w:r>
      <w:r w:rsidR="00086505" w:rsidRPr="007F5A59">
        <w:rPr>
          <w:rFonts w:ascii="Times New Roman" w:hAnsi="Times New Roman" w:cs="Times New Roman"/>
          <w:b/>
          <w:color w:val="000000" w:themeColor="text1"/>
          <w:sz w:val="24"/>
          <w:szCs w:val="24"/>
          <w:u w:val="single"/>
        </w:rPr>
        <w:t>ум</w:t>
      </w:r>
      <w:r>
        <w:rPr>
          <w:rFonts w:ascii="Times New Roman" w:hAnsi="Times New Roman" w:cs="Times New Roman"/>
          <w:b/>
          <w:color w:val="000000" w:themeColor="text1"/>
          <w:sz w:val="24"/>
          <w:szCs w:val="24"/>
          <w:u w:val="single"/>
        </w:rPr>
        <w:t>е</w:t>
      </w:r>
      <w:r w:rsidR="00086505" w:rsidRPr="007F5A59">
        <w:rPr>
          <w:rFonts w:ascii="Times New Roman" w:hAnsi="Times New Roman" w:cs="Times New Roman"/>
          <w:b/>
          <w:color w:val="000000" w:themeColor="text1"/>
          <w:sz w:val="24"/>
          <w:szCs w:val="24"/>
          <w:u w:val="single"/>
        </w:rPr>
        <w:t>ет и влад</w:t>
      </w:r>
      <w:r>
        <w:rPr>
          <w:rFonts w:ascii="Times New Roman" w:hAnsi="Times New Roman" w:cs="Times New Roman"/>
          <w:b/>
          <w:color w:val="000000" w:themeColor="text1"/>
          <w:sz w:val="24"/>
          <w:szCs w:val="24"/>
          <w:u w:val="single"/>
        </w:rPr>
        <w:t>е</w:t>
      </w:r>
      <w:r w:rsidR="00086505" w:rsidRPr="007F5A59">
        <w:rPr>
          <w:rFonts w:ascii="Times New Roman" w:hAnsi="Times New Roman" w:cs="Times New Roman"/>
          <w:b/>
          <w:color w:val="000000" w:themeColor="text1"/>
          <w:sz w:val="24"/>
          <w:szCs w:val="24"/>
          <w:u w:val="single"/>
        </w:rPr>
        <w:t>ет:</w:t>
      </w:r>
    </w:p>
    <w:p w:rsidR="00086505" w:rsidRPr="007F5A59" w:rsidRDefault="00086505" w:rsidP="00086505">
      <w:pPr>
        <w:pStyle w:val="af3"/>
        <w:numPr>
          <w:ilvl w:val="0"/>
          <w:numId w:val="13"/>
        </w:numPr>
        <w:jc w:val="both"/>
        <w:rPr>
          <w:rFonts w:ascii="Times New Roman" w:hAnsi="Times New Roman" w:cs="Times New Roman"/>
          <w:b/>
          <w:bCs/>
          <w:color w:val="000000" w:themeColor="text1"/>
          <w:sz w:val="24"/>
          <w:szCs w:val="24"/>
        </w:rPr>
      </w:pPr>
      <w:r w:rsidRPr="007F5A59">
        <w:rPr>
          <w:rFonts w:ascii="Times New Roman" w:hAnsi="Times New Roman" w:cs="Times New Roman"/>
          <w:color w:val="000000" w:themeColor="text1"/>
          <w:sz w:val="24"/>
          <w:szCs w:val="24"/>
        </w:rPr>
        <w:t>Определять гормоны в продуктах и биологических жидкостях организма</w:t>
      </w:r>
    </w:p>
    <w:p w:rsidR="00086505" w:rsidRPr="007F5A59" w:rsidRDefault="00086505" w:rsidP="00086505">
      <w:pPr>
        <w:rPr>
          <w:rFonts w:ascii="Times New Roman" w:hAnsi="Times New Roman" w:cs="Times New Roman"/>
          <w:b/>
          <w:bCs/>
          <w:color w:val="000000" w:themeColor="text1"/>
          <w:sz w:val="24"/>
          <w:szCs w:val="24"/>
          <w:vertAlign w:val="subscript"/>
        </w:rPr>
      </w:pPr>
      <w:r w:rsidRPr="007F5A59">
        <w:rPr>
          <w:rFonts w:ascii="Times New Roman" w:hAnsi="Times New Roman" w:cs="Times New Roman"/>
          <w:b/>
          <w:bCs/>
          <w:color w:val="000000" w:themeColor="text1"/>
          <w:sz w:val="24"/>
          <w:szCs w:val="24"/>
        </w:rPr>
        <w:t>Основные вопросы</w:t>
      </w:r>
      <w:r w:rsidR="00125C9C">
        <w:rPr>
          <w:rFonts w:ascii="Times New Roman" w:hAnsi="Times New Roman" w:cs="Times New Roman"/>
          <w:b/>
          <w:bCs/>
          <w:color w:val="000000" w:themeColor="text1"/>
          <w:sz w:val="24"/>
          <w:szCs w:val="24"/>
        </w:rPr>
        <w:t xml:space="preserve"> </w:t>
      </w:r>
      <w:r w:rsidRPr="007F5A59">
        <w:rPr>
          <w:rFonts w:ascii="Times New Roman" w:hAnsi="Times New Roman" w:cs="Times New Roman"/>
          <w:b/>
          <w:color w:val="000000" w:themeColor="text1"/>
          <w:sz w:val="24"/>
          <w:szCs w:val="24"/>
        </w:rPr>
        <w:t>темы:</w:t>
      </w:r>
    </w:p>
    <w:p w:rsidR="00086505" w:rsidRPr="007F5A59" w:rsidRDefault="00086505" w:rsidP="0008650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w:t>
      </w:r>
      <w:r w:rsidR="00B810E5" w:rsidRPr="007F5A59">
        <w:rPr>
          <w:rFonts w:ascii="Times New Roman" w:hAnsi="Times New Roman" w:cs="Times New Roman"/>
          <w:color w:val="000000" w:themeColor="text1"/>
          <w:sz w:val="24"/>
          <w:szCs w:val="24"/>
        </w:rPr>
        <w:t>Дайте о</w:t>
      </w:r>
      <w:r w:rsidR="00125C9C">
        <w:rPr>
          <w:rFonts w:ascii="Times New Roman" w:hAnsi="Times New Roman" w:cs="Times New Roman"/>
          <w:color w:val="000000" w:themeColor="text1"/>
          <w:sz w:val="24"/>
          <w:szCs w:val="24"/>
        </w:rPr>
        <w:t>бщее поняти</w:t>
      </w:r>
      <w:r w:rsidRPr="007F5A59">
        <w:rPr>
          <w:rFonts w:ascii="Times New Roman" w:hAnsi="Times New Roman" w:cs="Times New Roman"/>
          <w:color w:val="000000" w:themeColor="text1"/>
          <w:sz w:val="24"/>
          <w:szCs w:val="24"/>
        </w:rPr>
        <w:t xml:space="preserve">е о гормонах. </w:t>
      </w:r>
    </w:p>
    <w:p w:rsidR="00086505" w:rsidRPr="007F5A59" w:rsidRDefault="00086505" w:rsidP="0008650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w:t>
      </w:r>
      <w:r w:rsidR="00B810E5" w:rsidRPr="007F5A59">
        <w:rPr>
          <w:rFonts w:ascii="Times New Roman" w:hAnsi="Times New Roman" w:cs="Times New Roman"/>
          <w:color w:val="000000" w:themeColor="text1"/>
          <w:sz w:val="24"/>
          <w:szCs w:val="24"/>
        </w:rPr>
        <w:t>Назовите н</w:t>
      </w:r>
      <w:r w:rsidRPr="007F5A59">
        <w:rPr>
          <w:rFonts w:ascii="Times New Roman" w:hAnsi="Times New Roman" w:cs="Times New Roman"/>
          <w:color w:val="000000" w:themeColor="text1"/>
          <w:sz w:val="24"/>
          <w:szCs w:val="24"/>
        </w:rPr>
        <w:t>оменклатур</w:t>
      </w:r>
      <w:r w:rsidR="00B810E5" w:rsidRPr="007F5A59">
        <w:rPr>
          <w:rFonts w:ascii="Times New Roman" w:hAnsi="Times New Roman" w:cs="Times New Roman"/>
          <w:color w:val="000000" w:themeColor="text1"/>
          <w:sz w:val="24"/>
          <w:szCs w:val="24"/>
        </w:rPr>
        <w:t>у</w:t>
      </w:r>
      <w:r w:rsidRPr="007F5A59">
        <w:rPr>
          <w:rFonts w:ascii="Times New Roman" w:hAnsi="Times New Roman" w:cs="Times New Roman"/>
          <w:color w:val="000000" w:themeColor="text1"/>
          <w:sz w:val="24"/>
          <w:szCs w:val="24"/>
        </w:rPr>
        <w:t xml:space="preserve"> и классификаци</w:t>
      </w:r>
      <w:r w:rsidR="00B810E5" w:rsidRPr="007F5A59">
        <w:rPr>
          <w:rFonts w:ascii="Times New Roman" w:hAnsi="Times New Roman" w:cs="Times New Roman"/>
          <w:color w:val="000000" w:themeColor="text1"/>
          <w:sz w:val="24"/>
          <w:szCs w:val="24"/>
        </w:rPr>
        <w:t>ю</w:t>
      </w:r>
      <w:r w:rsidRPr="007F5A59">
        <w:rPr>
          <w:rFonts w:ascii="Times New Roman" w:hAnsi="Times New Roman" w:cs="Times New Roman"/>
          <w:color w:val="000000" w:themeColor="text1"/>
          <w:sz w:val="24"/>
          <w:szCs w:val="24"/>
        </w:rPr>
        <w:t xml:space="preserve"> гормонов.</w:t>
      </w:r>
    </w:p>
    <w:p w:rsidR="00086505" w:rsidRPr="007F5A59" w:rsidRDefault="00086505" w:rsidP="0008650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3. </w:t>
      </w:r>
      <w:r w:rsidR="00956C5B" w:rsidRPr="007F5A59">
        <w:rPr>
          <w:rFonts w:ascii="Times New Roman" w:hAnsi="Times New Roman" w:cs="Times New Roman"/>
          <w:color w:val="000000" w:themeColor="text1"/>
          <w:sz w:val="24"/>
          <w:szCs w:val="24"/>
        </w:rPr>
        <w:t>Напишите п</w:t>
      </w:r>
      <w:r w:rsidRPr="007F5A59">
        <w:rPr>
          <w:rFonts w:ascii="Times New Roman" w:hAnsi="Times New Roman" w:cs="Times New Roman"/>
          <w:color w:val="000000" w:themeColor="text1"/>
          <w:sz w:val="24"/>
          <w:szCs w:val="24"/>
        </w:rPr>
        <w:t>рирод</w:t>
      </w:r>
      <w:r w:rsidR="00956C5B" w:rsidRPr="007F5A59">
        <w:rPr>
          <w:rFonts w:ascii="Times New Roman" w:hAnsi="Times New Roman" w:cs="Times New Roman"/>
          <w:color w:val="000000" w:themeColor="text1"/>
          <w:sz w:val="24"/>
          <w:szCs w:val="24"/>
        </w:rPr>
        <w:t>у</w:t>
      </w:r>
      <w:r w:rsidRPr="007F5A59">
        <w:rPr>
          <w:rFonts w:ascii="Times New Roman" w:hAnsi="Times New Roman" w:cs="Times New Roman"/>
          <w:color w:val="000000" w:themeColor="text1"/>
          <w:sz w:val="24"/>
          <w:szCs w:val="24"/>
        </w:rPr>
        <w:t xml:space="preserve"> и строени</w:t>
      </w:r>
      <w:r w:rsidR="00956C5B" w:rsidRPr="007F5A59">
        <w:rPr>
          <w:rFonts w:ascii="Times New Roman" w:hAnsi="Times New Roman" w:cs="Times New Roman"/>
          <w:color w:val="000000" w:themeColor="text1"/>
          <w:sz w:val="24"/>
          <w:szCs w:val="24"/>
        </w:rPr>
        <w:t>ю</w:t>
      </w:r>
      <w:r w:rsidRPr="007F5A59">
        <w:rPr>
          <w:rFonts w:ascii="Times New Roman" w:hAnsi="Times New Roman" w:cs="Times New Roman"/>
          <w:color w:val="000000" w:themeColor="text1"/>
          <w:sz w:val="24"/>
          <w:szCs w:val="24"/>
        </w:rPr>
        <w:t xml:space="preserve"> гормональных рецепторов.</w:t>
      </w:r>
    </w:p>
    <w:p w:rsidR="00086505" w:rsidRPr="007F5A59" w:rsidRDefault="00086505" w:rsidP="0008650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4. </w:t>
      </w:r>
      <w:r w:rsidR="00956C5B" w:rsidRPr="007F5A59">
        <w:rPr>
          <w:rFonts w:ascii="Times New Roman" w:hAnsi="Times New Roman" w:cs="Times New Roman"/>
          <w:color w:val="000000" w:themeColor="text1"/>
          <w:sz w:val="24"/>
          <w:szCs w:val="24"/>
        </w:rPr>
        <w:t>Раскройте м</w:t>
      </w:r>
      <w:r w:rsidRPr="007F5A59">
        <w:rPr>
          <w:rFonts w:ascii="Times New Roman" w:hAnsi="Times New Roman" w:cs="Times New Roman"/>
          <w:color w:val="000000" w:themeColor="text1"/>
          <w:sz w:val="24"/>
          <w:szCs w:val="24"/>
        </w:rPr>
        <w:t>еханизм реализации сигнала белково-пептидных и стероидных гормонов.</w:t>
      </w:r>
    </w:p>
    <w:p w:rsidR="00086505" w:rsidRPr="007F5A59" w:rsidRDefault="00086505" w:rsidP="0008650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lastRenderedPageBreak/>
        <w:t xml:space="preserve">5. </w:t>
      </w:r>
      <w:r w:rsidR="00956C5B" w:rsidRPr="007F5A59">
        <w:rPr>
          <w:rFonts w:ascii="Times New Roman" w:hAnsi="Times New Roman" w:cs="Times New Roman"/>
          <w:color w:val="000000" w:themeColor="text1"/>
          <w:sz w:val="24"/>
          <w:szCs w:val="24"/>
        </w:rPr>
        <w:t>Объясните г</w:t>
      </w:r>
      <w:r w:rsidR="007B7F6D">
        <w:rPr>
          <w:rFonts w:ascii="Times New Roman" w:hAnsi="Times New Roman" w:cs="Times New Roman"/>
          <w:color w:val="000000" w:themeColor="text1"/>
          <w:sz w:val="24"/>
          <w:szCs w:val="24"/>
        </w:rPr>
        <w:t>ормоны гипоталамуса.</w:t>
      </w:r>
    </w:p>
    <w:p w:rsidR="00086505" w:rsidRPr="007F5A59" w:rsidRDefault="00086505" w:rsidP="00086505">
      <w:pPr>
        <w:pStyle w:val="1"/>
        <w:ind w:firstLine="0"/>
        <w:jc w:val="both"/>
        <w:rPr>
          <w:b w:val="0"/>
          <w:color w:val="000000" w:themeColor="text1"/>
          <w:sz w:val="24"/>
          <w:szCs w:val="24"/>
        </w:rPr>
      </w:pPr>
      <w:r w:rsidRPr="007F5A59">
        <w:rPr>
          <w:b w:val="0"/>
          <w:color w:val="000000" w:themeColor="text1"/>
          <w:sz w:val="24"/>
          <w:szCs w:val="24"/>
        </w:rPr>
        <w:t xml:space="preserve">6. </w:t>
      </w:r>
      <w:r w:rsidR="00956C5B" w:rsidRPr="007F5A59">
        <w:rPr>
          <w:b w:val="0"/>
          <w:color w:val="000000" w:themeColor="text1"/>
          <w:sz w:val="24"/>
          <w:szCs w:val="24"/>
        </w:rPr>
        <w:t>Раскройте м</w:t>
      </w:r>
      <w:r w:rsidRPr="007F5A59">
        <w:rPr>
          <w:b w:val="0"/>
          <w:color w:val="000000" w:themeColor="text1"/>
          <w:sz w:val="24"/>
          <w:szCs w:val="24"/>
        </w:rPr>
        <w:t>еханизм действия, симптомы гипо- и гиперсекреции</w:t>
      </w:r>
    </w:p>
    <w:p w:rsidR="00086505" w:rsidRPr="007F5A59" w:rsidRDefault="00086505" w:rsidP="00086505">
      <w:pPr>
        <w:tabs>
          <w:tab w:val="left" w:pos="11355"/>
        </w:tabs>
        <w:spacing w:after="0"/>
        <w:rPr>
          <w:rFonts w:ascii="Times New Roman" w:hAnsi="Times New Roman" w:cs="Times New Roman"/>
          <w:b/>
          <w:color w:val="000000" w:themeColor="text1"/>
          <w:sz w:val="24"/>
          <w:szCs w:val="24"/>
          <w:lang w:val="ky-KG"/>
        </w:rPr>
      </w:pPr>
    </w:p>
    <w:tbl>
      <w:tblPr>
        <w:tblW w:w="7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gridCol w:w="1240"/>
      </w:tblGrid>
      <w:tr w:rsidR="00D428B3" w:rsidRPr="007F5A59" w:rsidTr="007B7F6D">
        <w:trPr>
          <w:trHeight w:val="70"/>
        </w:trPr>
        <w:tc>
          <w:tcPr>
            <w:tcW w:w="2977"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 xml:space="preserve">        Компетенции</w:t>
            </w:r>
          </w:p>
          <w:p w:rsidR="00D428B3" w:rsidRPr="007F5A59" w:rsidRDefault="00D428B3" w:rsidP="00D428B3">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D428B3" w:rsidRPr="007F5A59" w:rsidRDefault="00D428B3" w:rsidP="00D428B3">
            <w:pPr>
              <w:spacing w:after="0" w:line="240" w:lineRule="auto"/>
              <w:jc w:val="both"/>
              <w:rPr>
                <w:rFonts w:ascii="Times New Roman" w:hAnsi="Times New Roman" w:cs="Times New Roman"/>
                <w:b/>
                <w:bCs/>
                <w:sz w:val="24"/>
                <w:szCs w:val="24"/>
              </w:rPr>
            </w:pPr>
          </w:p>
        </w:tc>
        <w:tc>
          <w:tcPr>
            <w:tcW w:w="1240"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c>
          <w:tcPr>
            <w:tcW w:w="1240"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ПК-12</w:t>
            </w:r>
          </w:p>
        </w:tc>
      </w:tr>
    </w:tbl>
    <w:p w:rsidR="00D428B3" w:rsidRPr="007F5A59" w:rsidRDefault="00D428B3" w:rsidP="00086505">
      <w:pPr>
        <w:tabs>
          <w:tab w:val="left" w:pos="11355"/>
        </w:tabs>
        <w:spacing w:after="0"/>
        <w:rPr>
          <w:rFonts w:ascii="Times New Roman" w:hAnsi="Times New Roman" w:cs="Times New Roman"/>
          <w:b/>
          <w:color w:val="000000" w:themeColor="text1"/>
          <w:sz w:val="24"/>
          <w:szCs w:val="24"/>
          <w:lang w:val="ky-KG"/>
        </w:rPr>
      </w:pPr>
    </w:p>
    <w:p w:rsidR="00086505" w:rsidRPr="00D5358C" w:rsidRDefault="00086505" w:rsidP="00086505">
      <w:pP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Глоссарий: </w:t>
      </w:r>
      <w:r w:rsidR="00D5358C">
        <w:rPr>
          <w:rFonts w:ascii="Times New Roman" w:hAnsi="Times New Roman" w:cs="Times New Roman"/>
          <w:b/>
          <w:color w:val="000000" w:themeColor="text1"/>
          <w:sz w:val="24"/>
          <w:szCs w:val="24"/>
        </w:rPr>
        <w:t>г</w:t>
      </w:r>
      <w:r w:rsidRPr="007F5A59">
        <w:rPr>
          <w:rFonts w:ascii="Times New Roman" w:hAnsi="Times New Roman" w:cs="Times New Roman"/>
          <w:color w:val="000000" w:themeColor="text1"/>
          <w:sz w:val="24"/>
          <w:szCs w:val="24"/>
        </w:rPr>
        <w:t>ормон, опосредованно, гипосекреция, гиперсекреция, либерины, статины.</w:t>
      </w:r>
    </w:p>
    <w:p w:rsidR="00086505" w:rsidRPr="007F5A59" w:rsidRDefault="00086505" w:rsidP="00086505">
      <w:pPr>
        <w:spacing w:line="240" w:lineRule="auto"/>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086505" w:rsidRPr="007F5A59" w:rsidRDefault="00086505" w:rsidP="00D5358C">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Под влиянием разнообразных внешних и внутренних раздражителей возникают импульсы в специализированных, весьма чувствительных </w:t>
      </w:r>
      <w:hyperlink r:id="rId396" w:tooltip="Биохимический справ." w:history="1">
        <w:r w:rsidRPr="007F5A59">
          <w:rPr>
            <w:rFonts w:ascii="Times New Roman" w:eastAsia="Times New Roman" w:hAnsi="Times New Roman" w:cs="Times New Roman"/>
            <w:color w:val="000000" w:themeColor="text1"/>
            <w:sz w:val="24"/>
            <w:szCs w:val="24"/>
            <w:lang w:eastAsia="ru-RU"/>
          </w:rPr>
          <w:t>рецепторах</w:t>
        </w:r>
      </w:hyperlink>
      <w:r w:rsidRPr="007F5A59">
        <w:rPr>
          <w:rFonts w:ascii="Times New Roman" w:eastAsia="Times New Roman" w:hAnsi="Times New Roman" w:cs="Times New Roman"/>
          <w:color w:val="000000" w:themeColor="text1"/>
          <w:sz w:val="24"/>
          <w:szCs w:val="24"/>
          <w:lang w:eastAsia="ru-RU"/>
        </w:rPr>
        <w:t xml:space="preserve">. Импульсы затем поступают в ЦНС, оттуда в гипоталамус, где синтезируются первые биологически активные гормональные </w:t>
      </w:r>
      <w:hyperlink r:id="rId397" w:tooltip="Химическая энциклопедия" w:history="1">
        <w:r w:rsidRPr="007F5A59">
          <w:rPr>
            <w:rFonts w:ascii="Times New Roman" w:eastAsia="Times New Roman" w:hAnsi="Times New Roman" w:cs="Times New Roman"/>
            <w:color w:val="000000" w:themeColor="text1"/>
            <w:sz w:val="24"/>
            <w:szCs w:val="24"/>
            <w:lang w:eastAsia="ru-RU"/>
          </w:rPr>
          <w:t>вещества</w:t>
        </w:r>
      </w:hyperlink>
      <w:r w:rsidRPr="007F5A59">
        <w:rPr>
          <w:rFonts w:ascii="Times New Roman" w:eastAsia="Times New Roman" w:hAnsi="Times New Roman" w:cs="Times New Roman"/>
          <w:color w:val="000000" w:themeColor="text1"/>
          <w:sz w:val="24"/>
          <w:szCs w:val="24"/>
          <w:lang w:eastAsia="ru-RU"/>
        </w:rPr>
        <w:t xml:space="preserve">, оказывающие «дистантное» действие,– так называемые </w:t>
      </w:r>
      <w:hyperlink r:id="rId398" w:tooltip="Биохимический справ." w:history="1">
        <w:r w:rsidRPr="007F5A59">
          <w:rPr>
            <w:rFonts w:ascii="Times New Roman" w:eastAsia="Times New Roman" w:hAnsi="Times New Roman" w:cs="Times New Roman"/>
            <w:color w:val="000000" w:themeColor="text1"/>
            <w:sz w:val="24"/>
            <w:szCs w:val="24"/>
            <w:lang w:eastAsia="ru-RU"/>
          </w:rPr>
          <w:t>рилизинг-факторы</w:t>
        </w:r>
      </w:hyperlink>
      <w:r w:rsidRPr="007F5A59">
        <w:rPr>
          <w:rFonts w:ascii="Times New Roman" w:eastAsia="Times New Roman" w:hAnsi="Times New Roman" w:cs="Times New Roman"/>
          <w:color w:val="000000" w:themeColor="text1"/>
          <w:sz w:val="24"/>
          <w:szCs w:val="24"/>
          <w:lang w:eastAsia="ru-RU"/>
        </w:rPr>
        <w:t xml:space="preserve">. Особенностью </w:t>
      </w:r>
      <w:hyperlink r:id="rId399" w:tooltip="Биохимический справ." w:history="1">
        <w:r w:rsidRPr="007F5A59">
          <w:rPr>
            <w:rFonts w:ascii="Times New Roman" w:eastAsia="Times New Roman" w:hAnsi="Times New Roman" w:cs="Times New Roman"/>
            <w:color w:val="000000" w:themeColor="text1"/>
            <w:sz w:val="24"/>
            <w:szCs w:val="24"/>
            <w:lang w:eastAsia="ru-RU"/>
          </w:rPr>
          <w:t>рилизинг-факторов</w:t>
        </w:r>
      </w:hyperlink>
      <w:r w:rsidRPr="007F5A59">
        <w:rPr>
          <w:rFonts w:ascii="Times New Roman" w:eastAsia="Times New Roman" w:hAnsi="Times New Roman" w:cs="Times New Roman"/>
          <w:color w:val="000000" w:themeColor="text1"/>
          <w:sz w:val="24"/>
          <w:szCs w:val="24"/>
          <w:lang w:eastAsia="ru-RU"/>
        </w:rPr>
        <w:t xml:space="preserve"> является то, что они не поступают в общий ток </w:t>
      </w:r>
      <w:hyperlink r:id="rId400" w:tooltip="Биологическая химия" w:history="1">
        <w:r w:rsidRPr="007F5A59">
          <w:rPr>
            <w:rFonts w:ascii="Times New Roman" w:eastAsia="Times New Roman" w:hAnsi="Times New Roman" w:cs="Times New Roman"/>
            <w:color w:val="000000" w:themeColor="text1"/>
            <w:sz w:val="24"/>
            <w:szCs w:val="24"/>
            <w:lang w:eastAsia="ru-RU"/>
          </w:rPr>
          <w:t>крови</w:t>
        </w:r>
      </w:hyperlink>
      <w:r w:rsidRPr="007F5A59">
        <w:rPr>
          <w:rFonts w:ascii="Times New Roman" w:eastAsia="Times New Roman" w:hAnsi="Times New Roman" w:cs="Times New Roman"/>
          <w:color w:val="000000" w:themeColor="text1"/>
          <w:sz w:val="24"/>
          <w:szCs w:val="24"/>
          <w:lang w:eastAsia="ru-RU"/>
        </w:rPr>
        <w:t xml:space="preserve">, а через портальную систему </w:t>
      </w:r>
      <w:hyperlink r:id="rId401" w:tooltip="Лекарственные препараты" w:history="1">
        <w:r w:rsidRPr="007F5A59">
          <w:rPr>
            <w:rFonts w:ascii="Times New Roman" w:eastAsia="Times New Roman" w:hAnsi="Times New Roman" w:cs="Times New Roman"/>
            <w:color w:val="000000" w:themeColor="text1"/>
            <w:sz w:val="24"/>
            <w:szCs w:val="24"/>
            <w:lang w:eastAsia="ru-RU"/>
          </w:rPr>
          <w:t>сосудов</w:t>
        </w:r>
      </w:hyperlink>
      <w:r w:rsidRPr="007F5A59">
        <w:rPr>
          <w:rFonts w:ascii="Times New Roman" w:eastAsia="Times New Roman" w:hAnsi="Times New Roman" w:cs="Times New Roman"/>
          <w:color w:val="000000" w:themeColor="text1"/>
          <w:sz w:val="24"/>
          <w:szCs w:val="24"/>
          <w:lang w:eastAsia="ru-RU"/>
        </w:rPr>
        <w:t xml:space="preserve"> достигают специфических </w:t>
      </w:r>
      <w:hyperlink r:id="rId402" w:tooltip="Биохимический справ." w:history="1">
        <w:r w:rsidRPr="007F5A59">
          <w:rPr>
            <w:rFonts w:ascii="Times New Roman" w:eastAsia="Times New Roman" w:hAnsi="Times New Roman" w:cs="Times New Roman"/>
            <w:color w:val="000000" w:themeColor="text1"/>
            <w:sz w:val="24"/>
            <w:szCs w:val="24"/>
            <w:lang w:eastAsia="ru-RU"/>
          </w:rPr>
          <w:t>клеток</w:t>
        </w:r>
      </w:hyperlink>
      <w:hyperlink r:id="rId403" w:tooltip="Биохимический справ." w:history="1">
        <w:r w:rsidRPr="007F5A59">
          <w:rPr>
            <w:rFonts w:ascii="Times New Roman" w:eastAsia="Times New Roman" w:hAnsi="Times New Roman" w:cs="Times New Roman"/>
            <w:color w:val="000000" w:themeColor="text1"/>
            <w:sz w:val="24"/>
            <w:szCs w:val="24"/>
            <w:lang w:eastAsia="ru-RU"/>
          </w:rPr>
          <w:t>гипофиза</w:t>
        </w:r>
      </w:hyperlink>
      <w:r w:rsidRPr="007F5A59">
        <w:rPr>
          <w:rFonts w:ascii="Times New Roman" w:eastAsia="Times New Roman" w:hAnsi="Times New Roman" w:cs="Times New Roman"/>
          <w:color w:val="000000" w:themeColor="text1"/>
          <w:sz w:val="24"/>
          <w:szCs w:val="24"/>
          <w:lang w:eastAsia="ru-RU"/>
        </w:rPr>
        <w:t xml:space="preserve">, при этом стимулируют (или тормозят) </w:t>
      </w:r>
      <w:hyperlink r:id="rId404" w:tooltip="Химическая энциклопедия" w:history="1">
        <w:r w:rsidRPr="007F5A59">
          <w:rPr>
            <w:rFonts w:ascii="Times New Roman" w:eastAsia="Times New Roman" w:hAnsi="Times New Roman" w:cs="Times New Roman"/>
            <w:color w:val="000000" w:themeColor="text1"/>
            <w:sz w:val="24"/>
            <w:szCs w:val="24"/>
            <w:lang w:eastAsia="ru-RU"/>
          </w:rPr>
          <w:t>биосинтез</w:t>
        </w:r>
      </w:hyperlink>
      <w:r w:rsidRPr="007F5A59">
        <w:rPr>
          <w:rFonts w:ascii="Times New Roman" w:eastAsia="Times New Roman" w:hAnsi="Times New Roman" w:cs="Times New Roman"/>
          <w:color w:val="000000" w:themeColor="text1"/>
          <w:sz w:val="24"/>
          <w:szCs w:val="24"/>
          <w:lang w:eastAsia="ru-RU"/>
        </w:rPr>
        <w:t xml:space="preserve"> и выделение тропных</w:t>
      </w:r>
      <w:hyperlink r:id="rId405" w:tooltip="Биологическая химия" w:history="1">
        <w:r w:rsidRPr="007F5A59">
          <w:rPr>
            <w:rFonts w:ascii="Times New Roman" w:eastAsia="Times New Roman" w:hAnsi="Times New Roman" w:cs="Times New Roman"/>
            <w:color w:val="000000" w:themeColor="text1"/>
            <w:sz w:val="24"/>
            <w:szCs w:val="24"/>
            <w:lang w:eastAsia="ru-RU"/>
          </w:rPr>
          <w:t>гормонов гипофиза</w:t>
        </w:r>
      </w:hyperlink>
      <w:r w:rsidRPr="007F5A59">
        <w:rPr>
          <w:rFonts w:ascii="Times New Roman" w:eastAsia="Times New Roman" w:hAnsi="Times New Roman" w:cs="Times New Roman"/>
          <w:color w:val="000000" w:themeColor="text1"/>
          <w:sz w:val="24"/>
          <w:szCs w:val="24"/>
          <w:lang w:eastAsia="ru-RU"/>
        </w:rPr>
        <w:t xml:space="preserve">, которые с током </w:t>
      </w:r>
      <w:hyperlink r:id="rId406" w:tooltip="Биологическая химия" w:history="1">
        <w:r w:rsidRPr="007F5A59">
          <w:rPr>
            <w:rFonts w:ascii="Times New Roman" w:eastAsia="Times New Roman" w:hAnsi="Times New Roman" w:cs="Times New Roman"/>
            <w:color w:val="000000" w:themeColor="text1"/>
            <w:sz w:val="24"/>
            <w:szCs w:val="24"/>
            <w:lang w:eastAsia="ru-RU"/>
          </w:rPr>
          <w:t>крови</w:t>
        </w:r>
      </w:hyperlink>
      <w:r w:rsidRPr="007F5A59">
        <w:rPr>
          <w:rFonts w:ascii="Times New Roman" w:eastAsia="Times New Roman" w:hAnsi="Times New Roman" w:cs="Times New Roman"/>
          <w:color w:val="000000" w:themeColor="text1"/>
          <w:sz w:val="24"/>
          <w:szCs w:val="24"/>
          <w:lang w:eastAsia="ru-RU"/>
        </w:rPr>
        <w:t xml:space="preserve"> достигают соответствующей эндокринной железы и способствуют выработке необходимого </w:t>
      </w:r>
      <w:hyperlink r:id="rId407" w:tooltip="Химическая энциклопедия" w:history="1">
        <w:r w:rsidRPr="007F5A59">
          <w:rPr>
            <w:rFonts w:ascii="Times New Roman" w:eastAsia="Times New Roman" w:hAnsi="Times New Roman" w:cs="Times New Roman"/>
            <w:color w:val="000000" w:themeColor="text1"/>
            <w:sz w:val="24"/>
            <w:szCs w:val="24"/>
            <w:lang w:eastAsia="ru-RU"/>
          </w:rPr>
          <w:t>гормона</w:t>
        </w:r>
      </w:hyperlink>
      <w:r w:rsidRPr="007F5A59">
        <w:rPr>
          <w:rFonts w:ascii="Times New Roman" w:eastAsia="Times New Roman" w:hAnsi="Times New Roman" w:cs="Times New Roman"/>
          <w:color w:val="000000" w:themeColor="text1"/>
          <w:sz w:val="24"/>
          <w:szCs w:val="24"/>
          <w:lang w:eastAsia="ru-RU"/>
        </w:rPr>
        <w:t xml:space="preserve">. Этот </w:t>
      </w:r>
      <w:hyperlink r:id="rId408" w:tooltip="Химическая энциклопедия" w:history="1">
        <w:r w:rsidRPr="007F5A59">
          <w:rPr>
            <w:rFonts w:ascii="Times New Roman" w:eastAsia="Times New Roman" w:hAnsi="Times New Roman" w:cs="Times New Roman"/>
            <w:color w:val="000000" w:themeColor="text1"/>
            <w:sz w:val="24"/>
            <w:szCs w:val="24"/>
            <w:lang w:eastAsia="ru-RU"/>
          </w:rPr>
          <w:t>гормон</w:t>
        </w:r>
      </w:hyperlink>
      <w:r w:rsidRPr="007F5A59">
        <w:rPr>
          <w:rFonts w:ascii="Times New Roman" w:eastAsia="Times New Roman" w:hAnsi="Times New Roman" w:cs="Times New Roman"/>
          <w:color w:val="000000" w:themeColor="text1"/>
          <w:sz w:val="24"/>
          <w:szCs w:val="24"/>
          <w:lang w:eastAsia="ru-RU"/>
        </w:rPr>
        <w:t xml:space="preserve"> затем оказывает действие на специализированные органы и </w:t>
      </w:r>
      <w:hyperlink r:id="rId409" w:tooltip="Биохимический справ." w:history="1">
        <w:r w:rsidRPr="007F5A59">
          <w:rPr>
            <w:rFonts w:ascii="Times New Roman" w:eastAsia="Times New Roman" w:hAnsi="Times New Roman" w:cs="Times New Roman"/>
            <w:color w:val="000000" w:themeColor="text1"/>
            <w:sz w:val="24"/>
            <w:szCs w:val="24"/>
            <w:lang w:eastAsia="ru-RU"/>
          </w:rPr>
          <w:t>ткани</w:t>
        </w:r>
      </w:hyperlink>
      <w:r w:rsidRPr="007F5A59">
        <w:rPr>
          <w:rFonts w:ascii="Times New Roman" w:eastAsia="Times New Roman" w:hAnsi="Times New Roman" w:cs="Times New Roman"/>
          <w:color w:val="000000" w:themeColor="text1"/>
          <w:sz w:val="24"/>
          <w:szCs w:val="24"/>
          <w:lang w:eastAsia="ru-RU"/>
        </w:rPr>
        <w:t xml:space="preserve"> (органы-мишени), вызывая соответствующие химические и физиологические ответные </w:t>
      </w:r>
      <w:hyperlink r:id="rId410" w:tooltip="БСЭ" w:history="1">
        <w:r w:rsidRPr="007F5A59">
          <w:rPr>
            <w:rFonts w:ascii="Times New Roman" w:eastAsia="Times New Roman" w:hAnsi="Times New Roman" w:cs="Times New Roman"/>
            <w:color w:val="000000" w:themeColor="text1"/>
            <w:sz w:val="24"/>
            <w:szCs w:val="24"/>
            <w:lang w:eastAsia="ru-RU"/>
          </w:rPr>
          <w:t>реакции</w:t>
        </w:r>
      </w:hyperlink>
      <w:r w:rsidRPr="007F5A59">
        <w:rPr>
          <w:rFonts w:ascii="Times New Roman" w:eastAsia="Times New Roman" w:hAnsi="Times New Roman" w:cs="Times New Roman"/>
          <w:color w:val="000000" w:themeColor="text1"/>
          <w:sz w:val="24"/>
          <w:szCs w:val="24"/>
          <w:lang w:eastAsia="ru-RU"/>
        </w:rPr>
        <w:t xml:space="preserve"> целостного </w:t>
      </w:r>
      <w:hyperlink r:id="rId411" w:tooltip="Биохимический справ." w:history="1">
        <w:r w:rsidRPr="007F5A59">
          <w:rPr>
            <w:rFonts w:ascii="Times New Roman" w:eastAsia="Times New Roman" w:hAnsi="Times New Roman" w:cs="Times New Roman"/>
            <w:color w:val="000000" w:themeColor="text1"/>
            <w:sz w:val="24"/>
            <w:szCs w:val="24"/>
            <w:lang w:eastAsia="ru-RU"/>
          </w:rPr>
          <w:t>организма</w:t>
        </w:r>
      </w:hyperlink>
      <w:r w:rsidRPr="007F5A59">
        <w:rPr>
          <w:rFonts w:ascii="Times New Roman" w:eastAsia="Times New Roman" w:hAnsi="Times New Roman" w:cs="Times New Roman"/>
          <w:color w:val="000000" w:themeColor="text1"/>
          <w:sz w:val="24"/>
          <w:szCs w:val="24"/>
          <w:lang w:eastAsia="ru-RU"/>
        </w:rPr>
        <w:t>.</w:t>
      </w:r>
    </w:p>
    <w:p w:rsidR="00086505" w:rsidRPr="007F5A59" w:rsidRDefault="00086505" w:rsidP="00D5358C">
      <w:pPr>
        <w:spacing w:after="0"/>
        <w:ind w:firstLine="708"/>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t>1. Для нормального функционирования многоклеточного организма необходима взаимосвязь между отдельными клетками, тканями и органами. Эту взаимосвязь осуществляют:</w:t>
      </w:r>
    </w:p>
    <w:p w:rsidR="00086505" w:rsidRPr="007F5A59" w:rsidRDefault="00086505" w:rsidP="00D5358C">
      <w:pPr>
        <w:spacing w:after="0"/>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b/>
          <w:bCs/>
          <w:color w:val="000000" w:themeColor="text1"/>
          <w:sz w:val="24"/>
          <w:szCs w:val="24"/>
          <w:lang w:eastAsia="ru-RU"/>
        </w:rPr>
        <w:t xml:space="preserve">нервная система </w:t>
      </w:r>
      <w:r w:rsidRPr="007F5A59">
        <w:rPr>
          <w:rFonts w:ascii="Times New Roman" w:eastAsia="Calibri" w:hAnsi="Times New Roman" w:cs="Times New Roman"/>
          <w:color w:val="000000" w:themeColor="text1"/>
          <w:sz w:val="24"/>
          <w:szCs w:val="24"/>
          <w:lang w:eastAsia="ru-RU"/>
        </w:rPr>
        <w:t>(центральная и периферическая) через нервные импульсы и нейромедиаторы;</w:t>
      </w:r>
    </w:p>
    <w:p w:rsidR="00086505" w:rsidRPr="007F5A59" w:rsidRDefault="00086505" w:rsidP="00D5358C">
      <w:pPr>
        <w:spacing w:after="0"/>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t>•  </w:t>
      </w:r>
      <w:r w:rsidRPr="007F5A59">
        <w:rPr>
          <w:rFonts w:ascii="Times New Roman" w:eastAsia="Calibri" w:hAnsi="Times New Roman" w:cs="Times New Roman"/>
          <w:b/>
          <w:bCs/>
          <w:color w:val="000000" w:themeColor="text1"/>
          <w:sz w:val="24"/>
          <w:szCs w:val="24"/>
          <w:lang w:eastAsia="ru-RU"/>
        </w:rPr>
        <w:t xml:space="preserve">эндокринная система </w:t>
      </w:r>
      <w:r w:rsidRPr="007F5A59">
        <w:rPr>
          <w:rFonts w:ascii="Times New Roman" w:eastAsia="Calibri" w:hAnsi="Times New Roman" w:cs="Times New Roman"/>
          <w:color w:val="000000" w:themeColor="text1"/>
          <w:sz w:val="24"/>
          <w:szCs w:val="24"/>
          <w:lang w:eastAsia="ru-RU"/>
        </w:rPr>
        <w:t>через эндокринные железы и гормоны, которые синтезируются специализированными клетками этих желез, выделяются в кровь и транспортируются к различным органам и тканям;</w:t>
      </w:r>
    </w:p>
    <w:p w:rsidR="00086505" w:rsidRPr="007F5A59" w:rsidRDefault="00086505" w:rsidP="00D5358C">
      <w:pPr>
        <w:spacing w:after="0"/>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t>•  </w:t>
      </w:r>
      <w:r w:rsidRPr="007F5A59">
        <w:rPr>
          <w:rFonts w:ascii="Times New Roman" w:eastAsia="Calibri" w:hAnsi="Times New Roman" w:cs="Times New Roman"/>
          <w:b/>
          <w:bCs/>
          <w:color w:val="000000" w:themeColor="text1"/>
          <w:sz w:val="24"/>
          <w:szCs w:val="24"/>
          <w:lang w:eastAsia="ru-RU"/>
        </w:rPr>
        <w:t>паракринная</w:t>
      </w:r>
      <w:r w:rsidRPr="007F5A59">
        <w:rPr>
          <w:rFonts w:ascii="Times New Roman" w:eastAsia="Calibri" w:hAnsi="Times New Roman" w:cs="Times New Roman"/>
          <w:color w:val="000000" w:themeColor="text1"/>
          <w:sz w:val="24"/>
          <w:szCs w:val="24"/>
          <w:lang w:eastAsia="ru-RU"/>
        </w:rPr>
        <w:t xml:space="preserve">и </w:t>
      </w:r>
      <w:r w:rsidRPr="007F5A59">
        <w:rPr>
          <w:rFonts w:ascii="Times New Roman" w:eastAsia="Calibri" w:hAnsi="Times New Roman" w:cs="Times New Roman"/>
          <w:b/>
          <w:bCs/>
          <w:color w:val="000000" w:themeColor="text1"/>
          <w:sz w:val="24"/>
          <w:szCs w:val="24"/>
          <w:lang w:eastAsia="ru-RU"/>
        </w:rPr>
        <w:t>аутокринная</w:t>
      </w:r>
      <w:r w:rsidRPr="007F5A59">
        <w:rPr>
          <w:rFonts w:ascii="Times New Roman" w:eastAsia="Calibri" w:hAnsi="Times New Roman" w:cs="Times New Roman"/>
          <w:color w:val="000000" w:themeColor="text1"/>
          <w:sz w:val="24"/>
          <w:szCs w:val="24"/>
          <w:lang w:eastAsia="ru-RU"/>
        </w:rPr>
        <w:t>системы посредством различных соединений, которые секретируются в межклеточное пространство и взаимодействуют с рецепторами либо близлежащих клеток, либо той же клетки (простагландины, гормоны желудочно-кишечного тракта, гистамин и др.);</w:t>
      </w:r>
    </w:p>
    <w:p w:rsidR="00086505" w:rsidRPr="007F5A59" w:rsidRDefault="00086505" w:rsidP="00D5358C">
      <w:pPr>
        <w:spacing w:after="0"/>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t>•  </w:t>
      </w:r>
      <w:r w:rsidRPr="007F5A59">
        <w:rPr>
          <w:rFonts w:ascii="Times New Roman" w:eastAsia="Calibri" w:hAnsi="Times New Roman" w:cs="Times New Roman"/>
          <w:b/>
          <w:bCs/>
          <w:color w:val="000000" w:themeColor="text1"/>
          <w:sz w:val="24"/>
          <w:szCs w:val="24"/>
          <w:lang w:eastAsia="ru-RU"/>
        </w:rPr>
        <w:t xml:space="preserve">иммунная система </w:t>
      </w:r>
      <w:r w:rsidRPr="007F5A59">
        <w:rPr>
          <w:rFonts w:ascii="Times New Roman" w:eastAsia="Calibri" w:hAnsi="Times New Roman" w:cs="Times New Roman"/>
          <w:color w:val="000000" w:themeColor="text1"/>
          <w:sz w:val="24"/>
          <w:szCs w:val="24"/>
          <w:lang w:eastAsia="ru-RU"/>
        </w:rPr>
        <w:t>через специфические белки (цитокины, антитела).</w:t>
      </w:r>
    </w:p>
    <w:p w:rsidR="00086505" w:rsidRPr="007F5A59" w:rsidRDefault="00086505"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Первый уровень </w:t>
      </w:r>
      <w:r w:rsidRPr="007F5A59">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b/>
          <w:bCs/>
          <w:color w:val="000000" w:themeColor="text1"/>
          <w:sz w:val="24"/>
          <w:szCs w:val="24"/>
          <w:lang w:eastAsia="ru-RU"/>
        </w:rPr>
        <w:t xml:space="preserve">центральная нервная система. </w:t>
      </w:r>
      <w:r w:rsidRPr="007F5A59">
        <w:rPr>
          <w:rFonts w:ascii="Times New Roman" w:eastAsia="Times New Roman" w:hAnsi="Times New Roman" w:cs="Times New Roman"/>
          <w:color w:val="000000" w:themeColor="text1"/>
          <w:sz w:val="24"/>
          <w:szCs w:val="24"/>
          <w:lang w:eastAsia="ru-RU"/>
        </w:rPr>
        <w:t>Нервные клетки получают сигналы, поступающие из внешней и внутренней среды, преобразуют их в форму нервного импульса, который в синапсе вызывает освобождение медиатора. Медиаторы вызывают изменения метаболизма в эффекторных клетках через внутриклеточные механизмы регуляции.</w:t>
      </w:r>
    </w:p>
    <w:p w:rsidR="00086505" w:rsidRPr="007F5A59" w:rsidRDefault="00086505"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Второй уровень </w:t>
      </w:r>
      <w:r w:rsidRPr="007F5A59">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b/>
          <w:bCs/>
          <w:color w:val="000000" w:themeColor="text1"/>
          <w:sz w:val="24"/>
          <w:szCs w:val="24"/>
          <w:lang w:eastAsia="ru-RU"/>
        </w:rPr>
        <w:t xml:space="preserve">эндокринная система </w:t>
      </w:r>
      <w:r w:rsidRPr="007F5A59">
        <w:rPr>
          <w:rFonts w:ascii="Times New Roman" w:eastAsia="Times New Roman" w:hAnsi="Times New Roman" w:cs="Times New Roman"/>
          <w:color w:val="000000" w:themeColor="text1"/>
          <w:sz w:val="24"/>
          <w:szCs w:val="24"/>
          <w:lang w:eastAsia="ru-RU"/>
        </w:rPr>
        <w:t>- включает гипоталамус, гипофиз, периферические эндокринные железы, а также специализированные клетки некоторых органов и тканей (ЖКТ, адипоциты), синтезирующие гормоны и высвобождающие их в кровь при действии соответствующего стимула.</w:t>
      </w:r>
    </w:p>
    <w:p w:rsidR="00086505" w:rsidRPr="007F5A59" w:rsidRDefault="00086505" w:rsidP="00D5358C">
      <w:pPr>
        <w:spacing w:after="0"/>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b/>
          <w:bCs/>
          <w:color w:val="000000" w:themeColor="text1"/>
          <w:sz w:val="24"/>
          <w:szCs w:val="24"/>
          <w:lang w:eastAsia="ru-RU"/>
        </w:rPr>
        <w:t xml:space="preserve">Третий уровень </w:t>
      </w:r>
      <w:r w:rsidRPr="007F5A59">
        <w:rPr>
          <w:rFonts w:ascii="Times New Roman" w:eastAsia="Calibri" w:hAnsi="Times New Roman" w:cs="Times New Roman"/>
          <w:color w:val="000000" w:themeColor="text1"/>
          <w:sz w:val="24"/>
          <w:szCs w:val="24"/>
          <w:lang w:eastAsia="ru-RU"/>
        </w:rPr>
        <w:t xml:space="preserve">- </w:t>
      </w:r>
      <w:r w:rsidRPr="007F5A59">
        <w:rPr>
          <w:rFonts w:ascii="Times New Roman" w:eastAsia="Calibri" w:hAnsi="Times New Roman" w:cs="Times New Roman"/>
          <w:b/>
          <w:bCs/>
          <w:color w:val="000000" w:themeColor="text1"/>
          <w:sz w:val="24"/>
          <w:szCs w:val="24"/>
          <w:lang w:eastAsia="ru-RU"/>
        </w:rPr>
        <w:t xml:space="preserve">внутриклеточный </w:t>
      </w:r>
      <w:r w:rsidRPr="007F5A59">
        <w:rPr>
          <w:rFonts w:ascii="Times New Roman" w:eastAsia="Calibri" w:hAnsi="Times New Roman" w:cs="Times New Roman"/>
          <w:color w:val="000000" w:themeColor="text1"/>
          <w:sz w:val="24"/>
          <w:szCs w:val="24"/>
          <w:lang w:eastAsia="ru-RU"/>
        </w:rPr>
        <w:t>- составляют изменения метаболизма в пределах клетки или отдельного метаболического пути, происходящие в результате:</w:t>
      </w:r>
    </w:p>
    <w:p w:rsidR="00086505" w:rsidRPr="007F5A59" w:rsidRDefault="00086505" w:rsidP="00D5358C">
      <w:pPr>
        <w:spacing w:after="0"/>
        <w:jc w:val="both"/>
        <w:rPr>
          <w:rFonts w:ascii="Times New Roman" w:eastAsia="Calibri" w:hAnsi="Times New Roman" w:cs="Times New Roman"/>
          <w:color w:val="000000" w:themeColor="text1"/>
          <w:sz w:val="24"/>
          <w:szCs w:val="24"/>
          <w:lang w:eastAsia="ru-RU"/>
        </w:rPr>
      </w:pPr>
    </w:p>
    <w:p w:rsidR="00086505" w:rsidRPr="007F5A59" w:rsidRDefault="00086505" w:rsidP="00D5358C">
      <w:pPr>
        <w:spacing w:after="0"/>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t xml:space="preserve">•  изменения </w:t>
      </w:r>
      <w:r w:rsidRPr="007F5A59">
        <w:rPr>
          <w:rFonts w:ascii="Times New Roman" w:eastAsia="Calibri" w:hAnsi="Times New Roman" w:cs="Times New Roman"/>
          <w:b/>
          <w:bCs/>
          <w:color w:val="000000" w:themeColor="text1"/>
          <w:sz w:val="24"/>
          <w:szCs w:val="24"/>
          <w:lang w:eastAsia="ru-RU"/>
        </w:rPr>
        <w:t xml:space="preserve">активности </w:t>
      </w:r>
      <w:r w:rsidRPr="007F5A59">
        <w:rPr>
          <w:rFonts w:ascii="Times New Roman" w:eastAsia="Calibri" w:hAnsi="Times New Roman" w:cs="Times New Roman"/>
          <w:color w:val="000000" w:themeColor="text1"/>
          <w:sz w:val="24"/>
          <w:szCs w:val="24"/>
          <w:lang w:eastAsia="ru-RU"/>
        </w:rPr>
        <w:t>ферментов путем активации или ингибирования;</w:t>
      </w:r>
    </w:p>
    <w:p w:rsidR="00086505" w:rsidRPr="007F5A59" w:rsidRDefault="00086505" w:rsidP="00D5358C">
      <w:pPr>
        <w:spacing w:after="0"/>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t xml:space="preserve">•  изменения </w:t>
      </w:r>
      <w:r w:rsidRPr="007F5A59">
        <w:rPr>
          <w:rFonts w:ascii="Times New Roman" w:eastAsia="Calibri" w:hAnsi="Times New Roman" w:cs="Times New Roman"/>
          <w:b/>
          <w:bCs/>
          <w:color w:val="000000" w:themeColor="text1"/>
          <w:sz w:val="24"/>
          <w:szCs w:val="24"/>
          <w:lang w:eastAsia="ru-RU"/>
        </w:rPr>
        <w:t xml:space="preserve">количества </w:t>
      </w:r>
      <w:r w:rsidRPr="007F5A59">
        <w:rPr>
          <w:rFonts w:ascii="Times New Roman" w:eastAsia="Calibri" w:hAnsi="Times New Roman" w:cs="Times New Roman"/>
          <w:color w:val="000000" w:themeColor="text1"/>
          <w:sz w:val="24"/>
          <w:szCs w:val="24"/>
          <w:lang w:eastAsia="ru-RU"/>
        </w:rPr>
        <w:t>ферментов по механизму индукции или репрессии синтеза белков или изменения скорости их деградации;</w:t>
      </w:r>
    </w:p>
    <w:p w:rsidR="00086505" w:rsidRPr="007F5A59" w:rsidRDefault="00086505" w:rsidP="00D5358C">
      <w:pPr>
        <w:spacing w:after="0"/>
        <w:jc w:val="both"/>
        <w:rPr>
          <w:rFonts w:ascii="Times New Roman" w:eastAsia="Calibri"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lastRenderedPageBreak/>
        <w:t xml:space="preserve">•  изменения </w:t>
      </w:r>
      <w:r w:rsidRPr="007F5A59">
        <w:rPr>
          <w:rFonts w:ascii="Times New Roman" w:eastAsia="Times New Roman" w:hAnsi="Times New Roman" w:cs="Times New Roman"/>
          <w:b/>
          <w:bCs/>
          <w:color w:val="000000" w:themeColor="text1"/>
          <w:sz w:val="24"/>
          <w:szCs w:val="24"/>
          <w:lang w:eastAsia="ru-RU"/>
        </w:rPr>
        <w:t xml:space="preserve">скорости транспорта </w:t>
      </w:r>
      <w:r w:rsidRPr="007F5A59">
        <w:rPr>
          <w:rFonts w:ascii="Times New Roman" w:eastAsia="Times New Roman" w:hAnsi="Times New Roman" w:cs="Times New Roman"/>
          <w:color w:val="000000" w:themeColor="text1"/>
          <w:sz w:val="24"/>
          <w:szCs w:val="24"/>
          <w:lang w:eastAsia="ru-RU"/>
        </w:rPr>
        <w:t xml:space="preserve">веществ через мембраны клеток. </w:t>
      </w:r>
      <w:r w:rsidRPr="007F5A59">
        <w:rPr>
          <w:rFonts w:ascii="Times New Roman" w:eastAsia="Times New Roman" w:hAnsi="Times New Roman" w:cs="Times New Roman"/>
          <w:b/>
          <w:bCs/>
          <w:color w:val="000000" w:themeColor="text1"/>
          <w:sz w:val="24"/>
          <w:szCs w:val="24"/>
          <w:lang w:eastAsia="ru-RU"/>
        </w:rPr>
        <w:t xml:space="preserve">Синтез </w:t>
      </w:r>
      <w:r w:rsidRPr="007F5A59">
        <w:rPr>
          <w:rFonts w:ascii="Times New Roman" w:eastAsia="Times New Roman" w:hAnsi="Times New Roman" w:cs="Times New Roman"/>
          <w:color w:val="000000" w:themeColor="text1"/>
          <w:sz w:val="24"/>
          <w:szCs w:val="24"/>
          <w:lang w:eastAsia="ru-RU"/>
        </w:rPr>
        <w:t xml:space="preserve">и </w:t>
      </w:r>
      <w:r w:rsidRPr="007F5A59">
        <w:rPr>
          <w:rFonts w:ascii="Times New Roman" w:eastAsia="Times New Roman" w:hAnsi="Times New Roman" w:cs="Times New Roman"/>
          <w:b/>
          <w:bCs/>
          <w:color w:val="000000" w:themeColor="text1"/>
          <w:sz w:val="24"/>
          <w:szCs w:val="24"/>
          <w:lang w:eastAsia="ru-RU"/>
        </w:rPr>
        <w:t xml:space="preserve">секреция гормонов </w:t>
      </w:r>
      <w:r w:rsidRPr="007F5A59">
        <w:rPr>
          <w:rFonts w:ascii="Times New Roman" w:eastAsia="Times New Roman" w:hAnsi="Times New Roman" w:cs="Times New Roman"/>
          <w:color w:val="000000" w:themeColor="text1"/>
          <w:sz w:val="24"/>
          <w:szCs w:val="24"/>
          <w:lang w:eastAsia="ru-RU"/>
        </w:rPr>
        <w:t xml:space="preserve">стимулируется внешними и внутренними сигналами, поступающими в ЦНС. Эти сигналы по нервным связям поступают в гипоталамус, где стимулируют синтез пептидных гормонов (так называемых рилизинг-гормонов) - либеринов и статинов. </w:t>
      </w:r>
      <w:r w:rsidRPr="007F5A59">
        <w:rPr>
          <w:rFonts w:ascii="Times New Roman" w:eastAsia="Times New Roman" w:hAnsi="Times New Roman" w:cs="Times New Roman"/>
          <w:b/>
          <w:bCs/>
          <w:color w:val="000000" w:themeColor="text1"/>
          <w:sz w:val="24"/>
          <w:szCs w:val="24"/>
          <w:lang w:eastAsia="ru-RU"/>
        </w:rPr>
        <w:t xml:space="preserve">Либерины </w:t>
      </w:r>
      <w:r w:rsidRPr="007F5A59">
        <w:rPr>
          <w:rFonts w:ascii="Times New Roman" w:eastAsia="Times New Roman" w:hAnsi="Times New Roman" w:cs="Times New Roman"/>
          <w:color w:val="000000" w:themeColor="text1"/>
          <w:sz w:val="24"/>
          <w:szCs w:val="24"/>
          <w:lang w:eastAsia="ru-RU"/>
        </w:rPr>
        <w:t xml:space="preserve">и </w:t>
      </w:r>
      <w:r w:rsidRPr="007F5A59">
        <w:rPr>
          <w:rFonts w:ascii="Times New Roman" w:eastAsia="Times New Roman" w:hAnsi="Times New Roman" w:cs="Times New Roman"/>
          <w:b/>
          <w:bCs/>
          <w:color w:val="000000" w:themeColor="text1"/>
          <w:sz w:val="24"/>
          <w:szCs w:val="24"/>
          <w:lang w:eastAsia="ru-RU"/>
        </w:rPr>
        <w:t xml:space="preserve">статины </w:t>
      </w:r>
      <w:r w:rsidRPr="007F5A59">
        <w:rPr>
          <w:rFonts w:ascii="Times New Roman" w:eastAsia="Times New Roman" w:hAnsi="Times New Roman" w:cs="Times New Roman"/>
          <w:color w:val="000000" w:themeColor="text1"/>
          <w:sz w:val="24"/>
          <w:szCs w:val="24"/>
          <w:lang w:eastAsia="ru-RU"/>
        </w:rPr>
        <w:t>транспортируются в переднюю долю гипофиза, где стимулируют или тормозят синтез тропных гормонов. Тропные гормоны гипофиза стимулируют синтез и секрецию гормонов периферических эндокринных желез, которые поступают в общий кровоток. Некоторые гипоталамические гормоны сохраняются в задней доле гипофиза, откуда секретируются в кровь (вазопрессин, окситоцин).</w:t>
      </w:r>
    </w:p>
    <w:p w:rsidR="00086505" w:rsidRPr="007F5A59" w:rsidRDefault="00163328"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hyperlink r:id="rId412" w:tooltip="Химическая энциклопедия" w:history="1">
        <w:r w:rsidR="00086505" w:rsidRPr="007F5A59">
          <w:rPr>
            <w:rFonts w:ascii="Times New Roman" w:eastAsia="Times New Roman" w:hAnsi="Times New Roman" w:cs="Times New Roman"/>
            <w:b/>
            <w:bCs/>
            <w:color w:val="000000" w:themeColor="text1"/>
            <w:sz w:val="24"/>
            <w:szCs w:val="24"/>
            <w:lang w:eastAsia="ru-RU"/>
          </w:rPr>
          <w:t>Гонадолиберин</w:t>
        </w:r>
      </w:hyperlink>
      <w:r w:rsidR="00B810E5" w:rsidRPr="007F5A59">
        <w:rPr>
          <w:rFonts w:ascii="Times New Roman" w:eastAsia="Times New Roman" w:hAnsi="Times New Roman" w:cs="Times New Roman"/>
          <w:b/>
          <w:bCs/>
          <w:color w:val="000000" w:themeColor="text1"/>
          <w:sz w:val="24"/>
          <w:szCs w:val="24"/>
          <w:lang w:eastAsia="ru-RU"/>
        </w:rPr>
        <w:t xml:space="preserve"> </w:t>
      </w:r>
      <w:r w:rsidR="00086505" w:rsidRPr="007F5A59">
        <w:rPr>
          <w:rFonts w:ascii="Times New Roman" w:eastAsia="Times New Roman" w:hAnsi="Times New Roman" w:cs="Times New Roman"/>
          <w:color w:val="000000" w:themeColor="text1"/>
          <w:sz w:val="24"/>
          <w:szCs w:val="24"/>
          <w:lang w:eastAsia="ru-RU"/>
        </w:rPr>
        <w:t xml:space="preserve">является декапептидом, состоящим из 10 </w:t>
      </w:r>
      <w:hyperlink r:id="rId413" w:tooltip="Химическая энциклопедия" w:history="1">
        <w:r w:rsidR="00086505" w:rsidRPr="007F5A59">
          <w:rPr>
            <w:rFonts w:ascii="Times New Roman" w:eastAsia="Times New Roman" w:hAnsi="Times New Roman" w:cs="Times New Roman"/>
            <w:color w:val="000000" w:themeColor="text1"/>
            <w:sz w:val="24"/>
            <w:szCs w:val="24"/>
            <w:lang w:eastAsia="ru-RU"/>
          </w:rPr>
          <w:t>аминокислот</w:t>
        </w:r>
      </w:hyperlink>
      <w:r w:rsidR="00086505" w:rsidRPr="007F5A59">
        <w:rPr>
          <w:rFonts w:ascii="Times New Roman" w:eastAsia="Times New Roman" w:hAnsi="Times New Roman" w:cs="Times New Roman"/>
          <w:color w:val="000000" w:themeColor="text1"/>
          <w:sz w:val="24"/>
          <w:szCs w:val="24"/>
          <w:lang w:eastAsia="ru-RU"/>
        </w:rPr>
        <w:t xml:space="preserve"> в последовательности:</w:t>
      </w:r>
    </w:p>
    <w:p w:rsidR="00086505" w:rsidRPr="007F5A59" w:rsidRDefault="00086505"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Пиро-Глу–Гис–Трп–Сер–Тир–Гли–Лей–Арг–Про–Гли-NН</w:t>
      </w:r>
      <w:r w:rsidRPr="007F5A59">
        <w:rPr>
          <w:rFonts w:ascii="Times New Roman" w:eastAsia="Times New Roman" w:hAnsi="Times New Roman" w:cs="Times New Roman"/>
          <w:color w:val="000000" w:themeColor="text1"/>
          <w:sz w:val="24"/>
          <w:szCs w:val="24"/>
          <w:vertAlign w:val="subscript"/>
          <w:lang w:eastAsia="ru-RU"/>
        </w:rPr>
        <w:t>2</w:t>
      </w:r>
    </w:p>
    <w:p w:rsidR="00086505" w:rsidRPr="007F5A59" w:rsidRDefault="00086505"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Концевая С-аминокислота представлена глицинамидом.</w:t>
      </w:r>
    </w:p>
    <w:p w:rsidR="00086505" w:rsidRPr="007F5A59" w:rsidRDefault="00163328"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hyperlink r:id="rId414" w:tooltip="Химическая энциклопедия" w:history="1">
        <w:r w:rsidR="00086505" w:rsidRPr="007F5A59">
          <w:rPr>
            <w:rFonts w:ascii="Times New Roman" w:eastAsia="Times New Roman" w:hAnsi="Times New Roman" w:cs="Times New Roman"/>
            <w:b/>
            <w:bCs/>
            <w:color w:val="000000" w:themeColor="text1"/>
            <w:sz w:val="24"/>
            <w:szCs w:val="24"/>
            <w:lang w:eastAsia="ru-RU"/>
          </w:rPr>
          <w:t>Соматостатин</w:t>
        </w:r>
      </w:hyperlink>
      <w:r w:rsidR="00086505" w:rsidRPr="007F5A59">
        <w:rPr>
          <w:rFonts w:ascii="Times New Roman" w:eastAsia="Times New Roman" w:hAnsi="Times New Roman" w:cs="Times New Roman"/>
          <w:color w:val="000000" w:themeColor="text1"/>
          <w:sz w:val="24"/>
          <w:szCs w:val="24"/>
          <w:lang w:eastAsia="ru-RU"/>
        </w:rPr>
        <w:t>является циклическим тетрадекапептидом (состоит из 14 аминокислотных остатков) :</w:t>
      </w:r>
    </w:p>
    <w:p w:rsidR="00086505" w:rsidRPr="007F5A59" w:rsidRDefault="00163328"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hyperlink r:id="rId415" w:tooltip="Химическая энциклопедия" w:history="1">
        <w:r w:rsidR="00086505" w:rsidRPr="007F5A59">
          <w:rPr>
            <w:rFonts w:ascii="Times New Roman" w:eastAsia="Times New Roman" w:hAnsi="Times New Roman" w:cs="Times New Roman"/>
            <w:b/>
            <w:bCs/>
            <w:color w:val="000000" w:themeColor="text1"/>
            <w:sz w:val="24"/>
            <w:szCs w:val="24"/>
            <w:lang w:eastAsia="ru-RU"/>
          </w:rPr>
          <w:t>Соматолиберин</w:t>
        </w:r>
      </w:hyperlink>
      <w:r w:rsidR="00086505" w:rsidRPr="007F5A59">
        <w:rPr>
          <w:rFonts w:ascii="Times New Roman" w:eastAsia="Times New Roman" w:hAnsi="Times New Roman" w:cs="Times New Roman"/>
          <w:color w:val="000000" w:themeColor="text1"/>
          <w:sz w:val="24"/>
          <w:szCs w:val="24"/>
          <w:lang w:eastAsia="ru-RU"/>
        </w:rPr>
        <w:t xml:space="preserve">недавно выделен из природных источников. Он представлен 44 аминокислотными остатками с полностью раскрытой последовательностью. Биологической </w:t>
      </w:r>
      <w:hyperlink r:id="rId416" w:tooltip="Химическая энциклопедия" w:history="1">
        <w:r w:rsidR="00086505" w:rsidRPr="007F5A59">
          <w:rPr>
            <w:rFonts w:ascii="Times New Roman" w:eastAsia="Times New Roman" w:hAnsi="Times New Roman" w:cs="Times New Roman"/>
            <w:color w:val="000000" w:themeColor="text1"/>
            <w:sz w:val="24"/>
            <w:szCs w:val="24"/>
            <w:lang w:eastAsia="ru-RU"/>
          </w:rPr>
          <w:t>активностью</w:t>
        </w:r>
      </w:hyperlink>
      <w:hyperlink r:id="rId417" w:tooltip="Химическая энциклопедия" w:history="1">
        <w:r w:rsidR="00086505" w:rsidRPr="007F5A59">
          <w:rPr>
            <w:rFonts w:ascii="Times New Roman" w:eastAsia="Times New Roman" w:hAnsi="Times New Roman" w:cs="Times New Roman"/>
            <w:color w:val="000000" w:themeColor="text1"/>
            <w:sz w:val="24"/>
            <w:szCs w:val="24"/>
            <w:lang w:eastAsia="ru-RU"/>
          </w:rPr>
          <w:t>соматолиберина</w:t>
        </w:r>
      </w:hyperlink>
      <w:r w:rsidR="00086505" w:rsidRPr="007F5A59">
        <w:rPr>
          <w:rFonts w:ascii="Times New Roman" w:eastAsia="Times New Roman" w:hAnsi="Times New Roman" w:cs="Times New Roman"/>
          <w:color w:val="000000" w:themeColor="text1"/>
          <w:sz w:val="24"/>
          <w:szCs w:val="24"/>
          <w:lang w:eastAsia="ru-RU"/>
        </w:rPr>
        <w:t>наделен, кроме того, химически синтезированный декапептид:</w:t>
      </w:r>
    </w:p>
    <w:p w:rsidR="00086505" w:rsidRPr="007F5A59" w:rsidRDefault="00086505"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Н-Вал–Гис–Лей–Сер–Ала–Глу–Глн–Лиз–Глу–Ала-ОН.</w:t>
      </w:r>
    </w:p>
    <w:p w:rsidR="00086505" w:rsidRPr="007F5A59" w:rsidRDefault="00086505"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Этот декапептид стимулирует синтез и </w:t>
      </w:r>
      <w:hyperlink r:id="rId418" w:tooltip="Биохимический справ." w:history="1">
        <w:r w:rsidRPr="007F5A59">
          <w:rPr>
            <w:rFonts w:ascii="Times New Roman" w:eastAsia="Times New Roman" w:hAnsi="Times New Roman" w:cs="Times New Roman"/>
            <w:color w:val="000000" w:themeColor="text1"/>
            <w:sz w:val="24"/>
            <w:szCs w:val="24"/>
            <w:lang w:eastAsia="ru-RU"/>
          </w:rPr>
          <w:t>секрецию</w:t>
        </w:r>
      </w:hyperlink>
      <w:hyperlink r:id="rId419" w:tooltip="Химическая энциклопедия" w:history="1">
        <w:r w:rsidRPr="007F5A59">
          <w:rPr>
            <w:rFonts w:ascii="Times New Roman" w:eastAsia="Times New Roman" w:hAnsi="Times New Roman" w:cs="Times New Roman"/>
            <w:color w:val="000000" w:themeColor="text1"/>
            <w:sz w:val="24"/>
            <w:szCs w:val="24"/>
            <w:lang w:eastAsia="ru-RU"/>
          </w:rPr>
          <w:t>гормона роста</w:t>
        </w:r>
      </w:hyperlink>
      <w:hyperlink r:id="rId420" w:tooltip="Биохимический справ." w:history="1">
        <w:r w:rsidRPr="007F5A59">
          <w:rPr>
            <w:rFonts w:ascii="Times New Roman" w:eastAsia="Times New Roman" w:hAnsi="Times New Roman" w:cs="Times New Roman"/>
            <w:color w:val="000000" w:themeColor="text1"/>
            <w:sz w:val="24"/>
            <w:szCs w:val="24"/>
            <w:lang w:eastAsia="ru-RU"/>
          </w:rPr>
          <w:t>гипофиза</w:t>
        </w:r>
      </w:hyperlink>
      <w:hyperlink r:id="rId421" w:tooltip="Химическая энциклопедия" w:history="1">
        <w:r w:rsidRPr="007F5A59">
          <w:rPr>
            <w:rFonts w:ascii="Times New Roman" w:eastAsia="Times New Roman" w:hAnsi="Times New Roman" w:cs="Times New Roman"/>
            <w:color w:val="000000" w:themeColor="text1"/>
            <w:sz w:val="24"/>
            <w:szCs w:val="24"/>
            <w:lang w:eastAsia="ru-RU"/>
          </w:rPr>
          <w:t>соматотропина</w:t>
        </w:r>
      </w:hyperlink>
      <w:r w:rsidRPr="007F5A59">
        <w:rPr>
          <w:rFonts w:ascii="Times New Roman" w:eastAsia="Times New Roman" w:hAnsi="Times New Roman" w:cs="Times New Roman"/>
          <w:color w:val="000000" w:themeColor="text1"/>
          <w:sz w:val="24"/>
          <w:szCs w:val="24"/>
          <w:lang w:eastAsia="ru-RU"/>
        </w:rPr>
        <w:t>.</w:t>
      </w:r>
    </w:p>
    <w:p w:rsidR="00086505" w:rsidRPr="007F5A59" w:rsidRDefault="00086505"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Меланолиберин</w:t>
      </w:r>
      <w:r w:rsidRPr="007F5A59">
        <w:rPr>
          <w:rFonts w:ascii="Times New Roman" w:eastAsia="Times New Roman" w:hAnsi="Times New Roman" w:cs="Times New Roman"/>
          <w:color w:val="000000" w:themeColor="text1"/>
          <w:sz w:val="24"/>
          <w:szCs w:val="24"/>
          <w:lang w:eastAsia="ru-RU"/>
        </w:rPr>
        <w:t xml:space="preserve">, химическая структура которого аналогична структуре открытого кольца </w:t>
      </w:r>
      <w:hyperlink r:id="rId422" w:tooltip="Химическая энциклопедия" w:history="1">
        <w:r w:rsidRPr="007F5A59">
          <w:rPr>
            <w:rFonts w:ascii="Times New Roman" w:eastAsia="Times New Roman" w:hAnsi="Times New Roman" w:cs="Times New Roman"/>
            <w:color w:val="000000" w:themeColor="text1"/>
            <w:sz w:val="24"/>
            <w:szCs w:val="24"/>
            <w:lang w:eastAsia="ru-RU"/>
          </w:rPr>
          <w:t>гормона</w:t>
        </w:r>
      </w:hyperlink>
      <w:hyperlink r:id="rId423" w:tooltip="Химическая энциклопедия" w:history="1">
        <w:r w:rsidRPr="007F5A59">
          <w:rPr>
            <w:rFonts w:ascii="Times New Roman" w:eastAsia="Times New Roman" w:hAnsi="Times New Roman" w:cs="Times New Roman"/>
            <w:color w:val="000000" w:themeColor="text1"/>
            <w:sz w:val="24"/>
            <w:szCs w:val="24"/>
            <w:lang w:eastAsia="ru-RU"/>
          </w:rPr>
          <w:t>окситоцина</w:t>
        </w:r>
      </w:hyperlink>
      <w:r w:rsidRPr="007F5A59">
        <w:rPr>
          <w:rFonts w:ascii="Times New Roman" w:eastAsia="Times New Roman" w:hAnsi="Times New Roman" w:cs="Times New Roman"/>
          <w:color w:val="000000" w:themeColor="text1"/>
          <w:sz w:val="24"/>
          <w:szCs w:val="24"/>
          <w:lang w:eastAsia="ru-RU"/>
        </w:rPr>
        <w:t xml:space="preserve"> (без трипептидной боковой цепи), имеет следующее строение:</w:t>
      </w:r>
    </w:p>
    <w:p w:rsidR="00086505" w:rsidRPr="007F5A59" w:rsidRDefault="00086505"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Н-Цис–Тир–Иле–Глн–Асн–Цис-ОН.</w:t>
      </w:r>
    </w:p>
    <w:p w:rsidR="00086505" w:rsidRPr="007F5A59" w:rsidRDefault="00086505"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Меланостатин</w:t>
      </w:r>
      <w:r w:rsidRPr="007F5A59">
        <w:rPr>
          <w:rFonts w:ascii="Times New Roman" w:eastAsia="Times New Roman" w:hAnsi="Times New Roman" w:cs="Times New Roman"/>
          <w:color w:val="000000" w:themeColor="text1"/>
          <w:sz w:val="24"/>
          <w:szCs w:val="24"/>
          <w:lang w:eastAsia="ru-RU"/>
        </w:rPr>
        <w:t>(меланотропинингибирующий фактор) представлен или трипептидом: Пиро-Глу–Лей–Гли-NН</w:t>
      </w:r>
      <w:r w:rsidRPr="007F5A59">
        <w:rPr>
          <w:rFonts w:ascii="Times New Roman" w:eastAsia="Times New Roman" w:hAnsi="Times New Roman" w:cs="Times New Roman"/>
          <w:color w:val="000000" w:themeColor="text1"/>
          <w:sz w:val="24"/>
          <w:szCs w:val="24"/>
          <w:vertAlign w:val="subscript"/>
          <w:lang w:eastAsia="ru-RU"/>
        </w:rPr>
        <w:t>2</w:t>
      </w:r>
      <w:r w:rsidRPr="007F5A59">
        <w:rPr>
          <w:rFonts w:ascii="Times New Roman" w:eastAsia="Times New Roman" w:hAnsi="Times New Roman" w:cs="Times New Roman"/>
          <w:color w:val="000000" w:themeColor="text1"/>
          <w:sz w:val="24"/>
          <w:szCs w:val="24"/>
          <w:lang w:eastAsia="ru-RU"/>
        </w:rPr>
        <w:t>, или пентапептидом со следующей последовательностью:</w:t>
      </w:r>
    </w:p>
    <w:p w:rsidR="00086505" w:rsidRPr="007F5A59" w:rsidRDefault="00086505" w:rsidP="00D5358C">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Пиро-Глу–Гис–Фен–Aрг–Гли–NН</w:t>
      </w:r>
      <w:r w:rsidRPr="007F5A59">
        <w:rPr>
          <w:rFonts w:ascii="Times New Roman" w:eastAsia="Times New Roman" w:hAnsi="Times New Roman" w:cs="Times New Roman"/>
          <w:color w:val="000000" w:themeColor="text1"/>
          <w:sz w:val="24"/>
          <w:szCs w:val="24"/>
          <w:vertAlign w:val="subscript"/>
          <w:lang w:eastAsia="ru-RU"/>
        </w:rPr>
        <w:t>2</w:t>
      </w:r>
      <w:r w:rsidRPr="007F5A59">
        <w:rPr>
          <w:rFonts w:ascii="Times New Roman" w:eastAsia="Times New Roman" w:hAnsi="Times New Roman" w:cs="Times New Roman"/>
          <w:color w:val="000000" w:themeColor="text1"/>
          <w:sz w:val="24"/>
          <w:szCs w:val="24"/>
          <w:lang w:eastAsia="ru-RU"/>
        </w:rPr>
        <w:t>.</w:t>
      </w:r>
    </w:p>
    <w:p w:rsidR="00BE16B5" w:rsidRPr="007F5A59" w:rsidRDefault="00BE16B5" w:rsidP="00BE16B5">
      <w:pPr>
        <w:pStyle w:val="1"/>
        <w:rPr>
          <w:sz w:val="24"/>
          <w:szCs w:val="24"/>
        </w:rPr>
      </w:pPr>
      <w:r w:rsidRPr="007F5A59">
        <w:rPr>
          <w:sz w:val="24"/>
          <w:szCs w:val="24"/>
        </w:rPr>
        <w:t>Практическая часть:</w:t>
      </w:r>
    </w:p>
    <w:p w:rsidR="00BE16B5" w:rsidRPr="007F5A59" w:rsidRDefault="00BE16B5" w:rsidP="00BE16B5">
      <w:pPr>
        <w:pStyle w:val="1"/>
        <w:ind w:firstLine="0"/>
        <w:jc w:val="both"/>
        <w:rPr>
          <w:sz w:val="24"/>
          <w:szCs w:val="24"/>
        </w:rPr>
      </w:pPr>
      <w:r w:rsidRPr="007F5A59">
        <w:rPr>
          <w:sz w:val="24"/>
          <w:szCs w:val="24"/>
        </w:rPr>
        <w:t>Обнаружение инсулина.</w:t>
      </w:r>
    </w:p>
    <w:p w:rsidR="00D5358C" w:rsidRPr="00AF39CD" w:rsidRDefault="00BE16B5" w:rsidP="00AF39CD">
      <w:pPr>
        <w:rPr>
          <w:rFonts w:ascii="Times New Roman" w:eastAsia="Times New Roman" w:hAnsi="Times New Roman" w:cs="Times New Roman"/>
          <w:color w:val="000000" w:themeColor="text1"/>
          <w:sz w:val="24"/>
          <w:szCs w:val="24"/>
          <w:vertAlign w:val="subscript"/>
          <w:lang w:eastAsia="ru-RU"/>
        </w:rPr>
      </w:pPr>
      <w:r w:rsidRPr="007F5A59">
        <w:rPr>
          <w:rFonts w:ascii="Times New Roman" w:hAnsi="Times New Roman" w:cs="Times New Roman"/>
          <w:sz w:val="24"/>
          <w:szCs w:val="24"/>
        </w:rPr>
        <w:t xml:space="preserve">Ход работы: В пробирку берут 5 капель инсулина, прибавляют 3 капли 10% раствора NaOH  и 1 каплю 1% раствора </w:t>
      </w:r>
      <w:r w:rsidRPr="007F5A59">
        <w:rPr>
          <w:rFonts w:ascii="Times New Roman" w:hAnsi="Times New Roman" w:cs="Times New Roman"/>
          <w:sz w:val="24"/>
          <w:szCs w:val="24"/>
          <w:lang w:val="en-US"/>
        </w:rPr>
        <w:t>CuSO</w:t>
      </w:r>
      <w:r w:rsidRPr="007F5A59">
        <w:rPr>
          <w:rFonts w:ascii="Times New Roman" w:hAnsi="Times New Roman" w:cs="Times New Roman"/>
          <w:sz w:val="24"/>
          <w:szCs w:val="24"/>
          <w:vertAlign w:val="subscript"/>
        </w:rPr>
        <w:t>4</w:t>
      </w:r>
      <w:r w:rsidRPr="007F5A59">
        <w:rPr>
          <w:rFonts w:ascii="Times New Roman" w:hAnsi="Times New Roman" w:cs="Times New Roman"/>
          <w:sz w:val="24"/>
          <w:szCs w:val="24"/>
        </w:rPr>
        <w:t>. Пробирку слегка  встряхивают. Через 1-2 минуты в пробирке развивается фиолетовое или сине-фиолетовое окрашивание</w:t>
      </w:r>
      <w:r w:rsidR="00D5358C">
        <w:rPr>
          <w:rFonts w:ascii="Times New Roman" w:hAnsi="Times New Roman" w:cs="Times New Roman"/>
          <w:b/>
          <w:color w:val="000000" w:themeColor="text1"/>
          <w:sz w:val="24"/>
          <w:szCs w:val="24"/>
        </w:rPr>
        <w:t xml:space="preserve"> </w:t>
      </w:r>
    </w:p>
    <w:p w:rsidR="00D5358C" w:rsidRPr="00AF39CD" w:rsidRDefault="00D5358C" w:rsidP="00D5358C">
      <w:pPr>
        <w:shd w:val="clear" w:color="auto" w:fill="FFFFFF"/>
        <w:autoSpaceDE w:val="0"/>
        <w:autoSpaceDN w:val="0"/>
        <w:adjustRightInd w:val="0"/>
        <w:spacing w:after="0" w:line="240" w:lineRule="auto"/>
        <w:rPr>
          <w:rFonts w:ascii="Times New Roman" w:hAnsi="Times New Roman" w:cs="Times New Roman"/>
          <w:b/>
          <w:color w:val="000000" w:themeColor="text1"/>
          <w:sz w:val="24"/>
          <w:szCs w:val="24"/>
        </w:rPr>
      </w:pPr>
      <w:r w:rsidRPr="007F5A59">
        <w:rPr>
          <w:rFonts w:ascii="Times New Roman" w:hAnsi="Times New Roman" w:cs="Times New Roman"/>
          <w:color w:val="000000" w:themeColor="text1"/>
          <w:sz w:val="24"/>
          <w:szCs w:val="24"/>
        </w:rPr>
        <w:t xml:space="preserve"> </w:t>
      </w:r>
      <w:r w:rsidR="00AF39CD" w:rsidRPr="00AF39CD">
        <w:rPr>
          <w:rFonts w:ascii="Times New Roman" w:hAnsi="Times New Roman" w:cs="Times New Roman"/>
          <w:b/>
          <w:color w:val="000000" w:themeColor="text1"/>
          <w:sz w:val="24"/>
          <w:szCs w:val="24"/>
        </w:rPr>
        <w:t xml:space="preserve">Тестовые задания </w:t>
      </w:r>
    </w:p>
    <w:p w:rsidR="00AF39CD" w:rsidRDefault="00AF39CD" w:rsidP="00AF39CD">
      <w:pPr>
        <w:pStyle w:val="1"/>
        <w:ind w:firstLine="0"/>
        <w:jc w:val="left"/>
        <w:rPr>
          <w:i/>
          <w:color w:val="000000" w:themeColor="text1"/>
          <w:sz w:val="24"/>
          <w:szCs w:val="24"/>
          <w:u w:val="single"/>
        </w:rPr>
      </w:pPr>
    </w:p>
    <w:p w:rsidR="00086505" w:rsidRPr="007F5A59" w:rsidRDefault="00086505" w:rsidP="00AF39CD">
      <w:pPr>
        <w:pStyle w:val="1"/>
        <w:ind w:firstLine="0"/>
        <w:jc w:val="left"/>
        <w:rPr>
          <w:color w:val="000000" w:themeColor="text1"/>
          <w:sz w:val="24"/>
          <w:szCs w:val="24"/>
        </w:rPr>
      </w:pPr>
      <w:r w:rsidRPr="007F5A59">
        <w:rPr>
          <w:color w:val="000000" w:themeColor="text1"/>
          <w:sz w:val="24"/>
          <w:szCs w:val="24"/>
        </w:rPr>
        <w:t>Вариант № 1</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1. В щитовидной железе образуются: </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адреналин;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йодтиронины; </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антидиуретический гормон;</w:t>
      </w:r>
      <w:r w:rsidRPr="007F5A59">
        <w:rPr>
          <w:rFonts w:ascii="Times New Roman" w:hAnsi="Times New Roman" w:cs="Times New Roman"/>
          <w:color w:val="000000" w:themeColor="text1"/>
          <w:sz w:val="24"/>
          <w:szCs w:val="24"/>
          <w:lang w:eastAsia="ru-RU"/>
        </w:rPr>
        <w:tab/>
        <w:t>г) глюкокортикостероиды.</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К гормонам, производным аминокислот, относятся:</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глюкокортикостероиды;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соматотропин;</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lastRenderedPageBreak/>
        <w:t xml:space="preserve">в) тироксин;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соматостатин.</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Гигантизм возникает при гиперпродукции в детском возрасте:</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СТГ;</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катехоламинов;</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глюкагона;</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инсулина.</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Гормоны гипоталамуса:</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выделяются в кровь</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не выделяются в кровь</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поступают в гипофиз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поступают в щитовидную железу</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К гормонам передней доли гипофиза относятся:</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кортиколиберин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вазопресин</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кортикотропин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меланотропин</w:t>
      </w:r>
    </w:p>
    <w:p w:rsidR="00086505" w:rsidRPr="007F5A59" w:rsidRDefault="00086505" w:rsidP="00086505">
      <w:pPr>
        <w:pStyle w:val="1"/>
        <w:rPr>
          <w:color w:val="000000" w:themeColor="text1"/>
          <w:sz w:val="24"/>
          <w:szCs w:val="24"/>
        </w:rPr>
      </w:pPr>
    </w:p>
    <w:p w:rsidR="00086505" w:rsidRPr="007F5A59" w:rsidRDefault="00086505" w:rsidP="00086505">
      <w:pPr>
        <w:pStyle w:val="1"/>
        <w:jc w:val="left"/>
        <w:rPr>
          <w:color w:val="000000" w:themeColor="text1"/>
          <w:sz w:val="24"/>
          <w:szCs w:val="24"/>
        </w:rPr>
      </w:pPr>
      <w:r w:rsidRPr="007F5A59">
        <w:rPr>
          <w:color w:val="000000" w:themeColor="text1"/>
          <w:sz w:val="24"/>
          <w:szCs w:val="24"/>
        </w:rPr>
        <w:t>Вариант № 2</w:t>
      </w:r>
    </w:p>
    <w:p w:rsidR="00086505" w:rsidRPr="007F5A59" w:rsidRDefault="00086505" w:rsidP="00086505">
      <w:pPr>
        <w:pStyle w:val="af8"/>
        <w:rPr>
          <w:color w:val="000000" w:themeColor="text1"/>
        </w:rPr>
      </w:pPr>
      <w:r w:rsidRPr="007F5A59">
        <w:rPr>
          <w:color w:val="000000" w:themeColor="text1"/>
          <w:lang w:val="ru-RU"/>
        </w:rPr>
        <w:t>1</w:t>
      </w:r>
      <w:r w:rsidRPr="007F5A59">
        <w:rPr>
          <w:color w:val="000000" w:themeColor="text1"/>
        </w:rPr>
        <w:t>. При недостатке тироксина у молодых развивается заболевание:</w:t>
      </w:r>
    </w:p>
    <w:p w:rsidR="00086505" w:rsidRPr="007F5A59" w:rsidRDefault="00086505" w:rsidP="00086505">
      <w:pPr>
        <w:pStyle w:val="af8"/>
        <w:rPr>
          <w:color w:val="000000" w:themeColor="text1"/>
        </w:rPr>
      </w:pPr>
      <w:r w:rsidRPr="007F5A59">
        <w:rPr>
          <w:color w:val="000000" w:themeColor="text1"/>
        </w:rPr>
        <w:t>а)  базедова болезнь</w:t>
      </w:r>
      <w:r w:rsidRPr="007F5A59">
        <w:rPr>
          <w:color w:val="000000" w:themeColor="text1"/>
        </w:rPr>
        <w:tab/>
      </w:r>
      <w:r w:rsidRPr="007F5A59">
        <w:rPr>
          <w:color w:val="000000" w:themeColor="text1"/>
        </w:rPr>
        <w:tab/>
      </w:r>
      <w:r w:rsidRPr="007F5A59">
        <w:rPr>
          <w:color w:val="000000" w:themeColor="text1"/>
        </w:rPr>
        <w:tab/>
        <w:t>б) акромегалия</w:t>
      </w:r>
    </w:p>
    <w:p w:rsidR="00086505" w:rsidRPr="007F5A59" w:rsidRDefault="00086505" w:rsidP="00086505">
      <w:pPr>
        <w:pStyle w:val="af8"/>
        <w:rPr>
          <w:color w:val="000000" w:themeColor="text1"/>
        </w:rPr>
      </w:pPr>
      <w:r w:rsidRPr="007F5A59">
        <w:rPr>
          <w:color w:val="000000" w:themeColor="text1"/>
        </w:rPr>
        <w:t>в)  кретинизм</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г) микседема</w:t>
      </w:r>
    </w:p>
    <w:p w:rsidR="00086505" w:rsidRPr="007F5A59" w:rsidRDefault="00086505" w:rsidP="00086505">
      <w:pPr>
        <w:pStyle w:val="af8"/>
        <w:rPr>
          <w:color w:val="000000" w:themeColor="text1"/>
        </w:rPr>
      </w:pPr>
    </w:p>
    <w:p w:rsidR="00086505" w:rsidRPr="007F5A59" w:rsidRDefault="00086505" w:rsidP="00086505">
      <w:pPr>
        <w:pStyle w:val="af8"/>
        <w:rPr>
          <w:color w:val="000000" w:themeColor="text1"/>
        </w:rPr>
      </w:pPr>
      <w:r w:rsidRPr="007F5A59">
        <w:rPr>
          <w:color w:val="000000" w:themeColor="text1"/>
          <w:lang w:val="ru-RU"/>
        </w:rPr>
        <w:t>2</w:t>
      </w:r>
      <w:r w:rsidRPr="007F5A59">
        <w:rPr>
          <w:color w:val="000000" w:themeColor="text1"/>
        </w:rPr>
        <w:t>.  Биологическое действие кальцитонина:</w:t>
      </w:r>
    </w:p>
    <w:p w:rsidR="00086505" w:rsidRPr="007F5A59" w:rsidRDefault="00086505" w:rsidP="00086505">
      <w:pPr>
        <w:pStyle w:val="af8"/>
        <w:rPr>
          <w:color w:val="000000" w:themeColor="text1"/>
        </w:rPr>
      </w:pPr>
      <w:r w:rsidRPr="007F5A59">
        <w:rPr>
          <w:color w:val="000000" w:themeColor="text1"/>
        </w:rPr>
        <w:t>а) повышает содержание кальция и фосфора в крови</w:t>
      </w:r>
    </w:p>
    <w:p w:rsidR="00086505" w:rsidRPr="007F5A59" w:rsidRDefault="00086505" w:rsidP="00086505">
      <w:pPr>
        <w:pStyle w:val="af8"/>
        <w:rPr>
          <w:color w:val="000000" w:themeColor="text1"/>
        </w:rPr>
      </w:pPr>
      <w:r w:rsidRPr="007F5A59">
        <w:rPr>
          <w:color w:val="000000" w:themeColor="text1"/>
        </w:rPr>
        <w:t>б) понижает содержание кальция и фосфора в крови</w:t>
      </w:r>
    </w:p>
    <w:p w:rsidR="00086505" w:rsidRPr="007F5A59" w:rsidRDefault="00086505" w:rsidP="00086505">
      <w:pPr>
        <w:pStyle w:val="af8"/>
        <w:rPr>
          <w:color w:val="000000" w:themeColor="text1"/>
        </w:rPr>
      </w:pPr>
      <w:r w:rsidRPr="007F5A59">
        <w:rPr>
          <w:color w:val="000000" w:themeColor="text1"/>
        </w:rPr>
        <w:t>в) понижает содержание кальция и фосфора в костях</w:t>
      </w:r>
    </w:p>
    <w:p w:rsidR="00086505" w:rsidRPr="007F5A59" w:rsidRDefault="00086505" w:rsidP="00086505">
      <w:pPr>
        <w:pStyle w:val="af8"/>
        <w:rPr>
          <w:color w:val="000000" w:themeColor="text1"/>
        </w:rPr>
      </w:pPr>
      <w:r w:rsidRPr="007F5A59">
        <w:rPr>
          <w:color w:val="000000" w:themeColor="text1"/>
        </w:rPr>
        <w:t>г) повышает  содержание кальция и фосфора в костях</w:t>
      </w:r>
    </w:p>
    <w:p w:rsidR="00086505" w:rsidRPr="007F5A59" w:rsidRDefault="00086505" w:rsidP="00086505">
      <w:pPr>
        <w:pStyle w:val="af8"/>
        <w:rPr>
          <w:color w:val="000000" w:themeColor="text1"/>
        </w:rPr>
      </w:pPr>
    </w:p>
    <w:p w:rsidR="00086505" w:rsidRPr="007F5A59" w:rsidRDefault="00086505" w:rsidP="00086505">
      <w:pPr>
        <w:pStyle w:val="af8"/>
        <w:rPr>
          <w:color w:val="000000" w:themeColor="text1"/>
        </w:rPr>
      </w:pPr>
      <w:r w:rsidRPr="007F5A59">
        <w:rPr>
          <w:color w:val="000000" w:themeColor="text1"/>
          <w:lang w:val="ru-RU"/>
        </w:rPr>
        <w:t>3</w:t>
      </w:r>
      <w:r w:rsidRPr="007F5A59">
        <w:rPr>
          <w:color w:val="000000" w:themeColor="text1"/>
        </w:rPr>
        <w:t>. К пептидным гормонам относятся:</w:t>
      </w:r>
    </w:p>
    <w:p w:rsidR="00086505" w:rsidRPr="007F5A59" w:rsidRDefault="00086505" w:rsidP="00086505">
      <w:pPr>
        <w:pStyle w:val="af8"/>
        <w:rPr>
          <w:color w:val="000000" w:themeColor="text1"/>
        </w:rPr>
      </w:pPr>
      <w:r w:rsidRPr="007F5A59">
        <w:rPr>
          <w:color w:val="000000" w:themeColor="text1"/>
        </w:rPr>
        <w:t>а) тироксин</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тестостерон</w:t>
      </w:r>
    </w:p>
    <w:p w:rsidR="00086505" w:rsidRPr="007F5A59" w:rsidRDefault="00086505" w:rsidP="00086505">
      <w:pPr>
        <w:pStyle w:val="af8"/>
        <w:rPr>
          <w:color w:val="000000" w:themeColor="text1"/>
        </w:rPr>
      </w:pPr>
      <w:r w:rsidRPr="007F5A59">
        <w:rPr>
          <w:color w:val="000000" w:themeColor="text1"/>
        </w:rPr>
        <w:t>в) глюкагон</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г) соматолиберин</w:t>
      </w:r>
    </w:p>
    <w:p w:rsidR="00086505" w:rsidRPr="007F5A59" w:rsidRDefault="00086505" w:rsidP="00086505">
      <w:pPr>
        <w:pStyle w:val="af8"/>
        <w:rPr>
          <w:color w:val="000000" w:themeColor="text1"/>
        </w:rPr>
      </w:pPr>
    </w:p>
    <w:p w:rsidR="00086505" w:rsidRPr="007F5A59" w:rsidRDefault="00086505" w:rsidP="00086505">
      <w:pPr>
        <w:pStyle w:val="af8"/>
        <w:rPr>
          <w:color w:val="000000" w:themeColor="text1"/>
        </w:rPr>
      </w:pPr>
      <w:r w:rsidRPr="007F5A59">
        <w:rPr>
          <w:color w:val="000000" w:themeColor="text1"/>
          <w:lang w:val="ru-RU"/>
        </w:rPr>
        <w:t>4</w:t>
      </w:r>
      <w:r w:rsidRPr="007F5A59">
        <w:rPr>
          <w:color w:val="000000" w:themeColor="text1"/>
        </w:rPr>
        <w:t>. Термин «гормон» был введен:</w:t>
      </w:r>
    </w:p>
    <w:p w:rsidR="00086505" w:rsidRPr="007F5A59" w:rsidRDefault="00086505" w:rsidP="00086505">
      <w:pPr>
        <w:pStyle w:val="af8"/>
        <w:rPr>
          <w:color w:val="000000" w:themeColor="text1"/>
        </w:rPr>
      </w:pPr>
      <w:r w:rsidRPr="007F5A59">
        <w:rPr>
          <w:color w:val="000000" w:themeColor="text1"/>
        </w:rPr>
        <w:t>а) Т.Аддисоном</w:t>
      </w:r>
      <w:r w:rsidRPr="007F5A59">
        <w:rPr>
          <w:color w:val="000000" w:themeColor="text1"/>
        </w:rPr>
        <w:tab/>
      </w:r>
      <w:r w:rsidRPr="007F5A59">
        <w:rPr>
          <w:color w:val="000000" w:themeColor="text1"/>
        </w:rPr>
        <w:tab/>
      </w:r>
      <w:r w:rsidRPr="007F5A59">
        <w:rPr>
          <w:color w:val="000000" w:themeColor="text1"/>
        </w:rPr>
        <w:tab/>
        <w:t>б) К.Функом</w:t>
      </w:r>
    </w:p>
    <w:p w:rsidR="00086505" w:rsidRPr="007F5A59" w:rsidRDefault="00086505" w:rsidP="00086505">
      <w:pPr>
        <w:pStyle w:val="af8"/>
        <w:rPr>
          <w:color w:val="000000" w:themeColor="text1"/>
        </w:rPr>
      </w:pPr>
      <w:r w:rsidRPr="007F5A59">
        <w:rPr>
          <w:color w:val="000000" w:themeColor="text1"/>
        </w:rPr>
        <w:t>в) У.Бейлисом и Э.Старлингом</w:t>
      </w:r>
      <w:r w:rsidRPr="007F5A59">
        <w:rPr>
          <w:color w:val="000000" w:themeColor="text1"/>
        </w:rPr>
        <w:tab/>
        <w:t xml:space="preserve">г) Уотсоном </w:t>
      </w:r>
    </w:p>
    <w:p w:rsidR="00086505" w:rsidRPr="007F5A59" w:rsidRDefault="00086505" w:rsidP="00086505">
      <w:pPr>
        <w:pStyle w:val="af8"/>
        <w:rPr>
          <w:color w:val="000000" w:themeColor="text1"/>
        </w:rPr>
      </w:pPr>
    </w:p>
    <w:p w:rsidR="00086505" w:rsidRPr="007F5A59" w:rsidRDefault="00086505" w:rsidP="00086505">
      <w:pPr>
        <w:pStyle w:val="af8"/>
        <w:rPr>
          <w:color w:val="000000" w:themeColor="text1"/>
        </w:rPr>
      </w:pPr>
      <w:r w:rsidRPr="007F5A59">
        <w:rPr>
          <w:color w:val="000000" w:themeColor="text1"/>
          <w:lang w:val="ru-RU"/>
        </w:rPr>
        <w:t>5</w:t>
      </w:r>
      <w:r w:rsidRPr="007F5A59">
        <w:rPr>
          <w:color w:val="000000" w:themeColor="text1"/>
        </w:rPr>
        <w:t>. Гормон роста:</w:t>
      </w:r>
    </w:p>
    <w:p w:rsidR="00086505" w:rsidRPr="007F5A59" w:rsidRDefault="00086505" w:rsidP="00086505">
      <w:pPr>
        <w:pStyle w:val="af8"/>
        <w:rPr>
          <w:color w:val="000000" w:themeColor="text1"/>
        </w:rPr>
      </w:pPr>
      <w:r w:rsidRPr="007F5A59">
        <w:rPr>
          <w:color w:val="000000" w:themeColor="text1"/>
        </w:rPr>
        <w:t>а) соматостатин</w:t>
      </w:r>
      <w:r w:rsidRPr="007F5A59">
        <w:rPr>
          <w:color w:val="000000" w:themeColor="text1"/>
        </w:rPr>
        <w:tab/>
      </w:r>
      <w:r w:rsidRPr="007F5A59">
        <w:rPr>
          <w:color w:val="000000" w:themeColor="text1"/>
        </w:rPr>
        <w:tab/>
      </w:r>
      <w:r w:rsidRPr="007F5A59">
        <w:rPr>
          <w:color w:val="000000" w:themeColor="text1"/>
        </w:rPr>
        <w:tab/>
        <w:t>б) соматотропин</w:t>
      </w:r>
    </w:p>
    <w:p w:rsidR="00086505" w:rsidRPr="007F5A59" w:rsidRDefault="00086505" w:rsidP="00086505">
      <w:pPr>
        <w:pStyle w:val="af8"/>
        <w:rPr>
          <w:color w:val="000000" w:themeColor="text1"/>
        </w:rPr>
      </w:pPr>
      <w:r w:rsidRPr="007F5A59">
        <w:rPr>
          <w:color w:val="000000" w:themeColor="text1"/>
        </w:rPr>
        <w:t>в) соматолиберин</w:t>
      </w:r>
      <w:r w:rsidRPr="007F5A59">
        <w:rPr>
          <w:color w:val="000000" w:themeColor="text1"/>
        </w:rPr>
        <w:tab/>
      </w:r>
      <w:r w:rsidRPr="007F5A59">
        <w:rPr>
          <w:color w:val="000000" w:themeColor="text1"/>
        </w:rPr>
        <w:tab/>
      </w:r>
      <w:r w:rsidRPr="007F5A59">
        <w:rPr>
          <w:color w:val="000000" w:themeColor="text1"/>
        </w:rPr>
        <w:tab/>
        <w:t>г) тиреотропин</w:t>
      </w:r>
    </w:p>
    <w:p w:rsidR="00086505" w:rsidRPr="007F5A59" w:rsidRDefault="00086505" w:rsidP="00086505">
      <w:pPr>
        <w:pStyle w:val="af8"/>
        <w:rPr>
          <w:color w:val="000000" w:themeColor="text1"/>
        </w:rPr>
      </w:pPr>
    </w:p>
    <w:p w:rsidR="00086505" w:rsidRPr="007F5A59" w:rsidRDefault="00086505" w:rsidP="00086505">
      <w:pPr>
        <w:pStyle w:val="1"/>
        <w:rPr>
          <w:color w:val="000000" w:themeColor="text1"/>
          <w:sz w:val="24"/>
          <w:szCs w:val="24"/>
        </w:rPr>
      </w:pPr>
    </w:p>
    <w:p w:rsidR="00086505" w:rsidRPr="007F5A59" w:rsidRDefault="00956C5B" w:rsidP="00086505">
      <w:pPr>
        <w:pStyle w:val="1"/>
        <w:rPr>
          <w:color w:val="000000" w:themeColor="text1"/>
          <w:sz w:val="24"/>
          <w:szCs w:val="24"/>
        </w:rPr>
      </w:pPr>
      <w:r w:rsidRPr="007F5A59">
        <w:rPr>
          <w:color w:val="000000" w:themeColor="text1"/>
          <w:sz w:val="24"/>
          <w:szCs w:val="24"/>
        </w:rPr>
        <w:t>Текущий контроль</w:t>
      </w:r>
    </w:p>
    <w:p w:rsidR="00956C5B" w:rsidRPr="007F5A59" w:rsidRDefault="00956C5B" w:rsidP="00956C5B">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Дайте общее понятие о гормонах. </w:t>
      </w:r>
    </w:p>
    <w:p w:rsidR="00956C5B" w:rsidRPr="007F5A59" w:rsidRDefault="00956C5B" w:rsidP="00956C5B">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2. Назовите номенклатуру и классификацию гормонов.</w:t>
      </w:r>
    </w:p>
    <w:p w:rsidR="00956C5B" w:rsidRPr="007F5A59" w:rsidRDefault="00956C5B" w:rsidP="00956C5B">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Напишите природу и строению гормональных рецепторов.</w:t>
      </w:r>
    </w:p>
    <w:p w:rsidR="00956C5B" w:rsidRPr="007F5A59" w:rsidRDefault="00956C5B" w:rsidP="00956C5B">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4. Раскройте механизм реализации сигнала белково-пептидных и стероидных гормонов.</w:t>
      </w:r>
    </w:p>
    <w:p w:rsidR="00956C5B" w:rsidRPr="007F5A59" w:rsidRDefault="00956C5B" w:rsidP="00956C5B">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5. Объясните гормоны гипоталамуса гипофиза, щитовидной железы и паращитовидной железы. </w:t>
      </w:r>
    </w:p>
    <w:p w:rsidR="00956C5B" w:rsidRPr="007F5A59" w:rsidRDefault="00956C5B" w:rsidP="00956C5B">
      <w:pPr>
        <w:pStyle w:val="1"/>
        <w:ind w:firstLine="0"/>
        <w:jc w:val="both"/>
        <w:rPr>
          <w:b w:val="0"/>
          <w:color w:val="000000" w:themeColor="text1"/>
          <w:sz w:val="24"/>
          <w:szCs w:val="24"/>
        </w:rPr>
      </w:pPr>
      <w:r w:rsidRPr="007F5A59">
        <w:rPr>
          <w:b w:val="0"/>
          <w:color w:val="000000" w:themeColor="text1"/>
          <w:sz w:val="24"/>
          <w:szCs w:val="24"/>
        </w:rPr>
        <w:t>6. Раскройте механизм действия, симптомы гипо- и гиперсекреции</w:t>
      </w:r>
    </w:p>
    <w:p w:rsidR="00315606" w:rsidRPr="007F5A59" w:rsidRDefault="00315606" w:rsidP="00956C5B">
      <w:pPr>
        <w:rPr>
          <w:sz w:val="24"/>
          <w:szCs w:val="24"/>
          <w:lang w:eastAsia="ru-RU"/>
        </w:rPr>
      </w:pPr>
    </w:p>
    <w:p w:rsidR="00315606" w:rsidRPr="007F5A59" w:rsidRDefault="00315606" w:rsidP="00313813">
      <w:pPr>
        <w:jc w:val="center"/>
        <w:rPr>
          <w:rFonts w:ascii="Times New Roman" w:hAnsi="Times New Roman" w:cs="Times New Roman"/>
          <w:b/>
          <w:sz w:val="24"/>
          <w:szCs w:val="24"/>
          <w:lang w:val="ky-KG" w:eastAsia="ru-RU"/>
        </w:rPr>
      </w:pPr>
      <w:r w:rsidRPr="007F5A59">
        <w:rPr>
          <w:rFonts w:ascii="Times New Roman" w:hAnsi="Times New Roman" w:cs="Times New Roman"/>
          <w:b/>
          <w:sz w:val="24"/>
          <w:szCs w:val="24"/>
          <w:lang w:val="ky-KG" w:eastAsia="ru-RU"/>
        </w:rPr>
        <w:t>Работа в малых группах: тема: Биохимия гормонов</w:t>
      </w:r>
    </w:p>
    <w:p w:rsidR="00315606" w:rsidRPr="007F5A59" w:rsidRDefault="00315606" w:rsidP="00956C5B">
      <w:pPr>
        <w:rPr>
          <w:rFonts w:ascii="Times New Roman" w:hAnsi="Times New Roman" w:cs="Times New Roman"/>
          <w:sz w:val="24"/>
          <w:szCs w:val="24"/>
          <w:lang w:val="ky-KG" w:eastAsia="ru-RU"/>
        </w:rPr>
      </w:pPr>
      <w:r w:rsidRPr="007F5A59">
        <w:rPr>
          <w:rFonts w:ascii="Times New Roman" w:hAnsi="Times New Roman" w:cs="Times New Roman"/>
          <w:sz w:val="24"/>
          <w:szCs w:val="24"/>
          <w:lang w:val="ky-KG" w:eastAsia="ru-RU"/>
        </w:rPr>
        <w:t>1 группа</w:t>
      </w:r>
    </w:p>
    <w:p w:rsidR="00315606" w:rsidRPr="007F5A59" w:rsidRDefault="00315606" w:rsidP="00315606">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Дайте общее понятие о гормонах. </w:t>
      </w:r>
    </w:p>
    <w:p w:rsidR="00315606" w:rsidRPr="007F5A59" w:rsidRDefault="00315606" w:rsidP="00315606">
      <w:pPr>
        <w:tabs>
          <w:tab w:val="left" w:pos="11355"/>
        </w:tabs>
        <w:spacing w:after="0"/>
        <w:rPr>
          <w:rFonts w:ascii="Times New Roman" w:hAnsi="Times New Roman" w:cs="Times New Roman"/>
          <w:color w:val="000000" w:themeColor="text1"/>
          <w:sz w:val="24"/>
          <w:szCs w:val="24"/>
          <w:lang w:val="ky-KG"/>
        </w:rPr>
      </w:pPr>
      <w:r w:rsidRPr="007F5A59">
        <w:rPr>
          <w:rFonts w:ascii="Times New Roman" w:hAnsi="Times New Roman" w:cs="Times New Roman"/>
          <w:color w:val="000000" w:themeColor="text1"/>
          <w:sz w:val="24"/>
          <w:szCs w:val="24"/>
          <w:lang w:val="ky-KG"/>
        </w:rPr>
        <w:t>2</w:t>
      </w:r>
      <w:r w:rsidRPr="007F5A59">
        <w:rPr>
          <w:rFonts w:ascii="Times New Roman" w:hAnsi="Times New Roman" w:cs="Times New Roman"/>
          <w:color w:val="000000" w:themeColor="text1"/>
          <w:sz w:val="24"/>
          <w:szCs w:val="24"/>
        </w:rPr>
        <w:t>. Напишите природу и строению гормональных рецепторов.</w:t>
      </w:r>
    </w:p>
    <w:p w:rsidR="00315606" w:rsidRPr="007F5A59" w:rsidRDefault="00315606" w:rsidP="00315606">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lang w:val="ky-KG"/>
        </w:rPr>
        <w:lastRenderedPageBreak/>
        <w:t>3. Об</w:t>
      </w:r>
      <w:r w:rsidRPr="007F5A59">
        <w:rPr>
          <w:rFonts w:ascii="Times New Roman" w:hAnsi="Times New Roman" w:cs="Times New Roman"/>
          <w:color w:val="000000" w:themeColor="text1"/>
          <w:sz w:val="24"/>
          <w:szCs w:val="24"/>
        </w:rPr>
        <w:t xml:space="preserve">ъясните гормоны </w:t>
      </w:r>
      <w:r w:rsidRPr="007F5A59">
        <w:rPr>
          <w:rFonts w:ascii="Times New Roman" w:hAnsi="Times New Roman" w:cs="Times New Roman"/>
          <w:color w:val="000000" w:themeColor="text1"/>
          <w:sz w:val="24"/>
          <w:szCs w:val="24"/>
          <w:lang w:val="ky-KG"/>
        </w:rPr>
        <w:t xml:space="preserve"> </w:t>
      </w:r>
      <w:r w:rsidRPr="007F5A59">
        <w:rPr>
          <w:rFonts w:ascii="Times New Roman" w:hAnsi="Times New Roman" w:cs="Times New Roman"/>
          <w:color w:val="000000" w:themeColor="text1"/>
          <w:sz w:val="24"/>
          <w:szCs w:val="24"/>
        </w:rPr>
        <w:t xml:space="preserve">щитовидной железы и паращитовидной железы. </w:t>
      </w:r>
    </w:p>
    <w:p w:rsidR="00315606" w:rsidRPr="00D5358C" w:rsidRDefault="00315606" w:rsidP="00315606">
      <w:pPr>
        <w:tabs>
          <w:tab w:val="left" w:pos="360"/>
        </w:tabs>
        <w:spacing w:after="0" w:line="240" w:lineRule="auto"/>
        <w:jc w:val="both"/>
        <w:rPr>
          <w:rFonts w:ascii="Times New Roman" w:hAnsi="Times New Roman" w:cs="Times New Roman"/>
          <w:sz w:val="24"/>
          <w:szCs w:val="24"/>
        </w:rPr>
      </w:pPr>
      <w:r w:rsidRPr="00D5358C">
        <w:rPr>
          <w:rFonts w:ascii="Times New Roman" w:hAnsi="Times New Roman" w:cs="Times New Roman"/>
          <w:sz w:val="24"/>
          <w:szCs w:val="24"/>
        </w:rPr>
        <w:t>Ситуационная задача</w:t>
      </w:r>
    </w:p>
    <w:p w:rsidR="00315606" w:rsidRPr="007F5A59" w:rsidRDefault="00315606" w:rsidP="00315606">
      <w:pPr>
        <w:tabs>
          <w:tab w:val="left" w:pos="360"/>
        </w:tabs>
        <w:spacing w:after="0" w:line="240" w:lineRule="auto"/>
        <w:jc w:val="both"/>
        <w:rPr>
          <w:rFonts w:ascii="Times New Roman" w:hAnsi="Times New Roman" w:cs="Times New Roman"/>
          <w:sz w:val="24"/>
          <w:szCs w:val="24"/>
        </w:rPr>
      </w:pPr>
    </w:p>
    <w:p w:rsidR="00315606" w:rsidRPr="007F5A59" w:rsidRDefault="00315606" w:rsidP="00315606">
      <w:pPr>
        <w:pStyle w:val="a4"/>
        <w:ind w:left="284" w:hanging="1418"/>
        <w:rPr>
          <w:sz w:val="24"/>
          <w:szCs w:val="24"/>
        </w:rPr>
      </w:pPr>
      <w:r w:rsidRPr="007F5A59">
        <w:rPr>
          <w:b/>
          <w:sz w:val="24"/>
          <w:szCs w:val="24"/>
        </w:rPr>
        <w:t>1:</w:t>
      </w:r>
      <w:r w:rsidRPr="007F5A59">
        <w:rPr>
          <w:sz w:val="24"/>
          <w:szCs w:val="24"/>
        </w:rPr>
        <w:t xml:space="preserve">                Больной жалуется на сухость во рту, жажду, повышенный аппетит,        слабость. Суточное выделение мочи повышено до 3-х литров. Анализ мочи показал, относительная плотность 1,032, глюкозы в моче 9 ммоль/л.</w:t>
      </w:r>
    </w:p>
    <w:p w:rsidR="00315606" w:rsidRPr="007F5A59" w:rsidRDefault="00315606" w:rsidP="00315606">
      <w:pPr>
        <w:tabs>
          <w:tab w:val="left" w:pos="11355"/>
        </w:tabs>
        <w:spacing w:after="0"/>
        <w:rPr>
          <w:rFonts w:ascii="Times New Roman" w:hAnsi="Times New Roman" w:cs="Times New Roman"/>
          <w:color w:val="000000" w:themeColor="text1"/>
          <w:sz w:val="24"/>
          <w:szCs w:val="24"/>
          <w:lang w:val="ky-KG"/>
        </w:rPr>
      </w:pPr>
    </w:p>
    <w:p w:rsidR="00315606" w:rsidRPr="007F5A59" w:rsidRDefault="00C9038C" w:rsidP="00315606">
      <w:pPr>
        <w:tabs>
          <w:tab w:val="left" w:pos="11355"/>
        </w:tabs>
        <w:spacing w:after="0"/>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2 группа</w:t>
      </w:r>
    </w:p>
    <w:p w:rsidR="00315606" w:rsidRPr="007F5A59" w:rsidRDefault="00315606" w:rsidP="00315606">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lang w:val="ky-KG"/>
        </w:rPr>
        <w:t>1</w:t>
      </w:r>
      <w:r w:rsidRPr="007F5A59">
        <w:rPr>
          <w:rFonts w:ascii="Times New Roman" w:hAnsi="Times New Roman" w:cs="Times New Roman"/>
          <w:color w:val="000000" w:themeColor="text1"/>
          <w:sz w:val="24"/>
          <w:szCs w:val="24"/>
        </w:rPr>
        <w:t>. Назовите номенклатуру и классификацию гормонов.</w:t>
      </w:r>
    </w:p>
    <w:p w:rsidR="00315606" w:rsidRPr="007F5A59" w:rsidRDefault="00315606" w:rsidP="00315606">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lang w:val="ky-KG"/>
        </w:rPr>
        <w:t>2</w:t>
      </w:r>
      <w:r w:rsidRPr="007F5A59">
        <w:rPr>
          <w:rFonts w:ascii="Times New Roman" w:hAnsi="Times New Roman" w:cs="Times New Roman"/>
          <w:color w:val="000000" w:themeColor="text1"/>
          <w:sz w:val="24"/>
          <w:szCs w:val="24"/>
        </w:rPr>
        <w:t>. Раскройте механизм реализации сигнала белково-пептидных гормонов.</w:t>
      </w:r>
    </w:p>
    <w:p w:rsidR="00315606" w:rsidRPr="007F5A59" w:rsidRDefault="00315606" w:rsidP="00315606">
      <w:pPr>
        <w:tabs>
          <w:tab w:val="left" w:pos="360"/>
        </w:tabs>
        <w:spacing w:after="0" w:line="240" w:lineRule="auto"/>
        <w:jc w:val="both"/>
        <w:rPr>
          <w:rFonts w:ascii="Times New Roman" w:hAnsi="Times New Roman" w:cs="Times New Roman"/>
          <w:sz w:val="24"/>
          <w:szCs w:val="24"/>
        </w:rPr>
      </w:pPr>
      <w:r w:rsidRPr="007F5A59">
        <w:rPr>
          <w:rFonts w:ascii="Times New Roman" w:hAnsi="Times New Roman" w:cs="Times New Roman"/>
          <w:sz w:val="24"/>
          <w:szCs w:val="24"/>
          <w:lang w:val="ky-KG"/>
        </w:rPr>
        <w:t xml:space="preserve">3. </w:t>
      </w:r>
      <w:r w:rsidRPr="007F5A59">
        <w:rPr>
          <w:rFonts w:ascii="Times New Roman" w:hAnsi="Times New Roman" w:cs="Times New Roman"/>
          <w:color w:val="000000" w:themeColor="text1"/>
          <w:sz w:val="24"/>
          <w:szCs w:val="24"/>
          <w:lang w:val="ky-KG"/>
        </w:rPr>
        <w:t>Об</w:t>
      </w:r>
      <w:r w:rsidRPr="007F5A59">
        <w:rPr>
          <w:rFonts w:ascii="Times New Roman" w:hAnsi="Times New Roman" w:cs="Times New Roman"/>
          <w:color w:val="000000" w:themeColor="text1"/>
          <w:sz w:val="24"/>
          <w:szCs w:val="24"/>
        </w:rPr>
        <w:t xml:space="preserve">ъясните гормоны </w:t>
      </w:r>
      <w:r w:rsidRPr="007F5A59">
        <w:rPr>
          <w:rFonts w:ascii="Times New Roman" w:hAnsi="Times New Roman" w:cs="Times New Roman"/>
          <w:color w:val="000000" w:themeColor="text1"/>
          <w:sz w:val="24"/>
          <w:szCs w:val="24"/>
          <w:lang w:val="ky-KG"/>
        </w:rPr>
        <w:t xml:space="preserve"> </w:t>
      </w:r>
      <w:r w:rsidRPr="007F5A59">
        <w:rPr>
          <w:rFonts w:ascii="Times New Roman" w:hAnsi="Times New Roman" w:cs="Times New Roman"/>
          <w:color w:val="000000" w:themeColor="text1"/>
          <w:sz w:val="24"/>
          <w:szCs w:val="24"/>
        </w:rPr>
        <w:t>надпочечника и половых желез.</w:t>
      </w:r>
    </w:p>
    <w:p w:rsidR="00315606" w:rsidRPr="00D5358C" w:rsidRDefault="00C9038C" w:rsidP="00C9038C">
      <w:pPr>
        <w:tabs>
          <w:tab w:val="left" w:pos="360"/>
        </w:tabs>
        <w:spacing w:after="0" w:line="240" w:lineRule="auto"/>
        <w:jc w:val="both"/>
        <w:rPr>
          <w:rFonts w:ascii="Times New Roman" w:hAnsi="Times New Roman" w:cs="Times New Roman"/>
          <w:sz w:val="24"/>
          <w:szCs w:val="24"/>
        </w:rPr>
      </w:pPr>
      <w:r w:rsidRPr="00D5358C">
        <w:rPr>
          <w:rFonts w:ascii="Times New Roman" w:hAnsi="Times New Roman" w:cs="Times New Roman"/>
          <w:sz w:val="24"/>
          <w:szCs w:val="24"/>
        </w:rPr>
        <w:t>Ситуационная задача</w:t>
      </w:r>
    </w:p>
    <w:p w:rsidR="00315606" w:rsidRPr="00313813" w:rsidRDefault="00315606" w:rsidP="00313813">
      <w:pPr>
        <w:ind w:left="284"/>
        <w:jc w:val="both"/>
        <w:rPr>
          <w:rFonts w:ascii="Times New Roman" w:hAnsi="Times New Roman" w:cs="Times New Roman"/>
          <w:sz w:val="24"/>
          <w:szCs w:val="24"/>
        </w:rPr>
      </w:pPr>
      <w:r w:rsidRPr="007F5A59">
        <w:rPr>
          <w:rFonts w:ascii="Times New Roman" w:hAnsi="Times New Roman" w:cs="Times New Roman"/>
          <w:sz w:val="24"/>
          <w:szCs w:val="24"/>
        </w:rPr>
        <w:t>Больной жалуется на избыточную массу тела, жажду, неутолимый голод, утомляемость, мышечную слабость. При осмотре – лунообразное лицо. При обследовании – гипергликемия, гипертония, повыше</w:t>
      </w:r>
      <w:r w:rsidR="00313813">
        <w:rPr>
          <w:rFonts w:ascii="Times New Roman" w:hAnsi="Times New Roman" w:cs="Times New Roman"/>
          <w:sz w:val="24"/>
          <w:szCs w:val="24"/>
        </w:rPr>
        <w:t>нная секреция АКТГ и кортизола.</w:t>
      </w:r>
    </w:p>
    <w:p w:rsidR="00315606" w:rsidRPr="007F5A59" w:rsidRDefault="00C9038C" w:rsidP="00315606">
      <w:pPr>
        <w:tabs>
          <w:tab w:val="left" w:pos="11355"/>
        </w:tabs>
        <w:spacing w:after="0"/>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3 группа</w:t>
      </w:r>
    </w:p>
    <w:p w:rsidR="00315606" w:rsidRPr="007F5A59" w:rsidRDefault="00315606" w:rsidP="00315606">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lang w:val="ky-KG"/>
        </w:rPr>
        <w:t>1</w:t>
      </w:r>
      <w:r w:rsidRPr="007F5A59">
        <w:rPr>
          <w:rFonts w:ascii="Times New Roman" w:hAnsi="Times New Roman" w:cs="Times New Roman"/>
          <w:color w:val="000000" w:themeColor="text1"/>
          <w:sz w:val="24"/>
          <w:szCs w:val="24"/>
        </w:rPr>
        <w:t xml:space="preserve"> Раскройте механизм реализации сигнала стероидных гормонов.</w:t>
      </w:r>
    </w:p>
    <w:p w:rsidR="00315606" w:rsidRPr="007F5A59" w:rsidRDefault="00315606" w:rsidP="00315606">
      <w:pPr>
        <w:pStyle w:val="1"/>
        <w:ind w:firstLine="0"/>
        <w:jc w:val="both"/>
        <w:rPr>
          <w:b w:val="0"/>
          <w:color w:val="000000" w:themeColor="text1"/>
          <w:sz w:val="24"/>
          <w:szCs w:val="24"/>
        </w:rPr>
      </w:pPr>
      <w:r w:rsidRPr="007F5A59">
        <w:rPr>
          <w:b w:val="0"/>
          <w:color w:val="000000" w:themeColor="text1"/>
          <w:sz w:val="24"/>
          <w:szCs w:val="24"/>
        </w:rPr>
        <w:t>2. Раскройте симптомы гипо- и гиперсекреции.</w:t>
      </w:r>
    </w:p>
    <w:p w:rsidR="00315606" w:rsidRPr="007F5A59" w:rsidRDefault="00315606" w:rsidP="00315606">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sz w:val="24"/>
          <w:szCs w:val="24"/>
          <w:lang w:val="ky-KG" w:eastAsia="ru-RU"/>
        </w:rPr>
        <w:t xml:space="preserve">3. </w:t>
      </w:r>
      <w:r w:rsidRPr="007F5A59">
        <w:rPr>
          <w:rFonts w:ascii="Times New Roman" w:hAnsi="Times New Roman" w:cs="Times New Roman"/>
          <w:color w:val="000000" w:themeColor="text1"/>
          <w:sz w:val="24"/>
          <w:szCs w:val="24"/>
        </w:rPr>
        <w:t>Объясните гормоны поджелудочной железы.</w:t>
      </w:r>
    </w:p>
    <w:p w:rsidR="00AF39CD" w:rsidRDefault="00AF39CD" w:rsidP="00AF39CD">
      <w:pPr>
        <w:spacing w:after="0" w:line="240" w:lineRule="auto"/>
        <w:rPr>
          <w:rFonts w:ascii="Times New Roman" w:hAnsi="Times New Roman" w:cs="Times New Roman"/>
          <w:b/>
          <w:color w:val="000000" w:themeColor="text1"/>
          <w:sz w:val="24"/>
          <w:szCs w:val="24"/>
        </w:rPr>
      </w:pPr>
    </w:p>
    <w:p w:rsidR="00AF39CD" w:rsidRPr="007F5A59" w:rsidRDefault="00AF39CD" w:rsidP="00AF39CD">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 xml:space="preserve">Литература основная </w:t>
      </w:r>
      <w:r w:rsidRPr="007F5A59">
        <w:rPr>
          <w:rFonts w:ascii="Times New Roman" w:hAnsi="Times New Roman" w:cs="Times New Roman"/>
          <w:b/>
          <w:color w:val="000000" w:themeColor="text1"/>
          <w:sz w:val="24"/>
          <w:szCs w:val="24"/>
        </w:rPr>
        <w:t>:</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AF39CD" w:rsidRPr="005242AD" w:rsidRDefault="00AF39CD" w:rsidP="00AF39CD">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AF39CD" w:rsidRPr="004B487A" w:rsidRDefault="00AF39CD" w:rsidP="00AF39CD">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AF39CD" w:rsidRPr="007F5A59" w:rsidRDefault="00AF39CD" w:rsidP="00AF39C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AF39CD" w:rsidRPr="007F5A59" w:rsidRDefault="00AF39CD" w:rsidP="00AF39CD">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AF39CD"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AF39CD" w:rsidRPr="007F5A59"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AF39CD" w:rsidRPr="007F5A59"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315606" w:rsidRPr="007F5A59" w:rsidRDefault="00315606" w:rsidP="00315606">
      <w:pPr>
        <w:rPr>
          <w:rFonts w:ascii="Times New Roman" w:hAnsi="Times New Roman" w:cs="Times New Roman"/>
          <w:sz w:val="24"/>
          <w:szCs w:val="24"/>
          <w:lang w:val="ky-KG" w:eastAsia="ru-RU"/>
        </w:rPr>
      </w:pPr>
    </w:p>
    <w:p w:rsidR="00315606" w:rsidRPr="007F5A59" w:rsidRDefault="00315606" w:rsidP="00315606">
      <w:pPr>
        <w:ind w:firstLine="284"/>
        <w:jc w:val="center"/>
        <w:rPr>
          <w:rFonts w:ascii="Times New Roman" w:hAnsi="Times New Roman" w:cs="Times New Roman"/>
          <w:b/>
          <w:sz w:val="24"/>
          <w:szCs w:val="24"/>
        </w:rPr>
      </w:pPr>
    </w:p>
    <w:p w:rsidR="007B7F6D" w:rsidRPr="007F5A59" w:rsidRDefault="007B7F6D" w:rsidP="007B7F6D">
      <w:pPr>
        <w:pStyle w:val="1"/>
        <w:rPr>
          <w:color w:val="000000" w:themeColor="text1"/>
          <w:sz w:val="24"/>
          <w:szCs w:val="24"/>
          <w:lang w:val="ky-KG"/>
        </w:rPr>
      </w:pPr>
      <w:r w:rsidRPr="007F5A59">
        <w:rPr>
          <w:color w:val="000000" w:themeColor="text1"/>
          <w:sz w:val="24"/>
          <w:szCs w:val="24"/>
        </w:rPr>
        <w:t>ЗАНЯТИЕ №</w:t>
      </w:r>
      <w:r w:rsidR="00313813">
        <w:rPr>
          <w:color w:val="000000" w:themeColor="text1"/>
          <w:sz w:val="24"/>
          <w:szCs w:val="24"/>
          <w:lang w:val="ky-KG"/>
        </w:rPr>
        <w:t xml:space="preserve"> 14</w:t>
      </w:r>
    </w:p>
    <w:p w:rsidR="007B7F6D" w:rsidRPr="007F5A59" w:rsidRDefault="007B7F6D" w:rsidP="007B7F6D">
      <w:pPr>
        <w:rPr>
          <w:sz w:val="24"/>
          <w:szCs w:val="24"/>
          <w:lang w:val="ky-KG" w:eastAsia="ru-RU"/>
        </w:rPr>
      </w:pPr>
    </w:p>
    <w:p w:rsidR="007B7F6D" w:rsidRDefault="007B7F6D" w:rsidP="007B7F6D">
      <w:pPr>
        <w:pStyle w:val="1"/>
        <w:rPr>
          <w:color w:val="000000" w:themeColor="text1"/>
          <w:sz w:val="24"/>
          <w:szCs w:val="24"/>
        </w:rPr>
      </w:pPr>
      <w:r w:rsidRPr="007F5A59">
        <w:rPr>
          <w:color w:val="000000" w:themeColor="text1"/>
          <w:sz w:val="24"/>
          <w:szCs w:val="24"/>
        </w:rPr>
        <w:t xml:space="preserve">Тема: </w:t>
      </w:r>
      <w:r w:rsidR="00313813" w:rsidRPr="00313813">
        <w:rPr>
          <w:sz w:val="24"/>
          <w:szCs w:val="24"/>
        </w:rPr>
        <w:t>Гормоны гипофиза, щитовидной и паращитовидной железы</w:t>
      </w:r>
    </w:p>
    <w:p w:rsidR="007B7F6D" w:rsidRPr="007F5A59" w:rsidRDefault="007B7F6D" w:rsidP="007B7F6D">
      <w:pPr>
        <w:pStyle w:val="1"/>
        <w:ind w:firstLine="0"/>
        <w:jc w:val="both"/>
        <w:rPr>
          <w:color w:val="000000" w:themeColor="text1"/>
          <w:sz w:val="24"/>
          <w:szCs w:val="24"/>
        </w:rPr>
      </w:pPr>
    </w:p>
    <w:p w:rsidR="007B7F6D" w:rsidRPr="00313813" w:rsidRDefault="007B7F6D" w:rsidP="00313813">
      <w:pPr>
        <w:pStyle w:val="1"/>
        <w:ind w:firstLine="0"/>
        <w:jc w:val="left"/>
        <w:rPr>
          <w:b w:val="0"/>
          <w:color w:val="000000" w:themeColor="text1"/>
          <w:sz w:val="24"/>
          <w:szCs w:val="24"/>
        </w:rPr>
      </w:pPr>
      <w:r w:rsidRPr="007F5A59">
        <w:rPr>
          <w:color w:val="000000" w:themeColor="text1"/>
          <w:sz w:val="24"/>
          <w:szCs w:val="24"/>
        </w:rPr>
        <w:t xml:space="preserve">Цель изучения: </w:t>
      </w:r>
      <w:r w:rsidRPr="00313813">
        <w:rPr>
          <w:b w:val="0"/>
          <w:color w:val="000000" w:themeColor="text1"/>
          <w:sz w:val="24"/>
          <w:szCs w:val="24"/>
        </w:rPr>
        <w:t xml:space="preserve">Приобретение глубоких знаний по строению, классификации и биологической роли гормонов </w:t>
      </w:r>
      <w:r w:rsidR="00313813" w:rsidRPr="00313813">
        <w:rPr>
          <w:b w:val="0"/>
          <w:sz w:val="24"/>
          <w:szCs w:val="24"/>
        </w:rPr>
        <w:t xml:space="preserve">гипофиза, щитовидной и паращитовидной железы </w:t>
      </w:r>
      <w:r w:rsidRPr="00313813">
        <w:rPr>
          <w:b w:val="0"/>
          <w:color w:val="000000" w:themeColor="text1"/>
          <w:sz w:val="24"/>
          <w:szCs w:val="24"/>
        </w:rPr>
        <w:t>в организме.</w:t>
      </w:r>
    </w:p>
    <w:p w:rsidR="00313813" w:rsidRDefault="00313813" w:rsidP="007B7F6D">
      <w:pPr>
        <w:tabs>
          <w:tab w:val="left" w:pos="3255"/>
        </w:tabs>
        <w:spacing w:line="240" w:lineRule="auto"/>
        <w:rPr>
          <w:rFonts w:ascii="Times New Roman" w:hAnsi="Times New Roman" w:cs="Times New Roman"/>
          <w:b/>
          <w:bCs/>
          <w:color w:val="000000" w:themeColor="text1"/>
          <w:sz w:val="24"/>
          <w:szCs w:val="24"/>
          <w:u w:val="single"/>
        </w:rPr>
      </w:pPr>
    </w:p>
    <w:p w:rsidR="007B7F6D" w:rsidRPr="007F5A59" w:rsidRDefault="00B17656" w:rsidP="007B7F6D">
      <w:pPr>
        <w:tabs>
          <w:tab w:val="left" w:pos="3255"/>
        </w:tabs>
        <w:spacing w:line="240" w:lineRule="auto"/>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Студент</w:t>
      </w:r>
      <w:r w:rsidR="007B7F6D" w:rsidRPr="007F5A59">
        <w:rPr>
          <w:rFonts w:ascii="Times New Roman" w:hAnsi="Times New Roman" w:cs="Times New Roman"/>
          <w:b/>
          <w:bCs/>
          <w:color w:val="000000" w:themeColor="text1"/>
          <w:sz w:val="24"/>
          <w:szCs w:val="24"/>
          <w:u w:val="single"/>
        </w:rPr>
        <w:t xml:space="preserve"> зна</w:t>
      </w:r>
      <w:r>
        <w:rPr>
          <w:rFonts w:ascii="Times New Roman" w:hAnsi="Times New Roman" w:cs="Times New Roman"/>
          <w:b/>
          <w:bCs/>
          <w:color w:val="000000" w:themeColor="text1"/>
          <w:sz w:val="24"/>
          <w:szCs w:val="24"/>
          <w:u w:val="single"/>
        </w:rPr>
        <w:t>е</w:t>
      </w:r>
      <w:r w:rsidR="007B7F6D" w:rsidRPr="007F5A59">
        <w:rPr>
          <w:rFonts w:ascii="Times New Roman" w:hAnsi="Times New Roman" w:cs="Times New Roman"/>
          <w:b/>
          <w:bCs/>
          <w:color w:val="000000" w:themeColor="text1"/>
          <w:sz w:val="24"/>
          <w:szCs w:val="24"/>
          <w:u w:val="single"/>
        </w:rPr>
        <w:t>т:</w:t>
      </w:r>
    </w:p>
    <w:p w:rsidR="007B7F6D" w:rsidRPr="007F5A59" w:rsidRDefault="007B7F6D" w:rsidP="007B7F6D">
      <w:pPr>
        <w:pStyle w:val="af3"/>
        <w:numPr>
          <w:ilvl w:val="0"/>
          <w:numId w:val="13"/>
        </w:numPr>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Строение и свойства гормонов, биологическую роль гормонов </w:t>
      </w:r>
      <w:r w:rsidR="00313813" w:rsidRPr="00313813">
        <w:rPr>
          <w:rFonts w:ascii="Times New Roman" w:hAnsi="Times New Roman" w:cs="Times New Roman"/>
          <w:sz w:val="24"/>
          <w:szCs w:val="24"/>
        </w:rPr>
        <w:t>гипофиза, щитовидной и паращитовидной железы</w:t>
      </w:r>
      <w:r w:rsidR="00313813" w:rsidRPr="00313813">
        <w:rPr>
          <w:b/>
          <w:sz w:val="24"/>
          <w:szCs w:val="24"/>
        </w:rPr>
        <w:t xml:space="preserve"> </w:t>
      </w:r>
      <w:r w:rsidRPr="007F5A59">
        <w:rPr>
          <w:rFonts w:ascii="Times New Roman" w:hAnsi="Times New Roman" w:cs="Times New Roman"/>
          <w:color w:val="000000" w:themeColor="text1"/>
          <w:sz w:val="24"/>
          <w:szCs w:val="24"/>
        </w:rPr>
        <w:t>во всех биохимических процессах организма</w:t>
      </w:r>
    </w:p>
    <w:p w:rsidR="007B7F6D" w:rsidRPr="007F5A59" w:rsidRDefault="00B17656" w:rsidP="007B7F6D">
      <w:pPr>
        <w:tabs>
          <w:tab w:val="left" w:pos="11355"/>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lastRenderedPageBreak/>
        <w:t>Студент</w:t>
      </w:r>
      <w:r w:rsidR="007B7F6D" w:rsidRPr="007F5A59">
        <w:rPr>
          <w:rFonts w:ascii="Times New Roman" w:hAnsi="Times New Roman" w:cs="Times New Roman"/>
          <w:b/>
          <w:color w:val="000000" w:themeColor="text1"/>
          <w:sz w:val="24"/>
          <w:szCs w:val="24"/>
          <w:u w:val="single"/>
        </w:rPr>
        <w:t xml:space="preserve"> ум</w:t>
      </w:r>
      <w:r>
        <w:rPr>
          <w:rFonts w:ascii="Times New Roman" w:hAnsi="Times New Roman" w:cs="Times New Roman"/>
          <w:b/>
          <w:color w:val="000000" w:themeColor="text1"/>
          <w:sz w:val="24"/>
          <w:szCs w:val="24"/>
          <w:u w:val="single"/>
        </w:rPr>
        <w:t>е</w:t>
      </w:r>
      <w:r w:rsidR="007B7F6D" w:rsidRPr="007F5A59">
        <w:rPr>
          <w:rFonts w:ascii="Times New Roman" w:hAnsi="Times New Roman" w:cs="Times New Roman"/>
          <w:b/>
          <w:color w:val="000000" w:themeColor="text1"/>
          <w:sz w:val="24"/>
          <w:szCs w:val="24"/>
          <w:u w:val="single"/>
        </w:rPr>
        <w:t>ет и влад</w:t>
      </w:r>
      <w:r>
        <w:rPr>
          <w:rFonts w:ascii="Times New Roman" w:hAnsi="Times New Roman" w:cs="Times New Roman"/>
          <w:b/>
          <w:color w:val="000000" w:themeColor="text1"/>
          <w:sz w:val="24"/>
          <w:szCs w:val="24"/>
          <w:u w:val="single"/>
        </w:rPr>
        <w:t>е</w:t>
      </w:r>
      <w:r w:rsidR="007B7F6D" w:rsidRPr="007F5A59">
        <w:rPr>
          <w:rFonts w:ascii="Times New Roman" w:hAnsi="Times New Roman" w:cs="Times New Roman"/>
          <w:b/>
          <w:color w:val="000000" w:themeColor="text1"/>
          <w:sz w:val="24"/>
          <w:szCs w:val="24"/>
          <w:u w:val="single"/>
        </w:rPr>
        <w:t>ет:</w:t>
      </w:r>
    </w:p>
    <w:p w:rsidR="007B7F6D" w:rsidRPr="007F5A59" w:rsidRDefault="007B7F6D" w:rsidP="007B7F6D">
      <w:pPr>
        <w:pStyle w:val="af3"/>
        <w:numPr>
          <w:ilvl w:val="0"/>
          <w:numId w:val="13"/>
        </w:numPr>
        <w:jc w:val="both"/>
        <w:rPr>
          <w:rFonts w:ascii="Times New Roman" w:hAnsi="Times New Roman" w:cs="Times New Roman"/>
          <w:b/>
          <w:bCs/>
          <w:color w:val="000000" w:themeColor="text1"/>
          <w:sz w:val="24"/>
          <w:szCs w:val="24"/>
        </w:rPr>
      </w:pPr>
      <w:r w:rsidRPr="007F5A59">
        <w:rPr>
          <w:rFonts w:ascii="Times New Roman" w:hAnsi="Times New Roman" w:cs="Times New Roman"/>
          <w:color w:val="000000" w:themeColor="text1"/>
          <w:sz w:val="24"/>
          <w:szCs w:val="24"/>
        </w:rPr>
        <w:t>Определять гормоны в продуктах и биологических жидкостях организма</w:t>
      </w:r>
    </w:p>
    <w:p w:rsidR="007B7F6D" w:rsidRPr="007F5A59" w:rsidRDefault="007B7F6D" w:rsidP="007B7F6D">
      <w:pPr>
        <w:rPr>
          <w:rFonts w:ascii="Times New Roman" w:hAnsi="Times New Roman" w:cs="Times New Roman"/>
          <w:b/>
          <w:bCs/>
          <w:color w:val="000000" w:themeColor="text1"/>
          <w:sz w:val="24"/>
          <w:szCs w:val="24"/>
          <w:vertAlign w:val="subscript"/>
        </w:rPr>
      </w:pPr>
      <w:r w:rsidRPr="007F5A59">
        <w:rPr>
          <w:rFonts w:ascii="Times New Roman" w:hAnsi="Times New Roman" w:cs="Times New Roman"/>
          <w:b/>
          <w:bCs/>
          <w:color w:val="000000" w:themeColor="text1"/>
          <w:sz w:val="24"/>
          <w:szCs w:val="24"/>
        </w:rPr>
        <w:t>Основные вопросы</w:t>
      </w:r>
      <w:r>
        <w:rPr>
          <w:rFonts w:ascii="Times New Roman" w:hAnsi="Times New Roman" w:cs="Times New Roman"/>
          <w:b/>
          <w:bCs/>
          <w:color w:val="000000" w:themeColor="text1"/>
          <w:sz w:val="24"/>
          <w:szCs w:val="24"/>
        </w:rPr>
        <w:t xml:space="preserve"> </w:t>
      </w:r>
      <w:r w:rsidRPr="007F5A59">
        <w:rPr>
          <w:rFonts w:ascii="Times New Roman" w:hAnsi="Times New Roman" w:cs="Times New Roman"/>
          <w:b/>
          <w:color w:val="000000" w:themeColor="text1"/>
          <w:sz w:val="24"/>
          <w:szCs w:val="24"/>
        </w:rPr>
        <w:t>темы:</w:t>
      </w:r>
    </w:p>
    <w:p w:rsidR="007B7F6D" w:rsidRPr="00313813" w:rsidRDefault="007B7F6D" w:rsidP="007B7F6D">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1</w:t>
      </w:r>
      <w:r w:rsidR="00313813">
        <w:rPr>
          <w:rFonts w:ascii="Times New Roman" w:hAnsi="Times New Roman" w:cs="Times New Roman"/>
          <w:color w:val="000000" w:themeColor="text1"/>
          <w:sz w:val="24"/>
          <w:szCs w:val="24"/>
        </w:rPr>
        <w:t xml:space="preserve">. </w:t>
      </w:r>
      <w:r w:rsidRPr="007F5A59">
        <w:rPr>
          <w:rFonts w:ascii="Times New Roman" w:hAnsi="Times New Roman" w:cs="Times New Roman"/>
          <w:color w:val="000000" w:themeColor="text1"/>
          <w:sz w:val="24"/>
          <w:szCs w:val="24"/>
        </w:rPr>
        <w:t>Раскройте механизм реализации сигнала</w:t>
      </w:r>
      <w:r w:rsidR="00313813">
        <w:rPr>
          <w:rFonts w:ascii="Times New Roman" w:hAnsi="Times New Roman" w:cs="Times New Roman"/>
          <w:color w:val="000000" w:themeColor="text1"/>
          <w:sz w:val="24"/>
          <w:szCs w:val="24"/>
        </w:rPr>
        <w:t xml:space="preserve"> </w:t>
      </w:r>
      <w:r w:rsidRPr="007F5A59">
        <w:rPr>
          <w:rFonts w:ascii="Times New Roman" w:hAnsi="Times New Roman" w:cs="Times New Roman"/>
          <w:color w:val="000000" w:themeColor="text1"/>
          <w:sz w:val="24"/>
          <w:szCs w:val="24"/>
        </w:rPr>
        <w:t>гормонов</w:t>
      </w:r>
      <w:r w:rsidR="00313813">
        <w:rPr>
          <w:rFonts w:ascii="Times New Roman" w:hAnsi="Times New Roman" w:cs="Times New Roman"/>
          <w:color w:val="000000" w:themeColor="text1"/>
          <w:sz w:val="24"/>
          <w:szCs w:val="24"/>
        </w:rPr>
        <w:t xml:space="preserve"> </w:t>
      </w:r>
      <w:r w:rsidR="00313813" w:rsidRPr="00313813">
        <w:rPr>
          <w:rFonts w:ascii="Times New Roman" w:hAnsi="Times New Roman" w:cs="Times New Roman"/>
          <w:sz w:val="24"/>
          <w:szCs w:val="24"/>
        </w:rPr>
        <w:t>гипофиза, щитовидной и паращитовидной железы</w:t>
      </w:r>
      <w:r w:rsidRPr="00313813">
        <w:rPr>
          <w:rFonts w:ascii="Times New Roman" w:hAnsi="Times New Roman" w:cs="Times New Roman"/>
          <w:color w:val="000000" w:themeColor="text1"/>
          <w:sz w:val="24"/>
          <w:szCs w:val="24"/>
        </w:rPr>
        <w:t>.</w:t>
      </w:r>
    </w:p>
    <w:p w:rsidR="007B7F6D" w:rsidRPr="00313813" w:rsidRDefault="00313813" w:rsidP="00313813">
      <w:pPr>
        <w:tabs>
          <w:tab w:val="left" w:pos="11355"/>
        </w:tabs>
        <w:spacing w:after="0"/>
        <w:rPr>
          <w:rFonts w:ascii="Times New Roman" w:hAnsi="Times New Roman" w:cs="Times New Roman"/>
          <w:color w:val="000000" w:themeColor="text1"/>
          <w:sz w:val="24"/>
          <w:szCs w:val="24"/>
        </w:rPr>
      </w:pPr>
      <w:r w:rsidRPr="00313813">
        <w:rPr>
          <w:rFonts w:ascii="Times New Roman" w:hAnsi="Times New Roman" w:cs="Times New Roman"/>
          <w:color w:val="000000" w:themeColor="text1"/>
          <w:sz w:val="24"/>
          <w:szCs w:val="24"/>
        </w:rPr>
        <w:t xml:space="preserve">2. </w:t>
      </w:r>
      <w:r w:rsidR="007B7F6D" w:rsidRPr="00313813">
        <w:rPr>
          <w:rFonts w:ascii="Times New Roman" w:hAnsi="Times New Roman" w:cs="Times New Roman"/>
          <w:color w:val="000000" w:themeColor="text1"/>
          <w:sz w:val="24"/>
          <w:szCs w:val="24"/>
        </w:rPr>
        <w:t>Раскройте механизм действия, симптомы гипо- и гиперсекреци</w:t>
      </w:r>
      <w:r w:rsidR="007B7F6D" w:rsidRPr="007F5A59">
        <w:rPr>
          <w:color w:val="000000" w:themeColor="text1"/>
          <w:sz w:val="24"/>
          <w:szCs w:val="24"/>
        </w:rPr>
        <w:t>и</w:t>
      </w:r>
    </w:p>
    <w:p w:rsidR="007B7F6D" w:rsidRPr="007F5A59" w:rsidRDefault="007B7F6D" w:rsidP="007B7F6D">
      <w:pPr>
        <w:tabs>
          <w:tab w:val="left" w:pos="11355"/>
        </w:tabs>
        <w:spacing w:after="0"/>
        <w:rPr>
          <w:rFonts w:ascii="Times New Roman" w:hAnsi="Times New Roman" w:cs="Times New Roman"/>
          <w:b/>
          <w:color w:val="000000" w:themeColor="text1"/>
          <w:sz w:val="24"/>
          <w:szCs w:val="24"/>
          <w:lang w:val="ky-KG"/>
        </w:rPr>
      </w:pPr>
    </w:p>
    <w:tbl>
      <w:tblPr>
        <w:tblW w:w="7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gridCol w:w="1240"/>
      </w:tblGrid>
      <w:tr w:rsidR="007B7F6D" w:rsidRPr="007F5A59" w:rsidTr="00B17656">
        <w:trPr>
          <w:trHeight w:val="358"/>
        </w:trPr>
        <w:tc>
          <w:tcPr>
            <w:tcW w:w="2977"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 xml:space="preserve">        Компетенции</w:t>
            </w:r>
          </w:p>
          <w:p w:rsidR="007B7F6D" w:rsidRPr="007F5A59" w:rsidRDefault="007B7F6D" w:rsidP="00822687">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7B7F6D" w:rsidRPr="007F5A59" w:rsidRDefault="007B7F6D" w:rsidP="00822687">
            <w:pPr>
              <w:spacing w:after="0" w:line="240" w:lineRule="auto"/>
              <w:jc w:val="both"/>
              <w:rPr>
                <w:rFonts w:ascii="Times New Roman" w:hAnsi="Times New Roman" w:cs="Times New Roman"/>
                <w:b/>
                <w:bCs/>
                <w:sz w:val="24"/>
                <w:szCs w:val="24"/>
              </w:rPr>
            </w:pPr>
          </w:p>
        </w:tc>
        <w:tc>
          <w:tcPr>
            <w:tcW w:w="1240"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c>
          <w:tcPr>
            <w:tcW w:w="1240" w:type="dxa"/>
            <w:shd w:val="clear" w:color="auto" w:fill="auto"/>
          </w:tcPr>
          <w:p w:rsidR="007B7F6D" w:rsidRPr="007F5A59" w:rsidRDefault="007B7F6D" w:rsidP="00822687">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ПК-12</w:t>
            </w:r>
          </w:p>
        </w:tc>
      </w:tr>
    </w:tbl>
    <w:p w:rsidR="007B7F6D" w:rsidRPr="007F5A59" w:rsidRDefault="007B7F6D" w:rsidP="007B7F6D">
      <w:pPr>
        <w:tabs>
          <w:tab w:val="left" w:pos="11355"/>
        </w:tabs>
        <w:spacing w:after="0"/>
        <w:rPr>
          <w:rFonts w:ascii="Times New Roman" w:hAnsi="Times New Roman" w:cs="Times New Roman"/>
          <w:b/>
          <w:color w:val="000000" w:themeColor="text1"/>
          <w:sz w:val="24"/>
          <w:szCs w:val="24"/>
          <w:lang w:val="ky-KG"/>
        </w:rPr>
      </w:pPr>
    </w:p>
    <w:p w:rsidR="007B7F6D" w:rsidRPr="00313813" w:rsidRDefault="007B7F6D" w:rsidP="007B7F6D">
      <w:pP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Глоссарий: </w:t>
      </w:r>
      <w:r w:rsidRPr="007F5A59">
        <w:rPr>
          <w:rFonts w:ascii="Times New Roman" w:hAnsi="Times New Roman" w:cs="Times New Roman"/>
          <w:color w:val="000000" w:themeColor="text1"/>
          <w:sz w:val="24"/>
          <w:szCs w:val="24"/>
        </w:rPr>
        <w:t xml:space="preserve">Гормон, опосредованно, гипосекреция, </w:t>
      </w:r>
      <w:r w:rsidR="00313813">
        <w:rPr>
          <w:rFonts w:ascii="Times New Roman" w:hAnsi="Times New Roman" w:cs="Times New Roman"/>
          <w:color w:val="000000" w:themeColor="text1"/>
          <w:sz w:val="24"/>
          <w:szCs w:val="24"/>
        </w:rPr>
        <w:t>гиперсекреция, тироксин, паратгормон</w:t>
      </w:r>
      <w:r w:rsidRPr="007F5A59">
        <w:rPr>
          <w:rFonts w:ascii="Times New Roman" w:hAnsi="Times New Roman" w:cs="Times New Roman"/>
          <w:color w:val="000000" w:themeColor="text1"/>
          <w:sz w:val="24"/>
          <w:szCs w:val="24"/>
        </w:rPr>
        <w:t>.</w:t>
      </w:r>
    </w:p>
    <w:p w:rsidR="007B7F6D" w:rsidRPr="007F5A59" w:rsidRDefault="007B7F6D" w:rsidP="007B7F6D">
      <w:pPr>
        <w:spacing w:line="240" w:lineRule="auto"/>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7B7F6D" w:rsidRPr="007F5A59" w:rsidRDefault="007B7F6D" w:rsidP="00D5358C">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Под влиянием разнообразных внешних и внутренних раздражителей возникают импульсы в специализированных, весьма чувствительных </w:t>
      </w:r>
      <w:hyperlink r:id="rId424" w:tooltip="Биохимический справ." w:history="1">
        <w:r w:rsidRPr="007F5A59">
          <w:rPr>
            <w:rFonts w:ascii="Times New Roman" w:eastAsia="Times New Roman" w:hAnsi="Times New Roman" w:cs="Times New Roman"/>
            <w:color w:val="000000" w:themeColor="text1"/>
            <w:sz w:val="24"/>
            <w:szCs w:val="24"/>
            <w:lang w:eastAsia="ru-RU"/>
          </w:rPr>
          <w:t>рецепторах</w:t>
        </w:r>
      </w:hyperlink>
      <w:r w:rsidRPr="007F5A59">
        <w:rPr>
          <w:rFonts w:ascii="Times New Roman" w:eastAsia="Times New Roman" w:hAnsi="Times New Roman" w:cs="Times New Roman"/>
          <w:color w:val="000000" w:themeColor="text1"/>
          <w:sz w:val="24"/>
          <w:szCs w:val="24"/>
          <w:lang w:eastAsia="ru-RU"/>
        </w:rPr>
        <w:t xml:space="preserve">. Импульсы затем поступают в ЦНС, оттуда в гипоталамус, где синтезируются первые биологически активные гормональные </w:t>
      </w:r>
      <w:hyperlink r:id="rId425" w:tooltip="Химическая энциклопедия" w:history="1">
        <w:r w:rsidRPr="007F5A59">
          <w:rPr>
            <w:rFonts w:ascii="Times New Roman" w:eastAsia="Times New Roman" w:hAnsi="Times New Roman" w:cs="Times New Roman"/>
            <w:color w:val="000000" w:themeColor="text1"/>
            <w:sz w:val="24"/>
            <w:szCs w:val="24"/>
            <w:lang w:eastAsia="ru-RU"/>
          </w:rPr>
          <w:t>вещества</w:t>
        </w:r>
      </w:hyperlink>
      <w:r w:rsidRPr="007F5A59">
        <w:rPr>
          <w:rFonts w:ascii="Times New Roman" w:eastAsia="Times New Roman" w:hAnsi="Times New Roman" w:cs="Times New Roman"/>
          <w:color w:val="000000" w:themeColor="text1"/>
          <w:sz w:val="24"/>
          <w:szCs w:val="24"/>
          <w:lang w:eastAsia="ru-RU"/>
        </w:rPr>
        <w:t xml:space="preserve">, оказывающие «дистантное» действие,– так называемые </w:t>
      </w:r>
      <w:hyperlink r:id="rId426" w:tooltip="Биохимический справ." w:history="1">
        <w:r w:rsidRPr="007F5A59">
          <w:rPr>
            <w:rFonts w:ascii="Times New Roman" w:eastAsia="Times New Roman" w:hAnsi="Times New Roman" w:cs="Times New Roman"/>
            <w:color w:val="000000" w:themeColor="text1"/>
            <w:sz w:val="24"/>
            <w:szCs w:val="24"/>
            <w:lang w:eastAsia="ru-RU"/>
          </w:rPr>
          <w:t>рилизинг-факторы</w:t>
        </w:r>
      </w:hyperlink>
      <w:r w:rsidRPr="007F5A59">
        <w:rPr>
          <w:rFonts w:ascii="Times New Roman" w:eastAsia="Times New Roman" w:hAnsi="Times New Roman" w:cs="Times New Roman"/>
          <w:color w:val="000000" w:themeColor="text1"/>
          <w:sz w:val="24"/>
          <w:szCs w:val="24"/>
          <w:lang w:eastAsia="ru-RU"/>
        </w:rPr>
        <w:t xml:space="preserve">. Особенностью </w:t>
      </w:r>
      <w:hyperlink r:id="rId427" w:tooltip="Биохимический справ." w:history="1">
        <w:r w:rsidRPr="007F5A59">
          <w:rPr>
            <w:rFonts w:ascii="Times New Roman" w:eastAsia="Times New Roman" w:hAnsi="Times New Roman" w:cs="Times New Roman"/>
            <w:color w:val="000000" w:themeColor="text1"/>
            <w:sz w:val="24"/>
            <w:szCs w:val="24"/>
            <w:lang w:eastAsia="ru-RU"/>
          </w:rPr>
          <w:t>рилизинг-факторов</w:t>
        </w:r>
      </w:hyperlink>
      <w:r w:rsidRPr="007F5A59">
        <w:rPr>
          <w:rFonts w:ascii="Times New Roman" w:eastAsia="Times New Roman" w:hAnsi="Times New Roman" w:cs="Times New Roman"/>
          <w:color w:val="000000" w:themeColor="text1"/>
          <w:sz w:val="24"/>
          <w:szCs w:val="24"/>
          <w:lang w:eastAsia="ru-RU"/>
        </w:rPr>
        <w:t xml:space="preserve"> является то, что они не поступают в общий ток </w:t>
      </w:r>
      <w:hyperlink r:id="rId428" w:tooltip="Биологическая химия" w:history="1">
        <w:r w:rsidRPr="007F5A59">
          <w:rPr>
            <w:rFonts w:ascii="Times New Roman" w:eastAsia="Times New Roman" w:hAnsi="Times New Roman" w:cs="Times New Roman"/>
            <w:color w:val="000000" w:themeColor="text1"/>
            <w:sz w:val="24"/>
            <w:szCs w:val="24"/>
            <w:lang w:eastAsia="ru-RU"/>
          </w:rPr>
          <w:t>крови</w:t>
        </w:r>
      </w:hyperlink>
      <w:r w:rsidRPr="007F5A59">
        <w:rPr>
          <w:rFonts w:ascii="Times New Roman" w:eastAsia="Times New Roman" w:hAnsi="Times New Roman" w:cs="Times New Roman"/>
          <w:color w:val="000000" w:themeColor="text1"/>
          <w:sz w:val="24"/>
          <w:szCs w:val="24"/>
          <w:lang w:eastAsia="ru-RU"/>
        </w:rPr>
        <w:t xml:space="preserve">, а через портальную систему </w:t>
      </w:r>
      <w:hyperlink r:id="rId429" w:tooltip="Лекарственные препараты" w:history="1">
        <w:r w:rsidRPr="007F5A59">
          <w:rPr>
            <w:rFonts w:ascii="Times New Roman" w:eastAsia="Times New Roman" w:hAnsi="Times New Roman" w:cs="Times New Roman"/>
            <w:color w:val="000000" w:themeColor="text1"/>
            <w:sz w:val="24"/>
            <w:szCs w:val="24"/>
            <w:lang w:eastAsia="ru-RU"/>
          </w:rPr>
          <w:t>сосудов</w:t>
        </w:r>
      </w:hyperlink>
      <w:r w:rsidRPr="007F5A59">
        <w:rPr>
          <w:rFonts w:ascii="Times New Roman" w:eastAsia="Times New Roman" w:hAnsi="Times New Roman" w:cs="Times New Roman"/>
          <w:color w:val="000000" w:themeColor="text1"/>
          <w:sz w:val="24"/>
          <w:szCs w:val="24"/>
          <w:lang w:eastAsia="ru-RU"/>
        </w:rPr>
        <w:t xml:space="preserve"> достигают специфических </w:t>
      </w:r>
      <w:hyperlink r:id="rId430" w:tooltip="Биохимический справ." w:history="1">
        <w:r w:rsidRPr="007F5A59">
          <w:rPr>
            <w:rFonts w:ascii="Times New Roman" w:eastAsia="Times New Roman" w:hAnsi="Times New Roman" w:cs="Times New Roman"/>
            <w:color w:val="000000" w:themeColor="text1"/>
            <w:sz w:val="24"/>
            <w:szCs w:val="24"/>
            <w:lang w:eastAsia="ru-RU"/>
          </w:rPr>
          <w:t>клеток</w:t>
        </w:r>
      </w:hyperlink>
      <w:hyperlink r:id="rId431" w:tooltip="Биохимический справ." w:history="1">
        <w:r w:rsidRPr="007F5A59">
          <w:rPr>
            <w:rFonts w:ascii="Times New Roman" w:eastAsia="Times New Roman" w:hAnsi="Times New Roman" w:cs="Times New Roman"/>
            <w:color w:val="000000" w:themeColor="text1"/>
            <w:sz w:val="24"/>
            <w:szCs w:val="24"/>
            <w:lang w:eastAsia="ru-RU"/>
          </w:rPr>
          <w:t>гипофиза</w:t>
        </w:r>
      </w:hyperlink>
      <w:r w:rsidRPr="007F5A59">
        <w:rPr>
          <w:rFonts w:ascii="Times New Roman" w:eastAsia="Times New Roman" w:hAnsi="Times New Roman" w:cs="Times New Roman"/>
          <w:color w:val="000000" w:themeColor="text1"/>
          <w:sz w:val="24"/>
          <w:szCs w:val="24"/>
          <w:lang w:eastAsia="ru-RU"/>
        </w:rPr>
        <w:t xml:space="preserve">, при этом стимулируют (или тормозят) </w:t>
      </w:r>
      <w:hyperlink r:id="rId432" w:tooltip="Химическая энциклопедия" w:history="1">
        <w:r w:rsidRPr="007F5A59">
          <w:rPr>
            <w:rFonts w:ascii="Times New Roman" w:eastAsia="Times New Roman" w:hAnsi="Times New Roman" w:cs="Times New Roman"/>
            <w:color w:val="000000" w:themeColor="text1"/>
            <w:sz w:val="24"/>
            <w:szCs w:val="24"/>
            <w:lang w:eastAsia="ru-RU"/>
          </w:rPr>
          <w:t>биосинтез</w:t>
        </w:r>
      </w:hyperlink>
      <w:r w:rsidRPr="007F5A59">
        <w:rPr>
          <w:rFonts w:ascii="Times New Roman" w:eastAsia="Times New Roman" w:hAnsi="Times New Roman" w:cs="Times New Roman"/>
          <w:color w:val="000000" w:themeColor="text1"/>
          <w:sz w:val="24"/>
          <w:szCs w:val="24"/>
          <w:lang w:eastAsia="ru-RU"/>
        </w:rPr>
        <w:t xml:space="preserve"> и выделение тропных</w:t>
      </w:r>
      <w:hyperlink r:id="rId433" w:tooltip="Биологическая химия" w:history="1">
        <w:r w:rsidRPr="007F5A59">
          <w:rPr>
            <w:rFonts w:ascii="Times New Roman" w:eastAsia="Times New Roman" w:hAnsi="Times New Roman" w:cs="Times New Roman"/>
            <w:color w:val="000000" w:themeColor="text1"/>
            <w:sz w:val="24"/>
            <w:szCs w:val="24"/>
            <w:lang w:eastAsia="ru-RU"/>
          </w:rPr>
          <w:t>гормонов гипофиза</w:t>
        </w:r>
      </w:hyperlink>
      <w:r w:rsidRPr="007F5A59">
        <w:rPr>
          <w:rFonts w:ascii="Times New Roman" w:eastAsia="Times New Roman" w:hAnsi="Times New Roman" w:cs="Times New Roman"/>
          <w:color w:val="000000" w:themeColor="text1"/>
          <w:sz w:val="24"/>
          <w:szCs w:val="24"/>
          <w:lang w:eastAsia="ru-RU"/>
        </w:rPr>
        <w:t xml:space="preserve">, которые с током </w:t>
      </w:r>
      <w:hyperlink r:id="rId434" w:tooltip="Биологическая химия" w:history="1">
        <w:r w:rsidRPr="007F5A59">
          <w:rPr>
            <w:rFonts w:ascii="Times New Roman" w:eastAsia="Times New Roman" w:hAnsi="Times New Roman" w:cs="Times New Roman"/>
            <w:color w:val="000000" w:themeColor="text1"/>
            <w:sz w:val="24"/>
            <w:szCs w:val="24"/>
            <w:lang w:eastAsia="ru-RU"/>
          </w:rPr>
          <w:t>крови</w:t>
        </w:r>
      </w:hyperlink>
      <w:r w:rsidRPr="007F5A59">
        <w:rPr>
          <w:rFonts w:ascii="Times New Roman" w:eastAsia="Times New Roman" w:hAnsi="Times New Roman" w:cs="Times New Roman"/>
          <w:color w:val="000000" w:themeColor="text1"/>
          <w:sz w:val="24"/>
          <w:szCs w:val="24"/>
          <w:lang w:eastAsia="ru-RU"/>
        </w:rPr>
        <w:t xml:space="preserve"> достигают соответствующей эндокринной железы и способствуют выработке необходимого </w:t>
      </w:r>
      <w:hyperlink r:id="rId435" w:tooltip="Химическая энциклопедия" w:history="1">
        <w:r w:rsidRPr="007F5A59">
          <w:rPr>
            <w:rFonts w:ascii="Times New Roman" w:eastAsia="Times New Roman" w:hAnsi="Times New Roman" w:cs="Times New Roman"/>
            <w:color w:val="000000" w:themeColor="text1"/>
            <w:sz w:val="24"/>
            <w:szCs w:val="24"/>
            <w:lang w:eastAsia="ru-RU"/>
          </w:rPr>
          <w:t>гормона</w:t>
        </w:r>
      </w:hyperlink>
      <w:r w:rsidRPr="007F5A59">
        <w:rPr>
          <w:rFonts w:ascii="Times New Roman" w:eastAsia="Times New Roman" w:hAnsi="Times New Roman" w:cs="Times New Roman"/>
          <w:color w:val="000000" w:themeColor="text1"/>
          <w:sz w:val="24"/>
          <w:szCs w:val="24"/>
          <w:lang w:eastAsia="ru-RU"/>
        </w:rPr>
        <w:t xml:space="preserve">. Этот </w:t>
      </w:r>
      <w:hyperlink r:id="rId436" w:tooltip="Химическая энциклопедия" w:history="1">
        <w:r w:rsidRPr="007F5A59">
          <w:rPr>
            <w:rFonts w:ascii="Times New Roman" w:eastAsia="Times New Roman" w:hAnsi="Times New Roman" w:cs="Times New Roman"/>
            <w:color w:val="000000" w:themeColor="text1"/>
            <w:sz w:val="24"/>
            <w:szCs w:val="24"/>
            <w:lang w:eastAsia="ru-RU"/>
          </w:rPr>
          <w:t>гормон</w:t>
        </w:r>
      </w:hyperlink>
      <w:r w:rsidRPr="007F5A59">
        <w:rPr>
          <w:rFonts w:ascii="Times New Roman" w:eastAsia="Times New Roman" w:hAnsi="Times New Roman" w:cs="Times New Roman"/>
          <w:color w:val="000000" w:themeColor="text1"/>
          <w:sz w:val="24"/>
          <w:szCs w:val="24"/>
          <w:lang w:eastAsia="ru-RU"/>
        </w:rPr>
        <w:t xml:space="preserve"> затем оказывает действие на специализированные органы и </w:t>
      </w:r>
      <w:hyperlink r:id="rId437" w:tooltip="Биохимический справ." w:history="1">
        <w:r w:rsidRPr="007F5A59">
          <w:rPr>
            <w:rFonts w:ascii="Times New Roman" w:eastAsia="Times New Roman" w:hAnsi="Times New Roman" w:cs="Times New Roman"/>
            <w:color w:val="000000" w:themeColor="text1"/>
            <w:sz w:val="24"/>
            <w:szCs w:val="24"/>
            <w:lang w:eastAsia="ru-RU"/>
          </w:rPr>
          <w:t>ткани</w:t>
        </w:r>
      </w:hyperlink>
      <w:r w:rsidRPr="007F5A59">
        <w:rPr>
          <w:rFonts w:ascii="Times New Roman" w:eastAsia="Times New Roman" w:hAnsi="Times New Roman" w:cs="Times New Roman"/>
          <w:color w:val="000000" w:themeColor="text1"/>
          <w:sz w:val="24"/>
          <w:szCs w:val="24"/>
          <w:lang w:eastAsia="ru-RU"/>
        </w:rPr>
        <w:t xml:space="preserve"> (органы-мишени), вызывая соответствующие химические и физиологические ответные </w:t>
      </w:r>
      <w:hyperlink r:id="rId438" w:tooltip="БСЭ" w:history="1">
        <w:r w:rsidRPr="007F5A59">
          <w:rPr>
            <w:rFonts w:ascii="Times New Roman" w:eastAsia="Times New Roman" w:hAnsi="Times New Roman" w:cs="Times New Roman"/>
            <w:color w:val="000000" w:themeColor="text1"/>
            <w:sz w:val="24"/>
            <w:szCs w:val="24"/>
            <w:lang w:eastAsia="ru-RU"/>
          </w:rPr>
          <w:t>реакции</w:t>
        </w:r>
      </w:hyperlink>
      <w:r w:rsidRPr="007F5A59">
        <w:rPr>
          <w:rFonts w:ascii="Times New Roman" w:eastAsia="Times New Roman" w:hAnsi="Times New Roman" w:cs="Times New Roman"/>
          <w:color w:val="000000" w:themeColor="text1"/>
          <w:sz w:val="24"/>
          <w:szCs w:val="24"/>
          <w:lang w:eastAsia="ru-RU"/>
        </w:rPr>
        <w:t xml:space="preserve"> целостного </w:t>
      </w:r>
      <w:hyperlink r:id="rId439" w:tooltip="Биохимический справ." w:history="1">
        <w:r w:rsidRPr="007F5A59">
          <w:rPr>
            <w:rFonts w:ascii="Times New Roman" w:eastAsia="Times New Roman" w:hAnsi="Times New Roman" w:cs="Times New Roman"/>
            <w:color w:val="000000" w:themeColor="text1"/>
            <w:sz w:val="24"/>
            <w:szCs w:val="24"/>
            <w:lang w:eastAsia="ru-RU"/>
          </w:rPr>
          <w:t>организма</w:t>
        </w:r>
      </w:hyperlink>
      <w:r w:rsidRPr="007F5A59">
        <w:rPr>
          <w:rFonts w:ascii="Times New Roman" w:eastAsia="Times New Roman" w:hAnsi="Times New Roman" w:cs="Times New Roman"/>
          <w:color w:val="000000" w:themeColor="text1"/>
          <w:sz w:val="24"/>
          <w:szCs w:val="24"/>
          <w:lang w:eastAsia="ru-RU"/>
        </w:rPr>
        <w:t>.</w:t>
      </w:r>
    </w:p>
    <w:p w:rsidR="007B7F6D" w:rsidRPr="007F5A59" w:rsidRDefault="007B7F6D" w:rsidP="00D5358C">
      <w:pPr>
        <w:spacing w:after="0" w:line="240" w:lineRule="auto"/>
        <w:ind w:firstLine="708"/>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t>1. Для нормального функционирования многоклеточного организма необходима взаимосвязь между отдельными клетками, тканями и органами. Эту взаимосвязь осуществляют:</w:t>
      </w:r>
    </w:p>
    <w:p w:rsidR="007B7F6D" w:rsidRPr="007F5A59" w:rsidRDefault="007B7F6D" w:rsidP="00D5358C">
      <w:pPr>
        <w:spacing w:after="0" w:line="240" w:lineRule="auto"/>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b/>
          <w:bCs/>
          <w:color w:val="000000" w:themeColor="text1"/>
          <w:sz w:val="24"/>
          <w:szCs w:val="24"/>
          <w:lang w:eastAsia="ru-RU"/>
        </w:rPr>
        <w:t xml:space="preserve">нервная система </w:t>
      </w:r>
      <w:r w:rsidRPr="007F5A59">
        <w:rPr>
          <w:rFonts w:ascii="Times New Roman" w:eastAsia="Calibri" w:hAnsi="Times New Roman" w:cs="Times New Roman"/>
          <w:color w:val="000000" w:themeColor="text1"/>
          <w:sz w:val="24"/>
          <w:szCs w:val="24"/>
          <w:lang w:eastAsia="ru-RU"/>
        </w:rPr>
        <w:t>(центральная и периферическая) через нервные импульсы и нейромедиаторы;</w:t>
      </w:r>
    </w:p>
    <w:p w:rsidR="007B7F6D" w:rsidRPr="007F5A59" w:rsidRDefault="007B7F6D" w:rsidP="00D5358C">
      <w:pPr>
        <w:spacing w:after="0" w:line="240" w:lineRule="auto"/>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t>•  </w:t>
      </w:r>
      <w:r w:rsidRPr="007F5A59">
        <w:rPr>
          <w:rFonts w:ascii="Times New Roman" w:eastAsia="Calibri" w:hAnsi="Times New Roman" w:cs="Times New Roman"/>
          <w:b/>
          <w:bCs/>
          <w:color w:val="000000" w:themeColor="text1"/>
          <w:sz w:val="24"/>
          <w:szCs w:val="24"/>
          <w:lang w:eastAsia="ru-RU"/>
        </w:rPr>
        <w:t xml:space="preserve">эндокринная система </w:t>
      </w:r>
      <w:r w:rsidRPr="007F5A59">
        <w:rPr>
          <w:rFonts w:ascii="Times New Roman" w:eastAsia="Calibri" w:hAnsi="Times New Roman" w:cs="Times New Roman"/>
          <w:color w:val="000000" w:themeColor="text1"/>
          <w:sz w:val="24"/>
          <w:szCs w:val="24"/>
          <w:lang w:eastAsia="ru-RU"/>
        </w:rPr>
        <w:t>через эндокринные железы и гормоны, которые синтезируются специализированными клетками этих желез, выделяются в кровь и транспортируются к различным органам и тканям;</w:t>
      </w:r>
    </w:p>
    <w:p w:rsidR="007B7F6D" w:rsidRPr="007F5A59" w:rsidRDefault="007B7F6D" w:rsidP="00D5358C">
      <w:pPr>
        <w:spacing w:after="0" w:line="240" w:lineRule="auto"/>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t>•  </w:t>
      </w:r>
      <w:r w:rsidRPr="007F5A59">
        <w:rPr>
          <w:rFonts w:ascii="Times New Roman" w:eastAsia="Calibri" w:hAnsi="Times New Roman" w:cs="Times New Roman"/>
          <w:b/>
          <w:bCs/>
          <w:color w:val="000000" w:themeColor="text1"/>
          <w:sz w:val="24"/>
          <w:szCs w:val="24"/>
          <w:lang w:eastAsia="ru-RU"/>
        </w:rPr>
        <w:t>паракринная</w:t>
      </w:r>
      <w:r w:rsidR="00D5358C">
        <w:rPr>
          <w:rFonts w:ascii="Times New Roman" w:eastAsia="Calibri" w:hAnsi="Times New Roman" w:cs="Times New Roman"/>
          <w:b/>
          <w:bCs/>
          <w:color w:val="000000" w:themeColor="text1"/>
          <w:sz w:val="24"/>
          <w:szCs w:val="24"/>
          <w:lang w:eastAsia="ru-RU"/>
        </w:rPr>
        <w:t xml:space="preserve"> </w:t>
      </w:r>
      <w:r w:rsidRPr="007F5A59">
        <w:rPr>
          <w:rFonts w:ascii="Times New Roman" w:eastAsia="Calibri" w:hAnsi="Times New Roman" w:cs="Times New Roman"/>
          <w:color w:val="000000" w:themeColor="text1"/>
          <w:sz w:val="24"/>
          <w:szCs w:val="24"/>
          <w:lang w:eastAsia="ru-RU"/>
        </w:rPr>
        <w:t xml:space="preserve">и </w:t>
      </w:r>
      <w:r w:rsidRPr="007F5A59">
        <w:rPr>
          <w:rFonts w:ascii="Times New Roman" w:eastAsia="Calibri" w:hAnsi="Times New Roman" w:cs="Times New Roman"/>
          <w:b/>
          <w:bCs/>
          <w:color w:val="000000" w:themeColor="text1"/>
          <w:sz w:val="24"/>
          <w:szCs w:val="24"/>
          <w:lang w:eastAsia="ru-RU"/>
        </w:rPr>
        <w:t>аутокринная</w:t>
      </w:r>
      <w:r w:rsidR="00D5358C">
        <w:rPr>
          <w:rFonts w:ascii="Times New Roman" w:eastAsia="Calibri" w:hAnsi="Times New Roman" w:cs="Times New Roman"/>
          <w:b/>
          <w:bCs/>
          <w:color w:val="000000" w:themeColor="text1"/>
          <w:sz w:val="24"/>
          <w:szCs w:val="24"/>
          <w:lang w:eastAsia="ru-RU"/>
        </w:rPr>
        <w:t xml:space="preserve"> </w:t>
      </w:r>
      <w:r w:rsidRPr="007F5A59">
        <w:rPr>
          <w:rFonts w:ascii="Times New Roman" w:eastAsia="Calibri" w:hAnsi="Times New Roman" w:cs="Times New Roman"/>
          <w:color w:val="000000" w:themeColor="text1"/>
          <w:sz w:val="24"/>
          <w:szCs w:val="24"/>
          <w:lang w:eastAsia="ru-RU"/>
        </w:rPr>
        <w:t>системы посредством различных соединений, которые секретируются в межклеточное пространство и взаимодействуют с рецепторами либо близлежащих клеток, либо той же клетки (простагландины, гормоны желудочно-кишечного тракта, гистамин и др.);</w:t>
      </w:r>
    </w:p>
    <w:p w:rsidR="007B7F6D" w:rsidRPr="007F5A59" w:rsidRDefault="007B7F6D" w:rsidP="00D5358C">
      <w:pPr>
        <w:spacing w:after="0" w:line="240" w:lineRule="auto"/>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t>•  </w:t>
      </w:r>
      <w:r w:rsidRPr="007F5A59">
        <w:rPr>
          <w:rFonts w:ascii="Times New Roman" w:eastAsia="Calibri" w:hAnsi="Times New Roman" w:cs="Times New Roman"/>
          <w:b/>
          <w:bCs/>
          <w:color w:val="000000" w:themeColor="text1"/>
          <w:sz w:val="24"/>
          <w:szCs w:val="24"/>
          <w:lang w:eastAsia="ru-RU"/>
        </w:rPr>
        <w:t xml:space="preserve">иммунная система </w:t>
      </w:r>
      <w:r w:rsidRPr="007F5A59">
        <w:rPr>
          <w:rFonts w:ascii="Times New Roman" w:eastAsia="Calibri" w:hAnsi="Times New Roman" w:cs="Times New Roman"/>
          <w:color w:val="000000" w:themeColor="text1"/>
          <w:sz w:val="24"/>
          <w:szCs w:val="24"/>
          <w:lang w:eastAsia="ru-RU"/>
        </w:rPr>
        <w:t>через специфические белки (цитокины, антитела).</w:t>
      </w:r>
    </w:p>
    <w:p w:rsidR="007B7F6D" w:rsidRPr="007F5A59" w:rsidRDefault="007B7F6D" w:rsidP="00D5358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Первый уровень </w:t>
      </w:r>
      <w:r w:rsidRPr="007F5A59">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b/>
          <w:bCs/>
          <w:color w:val="000000" w:themeColor="text1"/>
          <w:sz w:val="24"/>
          <w:szCs w:val="24"/>
          <w:lang w:eastAsia="ru-RU"/>
        </w:rPr>
        <w:t xml:space="preserve">центральная нервная система. </w:t>
      </w:r>
      <w:r w:rsidRPr="007F5A59">
        <w:rPr>
          <w:rFonts w:ascii="Times New Roman" w:eastAsia="Times New Roman" w:hAnsi="Times New Roman" w:cs="Times New Roman"/>
          <w:color w:val="000000" w:themeColor="text1"/>
          <w:sz w:val="24"/>
          <w:szCs w:val="24"/>
          <w:lang w:eastAsia="ru-RU"/>
        </w:rPr>
        <w:t>Нервные клетки получают сигналы, поступающие из внешней и внутренней среды, преобразуют их в форму нервного импульса, который в синапсе вызывает освобождение медиатора. Медиаторы вызывают изменения метаболизма в эффекторных клетках через внутриклеточные механизмы регуляции.</w:t>
      </w:r>
    </w:p>
    <w:p w:rsidR="007B7F6D" w:rsidRPr="007F5A59" w:rsidRDefault="007B7F6D" w:rsidP="00D5358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Второй уровень </w:t>
      </w:r>
      <w:r w:rsidRPr="007F5A59">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b/>
          <w:bCs/>
          <w:color w:val="000000" w:themeColor="text1"/>
          <w:sz w:val="24"/>
          <w:szCs w:val="24"/>
          <w:lang w:eastAsia="ru-RU"/>
        </w:rPr>
        <w:t xml:space="preserve">эндокринная система </w:t>
      </w:r>
      <w:r w:rsidRPr="007F5A59">
        <w:rPr>
          <w:rFonts w:ascii="Times New Roman" w:eastAsia="Times New Roman" w:hAnsi="Times New Roman" w:cs="Times New Roman"/>
          <w:color w:val="000000" w:themeColor="text1"/>
          <w:sz w:val="24"/>
          <w:szCs w:val="24"/>
          <w:lang w:eastAsia="ru-RU"/>
        </w:rPr>
        <w:t>- включает гипоталамус, гипофиз, периферические эндокринные железы, а также специализированные клетки некоторых органов и тканей (ЖКТ, адипоциты), синтезирующие гормоны и высвобождающие их в кровь при действии соответствующего стимула.</w:t>
      </w:r>
    </w:p>
    <w:p w:rsidR="007B7F6D" w:rsidRPr="007F5A59" w:rsidRDefault="007B7F6D" w:rsidP="00D5358C">
      <w:pPr>
        <w:spacing w:after="0" w:line="240" w:lineRule="auto"/>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b/>
          <w:bCs/>
          <w:color w:val="000000" w:themeColor="text1"/>
          <w:sz w:val="24"/>
          <w:szCs w:val="24"/>
          <w:lang w:eastAsia="ru-RU"/>
        </w:rPr>
        <w:t xml:space="preserve">Третий уровень </w:t>
      </w:r>
      <w:r w:rsidRPr="007F5A59">
        <w:rPr>
          <w:rFonts w:ascii="Times New Roman" w:eastAsia="Calibri" w:hAnsi="Times New Roman" w:cs="Times New Roman"/>
          <w:color w:val="000000" w:themeColor="text1"/>
          <w:sz w:val="24"/>
          <w:szCs w:val="24"/>
          <w:lang w:eastAsia="ru-RU"/>
        </w:rPr>
        <w:t xml:space="preserve">- </w:t>
      </w:r>
      <w:r w:rsidRPr="007F5A59">
        <w:rPr>
          <w:rFonts w:ascii="Times New Roman" w:eastAsia="Calibri" w:hAnsi="Times New Roman" w:cs="Times New Roman"/>
          <w:b/>
          <w:bCs/>
          <w:color w:val="000000" w:themeColor="text1"/>
          <w:sz w:val="24"/>
          <w:szCs w:val="24"/>
          <w:lang w:eastAsia="ru-RU"/>
        </w:rPr>
        <w:t xml:space="preserve">внутриклеточный </w:t>
      </w:r>
      <w:r w:rsidRPr="007F5A59">
        <w:rPr>
          <w:rFonts w:ascii="Times New Roman" w:eastAsia="Calibri" w:hAnsi="Times New Roman" w:cs="Times New Roman"/>
          <w:color w:val="000000" w:themeColor="text1"/>
          <w:sz w:val="24"/>
          <w:szCs w:val="24"/>
          <w:lang w:eastAsia="ru-RU"/>
        </w:rPr>
        <w:t>- составляют изменения метаболизма в пределах клетки или отдельного метаболического пути, происходящие в результате:</w:t>
      </w:r>
    </w:p>
    <w:p w:rsidR="007B7F6D" w:rsidRPr="007F5A59" w:rsidRDefault="007B7F6D" w:rsidP="00D5358C">
      <w:pPr>
        <w:spacing w:after="0" w:line="240" w:lineRule="auto"/>
        <w:jc w:val="both"/>
        <w:rPr>
          <w:rFonts w:ascii="Times New Roman" w:eastAsia="Calibri" w:hAnsi="Times New Roman" w:cs="Times New Roman"/>
          <w:color w:val="000000" w:themeColor="text1"/>
          <w:sz w:val="24"/>
          <w:szCs w:val="24"/>
          <w:lang w:eastAsia="ru-RU"/>
        </w:rPr>
      </w:pPr>
    </w:p>
    <w:p w:rsidR="007B7F6D" w:rsidRPr="007F5A59" w:rsidRDefault="007B7F6D" w:rsidP="00D5358C">
      <w:pPr>
        <w:spacing w:after="0" w:line="240" w:lineRule="auto"/>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lastRenderedPageBreak/>
        <w:t xml:space="preserve">•  изменения </w:t>
      </w:r>
      <w:r w:rsidRPr="007F5A59">
        <w:rPr>
          <w:rFonts w:ascii="Times New Roman" w:eastAsia="Calibri" w:hAnsi="Times New Roman" w:cs="Times New Roman"/>
          <w:b/>
          <w:bCs/>
          <w:color w:val="000000" w:themeColor="text1"/>
          <w:sz w:val="24"/>
          <w:szCs w:val="24"/>
          <w:lang w:eastAsia="ru-RU"/>
        </w:rPr>
        <w:t xml:space="preserve">активности </w:t>
      </w:r>
      <w:r w:rsidRPr="007F5A59">
        <w:rPr>
          <w:rFonts w:ascii="Times New Roman" w:eastAsia="Calibri" w:hAnsi="Times New Roman" w:cs="Times New Roman"/>
          <w:color w:val="000000" w:themeColor="text1"/>
          <w:sz w:val="24"/>
          <w:szCs w:val="24"/>
          <w:lang w:eastAsia="ru-RU"/>
        </w:rPr>
        <w:t>ферментов путем активации или ингибирования;</w:t>
      </w:r>
    </w:p>
    <w:p w:rsidR="007B7F6D" w:rsidRPr="007F5A59" w:rsidRDefault="007B7F6D" w:rsidP="00D5358C">
      <w:pPr>
        <w:spacing w:after="0" w:line="240" w:lineRule="auto"/>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color w:val="000000" w:themeColor="text1"/>
          <w:sz w:val="24"/>
          <w:szCs w:val="24"/>
          <w:lang w:eastAsia="ru-RU"/>
        </w:rPr>
        <w:t xml:space="preserve">•  изменения </w:t>
      </w:r>
      <w:r w:rsidRPr="007F5A59">
        <w:rPr>
          <w:rFonts w:ascii="Times New Roman" w:eastAsia="Calibri" w:hAnsi="Times New Roman" w:cs="Times New Roman"/>
          <w:b/>
          <w:bCs/>
          <w:color w:val="000000" w:themeColor="text1"/>
          <w:sz w:val="24"/>
          <w:szCs w:val="24"/>
          <w:lang w:eastAsia="ru-RU"/>
        </w:rPr>
        <w:t xml:space="preserve">количества </w:t>
      </w:r>
      <w:r w:rsidRPr="007F5A59">
        <w:rPr>
          <w:rFonts w:ascii="Times New Roman" w:eastAsia="Calibri" w:hAnsi="Times New Roman" w:cs="Times New Roman"/>
          <w:color w:val="000000" w:themeColor="text1"/>
          <w:sz w:val="24"/>
          <w:szCs w:val="24"/>
          <w:lang w:eastAsia="ru-RU"/>
        </w:rPr>
        <w:t>ферментов по механизму индукции или репрессии синтеза белков или изменения скорости их деградации;</w:t>
      </w:r>
    </w:p>
    <w:p w:rsidR="007B7F6D" w:rsidRPr="007F5A59" w:rsidRDefault="007B7F6D" w:rsidP="00D5358C">
      <w:pPr>
        <w:spacing w:after="0" w:line="240" w:lineRule="auto"/>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  изменения </w:t>
      </w:r>
      <w:r w:rsidRPr="00D5358C">
        <w:rPr>
          <w:rFonts w:ascii="Times New Roman" w:eastAsia="Times New Roman" w:hAnsi="Times New Roman" w:cs="Times New Roman"/>
          <w:bCs/>
          <w:color w:val="000000" w:themeColor="text1"/>
          <w:sz w:val="24"/>
          <w:szCs w:val="24"/>
          <w:lang w:eastAsia="ru-RU"/>
        </w:rPr>
        <w:t xml:space="preserve">скорости транспорта </w:t>
      </w:r>
      <w:r w:rsidRPr="00D5358C">
        <w:rPr>
          <w:rFonts w:ascii="Times New Roman" w:eastAsia="Times New Roman" w:hAnsi="Times New Roman" w:cs="Times New Roman"/>
          <w:color w:val="000000" w:themeColor="text1"/>
          <w:sz w:val="24"/>
          <w:szCs w:val="24"/>
          <w:lang w:eastAsia="ru-RU"/>
        </w:rPr>
        <w:t xml:space="preserve">веществ через мембраны клеток. </w:t>
      </w:r>
      <w:r w:rsidRPr="00D5358C">
        <w:rPr>
          <w:rFonts w:ascii="Times New Roman" w:eastAsia="Times New Roman" w:hAnsi="Times New Roman" w:cs="Times New Roman"/>
          <w:bCs/>
          <w:color w:val="000000" w:themeColor="text1"/>
          <w:sz w:val="24"/>
          <w:szCs w:val="24"/>
          <w:lang w:eastAsia="ru-RU"/>
        </w:rPr>
        <w:t xml:space="preserve">Синтез </w:t>
      </w:r>
      <w:r w:rsidRPr="00D5358C">
        <w:rPr>
          <w:rFonts w:ascii="Times New Roman" w:eastAsia="Times New Roman" w:hAnsi="Times New Roman" w:cs="Times New Roman"/>
          <w:color w:val="000000" w:themeColor="text1"/>
          <w:sz w:val="24"/>
          <w:szCs w:val="24"/>
          <w:lang w:eastAsia="ru-RU"/>
        </w:rPr>
        <w:t xml:space="preserve">и </w:t>
      </w:r>
      <w:r w:rsidRPr="00D5358C">
        <w:rPr>
          <w:rFonts w:ascii="Times New Roman" w:eastAsia="Times New Roman" w:hAnsi="Times New Roman" w:cs="Times New Roman"/>
          <w:bCs/>
          <w:color w:val="000000" w:themeColor="text1"/>
          <w:sz w:val="24"/>
          <w:szCs w:val="24"/>
          <w:lang w:eastAsia="ru-RU"/>
        </w:rPr>
        <w:t>секреция гормонов</w:t>
      </w:r>
      <w:r w:rsidRPr="007F5A59">
        <w:rPr>
          <w:rFonts w:ascii="Times New Roman" w:eastAsia="Times New Roman" w:hAnsi="Times New Roman" w:cs="Times New Roman"/>
          <w:b/>
          <w:bCs/>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 xml:space="preserve">стимулируется внешними и внутренними сигналами, поступающими в ЦНС. Эти сигналы по нервным связям поступают в гипоталамус, где стимулируют синтез пептидных гормонов (так называемых рилизинг-гормонов) - либеринов и статинов. </w:t>
      </w:r>
    </w:p>
    <w:p w:rsidR="007B7F6D" w:rsidRPr="007F5A59" w:rsidRDefault="007B7F6D" w:rsidP="00D5358C">
      <w:pPr>
        <w:keepNext/>
        <w:spacing w:before="240" w:after="60" w:line="240" w:lineRule="auto"/>
        <w:jc w:val="both"/>
        <w:outlineLvl w:val="0"/>
        <w:rPr>
          <w:rFonts w:ascii="Times New Roman" w:eastAsia="Times New Roman" w:hAnsi="Times New Roman" w:cs="Times New Roman"/>
          <w:b/>
          <w:bCs/>
          <w:color w:val="000000" w:themeColor="text1"/>
          <w:kern w:val="32"/>
          <w:sz w:val="24"/>
          <w:szCs w:val="24"/>
          <w:lang w:val="ky-KG" w:eastAsia="ru-RU"/>
        </w:rPr>
      </w:pPr>
      <w:r w:rsidRPr="007F5A59">
        <w:rPr>
          <w:rFonts w:ascii="Times New Roman" w:eastAsia="Times New Roman" w:hAnsi="Times New Roman" w:cs="Times New Roman"/>
          <w:b/>
          <w:bCs/>
          <w:color w:val="000000" w:themeColor="text1"/>
          <w:kern w:val="32"/>
          <w:sz w:val="24"/>
          <w:szCs w:val="24"/>
          <w:lang w:eastAsia="ru-RU"/>
        </w:rPr>
        <w:t xml:space="preserve">Гормоны щитовидной железы  </w:t>
      </w:r>
    </w:p>
    <w:p w:rsidR="007B7F6D" w:rsidRPr="007F5A59" w:rsidRDefault="007B7F6D" w:rsidP="00D5358C">
      <w:pPr>
        <w:ind w:firstLine="708"/>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Щитовидная </w:t>
      </w:r>
      <w:hyperlink r:id="rId440" w:tooltip="Химическая энциклопедия" w:history="1">
        <w:r w:rsidRPr="007F5A59">
          <w:rPr>
            <w:rFonts w:ascii="Times New Roman" w:eastAsia="Calibri" w:hAnsi="Times New Roman" w:cs="Times New Roman"/>
            <w:color w:val="000000" w:themeColor="text1"/>
            <w:sz w:val="24"/>
            <w:szCs w:val="24"/>
          </w:rPr>
          <w:t>железа</w:t>
        </w:r>
      </w:hyperlink>
      <w:r w:rsidRPr="007F5A59">
        <w:rPr>
          <w:rFonts w:ascii="Times New Roman" w:eastAsia="Calibri" w:hAnsi="Times New Roman" w:cs="Times New Roman"/>
          <w:color w:val="000000" w:themeColor="text1"/>
          <w:sz w:val="24"/>
          <w:szCs w:val="24"/>
        </w:rPr>
        <w:t xml:space="preserve"> играет исключительно важную роль в </w:t>
      </w:r>
      <w:hyperlink r:id="rId441" w:tooltip="Химическая энциклопедия" w:history="1">
        <w:r w:rsidRPr="007F5A59">
          <w:rPr>
            <w:rFonts w:ascii="Times New Roman" w:eastAsia="Calibri" w:hAnsi="Times New Roman" w:cs="Times New Roman"/>
            <w:color w:val="000000" w:themeColor="text1"/>
            <w:sz w:val="24"/>
            <w:szCs w:val="24"/>
          </w:rPr>
          <w:t>обмене веществ</w:t>
        </w:r>
      </w:hyperlink>
      <w:r w:rsidRPr="007F5A59">
        <w:rPr>
          <w:rFonts w:ascii="Times New Roman" w:eastAsia="Calibri" w:hAnsi="Times New Roman" w:cs="Times New Roman"/>
          <w:color w:val="000000" w:themeColor="text1"/>
          <w:sz w:val="24"/>
          <w:szCs w:val="24"/>
        </w:rPr>
        <w:t xml:space="preserve">. Об этом свидетельствуют резкое изменение основного обмена, наблюдаемое при нарушениях деятельности щитовидной железы, а также ряд косвенных данных, в частности обильное ее кровоснабжение несмотря на небольшую массу (20–30 г). Щитовидная </w:t>
      </w:r>
      <w:hyperlink r:id="rId442" w:tooltip="Химическая энциклопедия" w:history="1">
        <w:r w:rsidRPr="007F5A59">
          <w:rPr>
            <w:rFonts w:ascii="Times New Roman" w:eastAsia="Calibri" w:hAnsi="Times New Roman" w:cs="Times New Roman"/>
            <w:color w:val="000000" w:themeColor="text1"/>
            <w:sz w:val="24"/>
            <w:szCs w:val="24"/>
          </w:rPr>
          <w:t>железа</w:t>
        </w:r>
      </w:hyperlink>
      <w:r w:rsidRPr="007F5A59">
        <w:rPr>
          <w:rFonts w:ascii="Times New Roman" w:eastAsia="Calibri" w:hAnsi="Times New Roman" w:cs="Times New Roman"/>
          <w:color w:val="000000" w:themeColor="text1"/>
          <w:sz w:val="24"/>
          <w:szCs w:val="24"/>
        </w:rPr>
        <w:t xml:space="preserve"> состоит из множества особых полостей – фолликулов, заполненных вязким секретом – </w:t>
      </w:r>
      <w:hyperlink r:id="rId443" w:tooltip="БСЭ" w:history="1">
        <w:r w:rsidRPr="007F5A59">
          <w:rPr>
            <w:rFonts w:ascii="Times New Roman" w:eastAsia="Calibri" w:hAnsi="Times New Roman" w:cs="Times New Roman"/>
            <w:color w:val="000000" w:themeColor="text1"/>
            <w:sz w:val="24"/>
            <w:szCs w:val="24"/>
          </w:rPr>
          <w:t>коллоидом</w:t>
        </w:r>
      </w:hyperlink>
      <w:r w:rsidRPr="007F5A59">
        <w:rPr>
          <w:rFonts w:ascii="Times New Roman" w:eastAsia="Calibri" w:hAnsi="Times New Roman" w:cs="Times New Roman"/>
          <w:color w:val="000000" w:themeColor="text1"/>
          <w:sz w:val="24"/>
          <w:szCs w:val="24"/>
        </w:rPr>
        <w:t>.</w:t>
      </w:r>
    </w:p>
    <w:p w:rsidR="007B7F6D" w:rsidRPr="00D5358C" w:rsidRDefault="007B7F6D" w:rsidP="00D5358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Тиреоглобулин</w:t>
      </w:r>
      <w:r w:rsidRPr="007F5A59">
        <w:rPr>
          <w:rFonts w:ascii="Times New Roman" w:eastAsia="Times New Roman" w:hAnsi="Times New Roman" w:cs="Times New Roman"/>
          <w:color w:val="000000" w:themeColor="text1"/>
          <w:sz w:val="24"/>
          <w:szCs w:val="24"/>
          <w:lang w:eastAsia="ru-RU"/>
        </w:rPr>
        <w:t>- гликопротеин, содержит 115 остатков тирозина, синтезируется в базальной части клетки и хранится во внеклеточном коллоиде, где происходит йодирование остатков тирозина и образование йодтиронинов.</w:t>
      </w:r>
      <w:r w:rsidR="00D5358C">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 xml:space="preserve">Под действием </w:t>
      </w:r>
      <w:r w:rsidRPr="007F5A59">
        <w:rPr>
          <w:rFonts w:ascii="Times New Roman" w:eastAsia="Times New Roman" w:hAnsi="Times New Roman" w:cs="Times New Roman"/>
          <w:b/>
          <w:bCs/>
          <w:color w:val="000000" w:themeColor="text1"/>
          <w:sz w:val="24"/>
          <w:szCs w:val="24"/>
          <w:lang w:eastAsia="ru-RU"/>
        </w:rPr>
        <w:t>тиреопероксидазы</w:t>
      </w:r>
      <w:r w:rsidR="00D5358C">
        <w:rPr>
          <w:rFonts w:ascii="Times New Roman" w:eastAsia="Times New Roman" w:hAnsi="Times New Roman" w:cs="Times New Roman"/>
          <w:b/>
          <w:bCs/>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окисленный йод реагирует с остатками тирозина с образованием моноиодтиронинов (МИТ) и дийодтиронинов (ДИТ). Две молекулы ДИТ конденсируются с образованием Т</w:t>
      </w:r>
      <w:r w:rsidRPr="007F5A59">
        <w:rPr>
          <w:rFonts w:ascii="Times New Roman" w:eastAsia="Times New Roman" w:hAnsi="Times New Roman" w:cs="Times New Roman"/>
          <w:color w:val="000000" w:themeColor="text1"/>
          <w:sz w:val="24"/>
          <w:szCs w:val="24"/>
          <w:vertAlign w:val="subscript"/>
          <w:lang w:eastAsia="ru-RU"/>
        </w:rPr>
        <w:t>4</w:t>
      </w:r>
      <w:r w:rsidRPr="007F5A59">
        <w:rPr>
          <w:rFonts w:ascii="Times New Roman" w:eastAsia="Times New Roman" w:hAnsi="Times New Roman" w:cs="Times New Roman"/>
          <w:color w:val="000000" w:themeColor="text1"/>
          <w:sz w:val="24"/>
          <w:szCs w:val="24"/>
          <w:lang w:eastAsia="ru-RU"/>
        </w:rPr>
        <w:t>, а МИТ и ДИТ - с образованием Т</w:t>
      </w:r>
      <w:r w:rsidRPr="007F5A59">
        <w:rPr>
          <w:rFonts w:ascii="Times New Roman" w:eastAsia="Times New Roman" w:hAnsi="Times New Roman" w:cs="Times New Roman"/>
          <w:color w:val="000000" w:themeColor="text1"/>
          <w:sz w:val="24"/>
          <w:szCs w:val="24"/>
          <w:vertAlign w:val="subscript"/>
          <w:lang w:eastAsia="ru-RU"/>
        </w:rPr>
        <w:t>3</w:t>
      </w:r>
      <w:r w:rsidRPr="007F5A59">
        <w:rPr>
          <w:rFonts w:ascii="Times New Roman" w:eastAsia="Times New Roman" w:hAnsi="Times New Roman" w:cs="Times New Roman"/>
          <w:color w:val="000000" w:themeColor="text1"/>
          <w:sz w:val="24"/>
          <w:szCs w:val="24"/>
          <w:lang w:eastAsia="ru-RU"/>
        </w:rPr>
        <w:t>. Йодтиреоглобулин транспортируется в клетку путем эндоцитоза и гидролизуется ферментами лизосом с освобождением Т</w:t>
      </w:r>
      <w:r w:rsidRPr="007F5A59">
        <w:rPr>
          <w:rFonts w:ascii="Times New Roman" w:eastAsia="Times New Roman" w:hAnsi="Times New Roman" w:cs="Times New Roman"/>
          <w:color w:val="000000" w:themeColor="text1"/>
          <w:sz w:val="24"/>
          <w:szCs w:val="24"/>
          <w:vertAlign w:val="subscript"/>
          <w:lang w:eastAsia="ru-RU"/>
        </w:rPr>
        <w:t>3</w:t>
      </w:r>
      <w:r w:rsidRPr="007F5A59">
        <w:rPr>
          <w:rFonts w:ascii="Times New Roman" w:eastAsia="Times New Roman" w:hAnsi="Times New Roman" w:cs="Times New Roman"/>
          <w:color w:val="000000" w:themeColor="text1"/>
          <w:sz w:val="24"/>
          <w:szCs w:val="24"/>
          <w:lang w:eastAsia="ru-RU"/>
        </w:rPr>
        <w:t xml:space="preserve"> и Т</w:t>
      </w:r>
      <w:r w:rsidRPr="007F5A59">
        <w:rPr>
          <w:rFonts w:ascii="Times New Roman" w:eastAsia="Times New Roman" w:hAnsi="Times New Roman" w:cs="Times New Roman"/>
          <w:color w:val="000000" w:themeColor="text1"/>
          <w:sz w:val="24"/>
          <w:szCs w:val="24"/>
          <w:vertAlign w:val="subscript"/>
          <w:lang w:eastAsia="ru-RU"/>
        </w:rPr>
        <w:t>4</w:t>
      </w:r>
    </w:p>
    <w:p w:rsidR="00313813" w:rsidRPr="007F5A59" w:rsidRDefault="00313813" w:rsidP="00D5358C">
      <w:pPr>
        <w:keepNext/>
        <w:spacing w:before="240" w:after="60" w:line="240" w:lineRule="auto"/>
        <w:jc w:val="both"/>
        <w:outlineLvl w:val="0"/>
        <w:rPr>
          <w:rFonts w:ascii="Times New Roman" w:eastAsia="Times New Roman" w:hAnsi="Times New Roman" w:cs="Times New Roman"/>
          <w:b/>
          <w:bCs/>
          <w:color w:val="000000" w:themeColor="text1"/>
          <w:kern w:val="32"/>
          <w:sz w:val="24"/>
          <w:szCs w:val="24"/>
          <w:lang w:val="ky-KG" w:eastAsia="ru-RU"/>
        </w:rPr>
      </w:pPr>
      <w:r w:rsidRPr="007F5A59">
        <w:rPr>
          <w:rFonts w:ascii="Times New Roman" w:eastAsia="Times New Roman" w:hAnsi="Times New Roman" w:cs="Times New Roman"/>
          <w:b/>
          <w:bCs/>
          <w:color w:val="000000" w:themeColor="text1"/>
          <w:kern w:val="32"/>
          <w:sz w:val="24"/>
          <w:szCs w:val="24"/>
          <w:lang w:eastAsia="ru-RU"/>
        </w:rPr>
        <w:t>Гормоны паращитовидных желез (паратгормоны)</w:t>
      </w:r>
    </w:p>
    <w:p w:rsidR="00313813" w:rsidRPr="00313813" w:rsidRDefault="00313813" w:rsidP="00D5358C">
      <w:pPr>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К </w:t>
      </w:r>
      <w:hyperlink r:id="rId444" w:tooltip="Химическая энциклопедия" w:history="1">
        <w:r w:rsidRPr="007F5A59">
          <w:rPr>
            <w:rFonts w:ascii="Times New Roman" w:eastAsia="Calibri" w:hAnsi="Times New Roman" w:cs="Times New Roman"/>
            <w:color w:val="000000" w:themeColor="text1"/>
            <w:sz w:val="24"/>
            <w:szCs w:val="24"/>
          </w:rPr>
          <w:t>гормонам</w:t>
        </w:r>
      </w:hyperlink>
      <w:r w:rsidRPr="007F5A59">
        <w:rPr>
          <w:rFonts w:ascii="Times New Roman" w:eastAsia="Calibri" w:hAnsi="Times New Roman" w:cs="Times New Roman"/>
          <w:color w:val="000000" w:themeColor="text1"/>
          <w:sz w:val="24"/>
          <w:szCs w:val="24"/>
        </w:rPr>
        <w:t xml:space="preserve"> белковой природы относится также </w:t>
      </w:r>
      <w:hyperlink r:id="rId445" w:tooltip="Химическая энциклопедия" w:history="1">
        <w:r w:rsidRPr="007F5A59">
          <w:rPr>
            <w:rFonts w:ascii="Times New Roman" w:eastAsia="Calibri" w:hAnsi="Times New Roman" w:cs="Times New Roman"/>
            <w:color w:val="000000" w:themeColor="text1"/>
            <w:sz w:val="24"/>
            <w:szCs w:val="24"/>
          </w:rPr>
          <w:t>паратиреоидный гормон</w:t>
        </w:r>
      </w:hyperlink>
      <w:r w:rsidRPr="007F5A59">
        <w:rPr>
          <w:rFonts w:ascii="Times New Roman" w:eastAsia="Calibri" w:hAnsi="Times New Roman" w:cs="Times New Roman"/>
          <w:color w:val="000000" w:themeColor="text1"/>
          <w:sz w:val="24"/>
          <w:szCs w:val="24"/>
        </w:rPr>
        <w:t xml:space="preserve"> (</w:t>
      </w:r>
      <w:hyperlink r:id="rId446" w:tooltip="Химическая энциклопедия" w:history="1">
        <w:r w:rsidRPr="007F5A59">
          <w:rPr>
            <w:rFonts w:ascii="Times New Roman" w:eastAsia="Calibri" w:hAnsi="Times New Roman" w:cs="Times New Roman"/>
            <w:color w:val="000000" w:themeColor="text1"/>
            <w:sz w:val="24"/>
            <w:szCs w:val="24"/>
          </w:rPr>
          <w:t>паратгормон</w:t>
        </w:r>
      </w:hyperlink>
      <w:r w:rsidRPr="007F5A59">
        <w:rPr>
          <w:rFonts w:ascii="Times New Roman" w:eastAsia="Calibri" w:hAnsi="Times New Roman" w:cs="Times New Roman"/>
          <w:color w:val="000000" w:themeColor="text1"/>
          <w:sz w:val="24"/>
          <w:szCs w:val="24"/>
        </w:rPr>
        <w:t xml:space="preserve">), точнее, группа </w:t>
      </w:r>
      <w:hyperlink r:id="rId447" w:tooltip="Химическая энциклопедия" w:history="1">
        <w:r w:rsidRPr="007F5A59">
          <w:rPr>
            <w:rFonts w:ascii="Times New Roman" w:eastAsia="Calibri" w:hAnsi="Times New Roman" w:cs="Times New Roman"/>
            <w:color w:val="000000" w:themeColor="text1"/>
            <w:sz w:val="24"/>
            <w:szCs w:val="24"/>
          </w:rPr>
          <w:t>паратгормонов</w:t>
        </w:r>
      </w:hyperlink>
      <w:r w:rsidRPr="007F5A59">
        <w:rPr>
          <w:rFonts w:ascii="Times New Roman" w:eastAsia="Calibri" w:hAnsi="Times New Roman" w:cs="Times New Roman"/>
          <w:color w:val="000000" w:themeColor="text1"/>
          <w:sz w:val="24"/>
          <w:szCs w:val="24"/>
        </w:rPr>
        <w:t xml:space="preserve">, различающихся последовательностью </w:t>
      </w:r>
      <w:hyperlink r:id="rId448" w:tooltip="Химическая энциклопедия" w:history="1">
        <w:r w:rsidRPr="007F5A59">
          <w:rPr>
            <w:rFonts w:ascii="Times New Roman" w:eastAsia="Calibri" w:hAnsi="Times New Roman" w:cs="Times New Roman"/>
            <w:color w:val="000000" w:themeColor="text1"/>
            <w:sz w:val="24"/>
            <w:szCs w:val="24"/>
          </w:rPr>
          <w:t>аминокислот</w:t>
        </w:r>
      </w:hyperlink>
      <w:r w:rsidRPr="007F5A59">
        <w:rPr>
          <w:rFonts w:ascii="Times New Roman" w:eastAsia="Calibri" w:hAnsi="Times New Roman" w:cs="Times New Roman"/>
          <w:color w:val="000000" w:themeColor="text1"/>
          <w:sz w:val="24"/>
          <w:szCs w:val="24"/>
        </w:rPr>
        <w:t xml:space="preserve">. Они синтезируются паращитовидными </w:t>
      </w:r>
      <w:hyperlink r:id="rId449" w:tooltip="Химическая энциклопедия" w:history="1">
        <w:r w:rsidRPr="007F5A59">
          <w:rPr>
            <w:rFonts w:ascii="Times New Roman" w:eastAsia="Calibri" w:hAnsi="Times New Roman" w:cs="Times New Roman"/>
            <w:color w:val="000000" w:themeColor="text1"/>
            <w:sz w:val="24"/>
            <w:szCs w:val="24"/>
          </w:rPr>
          <w:t>железами</w:t>
        </w:r>
      </w:hyperlink>
      <w:r w:rsidRPr="007F5A59">
        <w:rPr>
          <w:rFonts w:ascii="Times New Roman" w:eastAsia="Calibri" w:hAnsi="Times New Roman" w:cs="Times New Roman"/>
          <w:color w:val="000000" w:themeColor="text1"/>
          <w:sz w:val="24"/>
          <w:szCs w:val="24"/>
        </w:rPr>
        <w:t>.</w:t>
      </w:r>
    </w:p>
    <w:p w:rsidR="007B7F6D" w:rsidRPr="007F5A59" w:rsidRDefault="007B7F6D" w:rsidP="00D5358C">
      <w:pPr>
        <w:pStyle w:val="1"/>
        <w:jc w:val="both"/>
        <w:rPr>
          <w:sz w:val="24"/>
          <w:szCs w:val="24"/>
        </w:rPr>
      </w:pPr>
      <w:r w:rsidRPr="007F5A59">
        <w:rPr>
          <w:sz w:val="24"/>
          <w:szCs w:val="24"/>
        </w:rPr>
        <w:t>Практическая часть:</w:t>
      </w:r>
    </w:p>
    <w:p w:rsidR="007B7F6D" w:rsidRPr="007F5A59" w:rsidRDefault="007B7F6D" w:rsidP="00D5358C">
      <w:pPr>
        <w:pStyle w:val="1"/>
        <w:ind w:firstLine="0"/>
        <w:jc w:val="both"/>
        <w:rPr>
          <w:sz w:val="24"/>
          <w:szCs w:val="24"/>
        </w:rPr>
      </w:pPr>
      <w:r w:rsidRPr="007F5A59">
        <w:rPr>
          <w:sz w:val="24"/>
          <w:szCs w:val="24"/>
        </w:rPr>
        <w:t>Обнаружение инсулина.</w:t>
      </w:r>
    </w:p>
    <w:p w:rsidR="007B7F6D" w:rsidRPr="00D5358C" w:rsidRDefault="007B7F6D" w:rsidP="00D5358C">
      <w:pPr>
        <w:jc w:val="both"/>
        <w:rPr>
          <w:rFonts w:ascii="Times New Roman" w:eastAsia="Times New Roman" w:hAnsi="Times New Roman" w:cs="Times New Roman"/>
          <w:color w:val="000000" w:themeColor="text1"/>
          <w:sz w:val="24"/>
          <w:szCs w:val="24"/>
          <w:vertAlign w:val="subscript"/>
          <w:lang w:eastAsia="ru-RU"/>
        </w:rPr>
      </w:pPr>
      <w:r w:rsidRPr="007F5A59">
        <w:rPr>
          <w:rFonts w:ascii="Times New Roman" w:hAnsi="Times New Roman" w:cs="Times New Roman"/>
          <w:sz w:val="24"/>
          <w:szCs w:val="24"/>
        </w:rPr>
        <w:t xml:space="preserve">Ход работы: В пробирку берут 5 капель инсулина, прибавляют 3 капли 10% раствора NaOH  и 1 каплю 1% раствора </w:t>
      </w:r>
      <w:r w:rsidRPr="007F5A59">
        <w:rPr>
          <w:rFonts w:ascii="Times New Roman" w:hAnsi="Times New Roman" w:cs="Times New Roman"/>
          <w:sz w:val="24"/>
          <w:szCs w:val="24"/>
          <w:lang w:val="en-US"/>
        </w:rPr>
        <w:t>CuSO</w:t>
      </w:r>
      <w:r w:rsidRPr="007F5A59">
        <w:rPr>
          <w:rFonts w:ascii="Times New Roman" w:hAnsi="Times New Roman" w:cs="Times New Roman"/>
          <w:sz w:val="24"/>
          <w:szCs w:val="24"/>
          <w:vertAlign w:val="subscript"/>
        </w:rPr>
        <w:t>4</w:t>
      </w:r>
      <w:r w:rsidRPr="007F5A59">
        <w:rPr>
          <w:rFonts w:ascii="Times New Roman" w:hAnsi="Times New Roman" w:cs="Times New Roman"/>
          <w:sz w:val="24"/>
          <w:szCs w:val="24"/>
        </w:rPr>
        <w:t>. Пробирку слегка  встряхивают. Через 1-2 минуты в пробирке развивается фиолетовое или сине-фиолетовое окрашивание</w:t>
      </w:r>
    </w:p>
    <w:p w:rsidR="007B7F6D" w:rsidRPr="00AF39CD" w:rsidRDefault="00AF39CD" w:rsidP="00AF39CD">
      <w:pPr>
        <w:rPr>
          <w:rFonts w:ascii="Times New Roman" w:hAnsi="Times New Roman" w:cs="Times New Roman"/>
          <w:b/>
          <w:sz w:val="24"/>
          <w:szCs w:val="24"/>
          <w:lang w:eastAsia="ru-RU"/>
        </w:rPr>
      </w:pPr>
      <w:r w:rsidRPr="00AF39CD">
        <w:rPr>
          <w:rFonts w:ascii="Times New Roman" w:hAnsi="Times New Roman" w:cs="Times New Roman"/>
          <w:b/>
          <w:sz w:val="24"/>
          <w:szCs w:val="24"/>
          <w:lang w:eastAsia="ru-RU"/>
        </w:rPr>
        <w:t xml:space="preserve">Тестовые задания </w:t>
      </w:r>
    </w:p>
    <w:p w:rsidR="007B7F6D" w:rsidRPr="007F5A59" w:rsidRDefault="007B7F6D" w:rsidP="00AF39CD">
      <w:pPr>
        <w:pStyle w:val="1"/>
        <w:ind w:firstLine="0"/>
        <w:jc w:val="left"/>
        <w:rPr>
          <w:color w:val="000000" w:themeColor="text1"/>
          <w:sz w:val="24"/>
          <w:szCs w:val="24"/>
        </w:rPr>
      </w:pPr>
      <w:r w:rsidRPr="007F5A59">
        <w:rPr>
          <w:color w:val="000000" w:themeColor="text1"/>
          <w:sz w:val="24"/>
          <w:szCs w:val="24"/>
        </w:rPr>
        <w:t xml:space="preserve"> Вариант № 1</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1. В щитовидной железе образуются: </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адреналин;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йодтиронины; </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антидиуретический гормон;</w:t>
      </w:r>
      <w:r w:rsidRPr="007F5A59">
        <w:rPr>
          <w:rFonts w:ascii="Times New Roman" w:hAnsi="Times New Roman" w:cs="Times New Roman"/>
          <w:color w:val="000000" w:themeColor="text1"/>
          <w:sz w:val="24"/>
          <w:szCs w:val="24"/>
          <w:lang w:eastAsia="ru-RU"/>
        </w:rPr>
        <w:tab/>
        <w:t>г) глюкокортикостероиды.</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2. К гормонам, производным аминокислот, относятся:</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глюкокортикостероиды;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соматотропин;</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тироксин;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соматостатин.</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Гигантизм возникает при гиперпродукции в детском возрасте:</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СТГ;</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катехоламинов;</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глюкагона;</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инсулина.</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Гормоны гипоталамуса:</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выделяются в кровь</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не выделяются в кровь</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поступают в гипофиз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поступают в щитовидную железу</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5. К гормонам передней доли гипофиза относятся:</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кортиколиберин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вазопресин</w:t>
      </w:r>
    </w:p>
    <w:p w:rsidR="007B7F6D" w:rsidRPr="007F5A59" w:rsidRDefault="007B7F6D" w:rsidP="007B7F6D">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в) кортикотропин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меланотропин</w:t>
      </w:r>
    </w:p>
    <w:p w:rsidR="007B7F6D" w:rsidRPr="007F5A59" w:rsidRDefault="007B7F6D" w:rsidP="007B7F6D">
      <w:pPr>
        <w:pStyle w:val="1"/>
        <w:rPr>
          <w:color w:val="000000" w:themeColor="text1"/>
          <w:sz w:val="24"/>
          <w:szCs w:val="24"/>
        </w:rPr>
      </w:pPr>
    </w:p>
    <w:p w:rsidR="007B7F6D" w:rsidRPr="007F5A59" w:rsidRDefault="007B7F6D" w:rsidP="007B7F6D">
      <w:pPr>
        <w:pStyle w:val="1"/>
        <w:jc w:val="left"/>
        <w:rPr>
          <w:color w:val="000000" w:themeColor="text1"/>
          <w:sz w:val="24"/>
          <w:szCs w:val="24"/>
        </w:rPr>
      </w:pPr>
      <w:r w:rsidRPr="007F5A59">
        <w:rPr>
          <w:color w:val="000000" w:themeColor="text1"/>
          <w:sz w:val="24"/>
          <w:szCs w:val="24"/>
        </w:rPr>
        <w:t>Вариант № 2</w:t>
      </w:r>
    </w:p>
    <w:p w:rsidR="007B7F6D" w:rsidRPr="007F5A59" w:rsidRDefault="007B7F6D" w:rsidP="007B7F6D">
      <w:pPr>
        <w:pStyle w:val="af8"/>
        <w:rPr>
          <w:color w:val="000000" w:themeColor="text1"/>
        </w:rPr>
      </w:pPr>
      <w:r w:rsidRPr="007F5A59">
        <w:rPr>
          <w:color w:val="000000" w:themeColor="text1"/>
          <w:lang w:val="ru-RU"/>
        </w:rPr>
        <w:t>1</w:t>
      </w:r>
      <w:r w:rsidRPr="007F5A59">
        <w:rPr>
          <w:color w:val="000000" w:themeColor="text1"/>
        </w:rPr>
        <w:t>. При недостатке тироксина у молодых развивается заболевание:</w:t>
      </w:r>
    </w:p>
    <w:p w:rsidR="007B7F6D" w:rsidRPr="007F5A59" w:rsidRDefault="007B7F6D" w:rsidP="007B7F6D">
      <w:pPr>
        <w:pStyle w:val="af8"/>
        <w:rPr>
          <w:color w:val="000000" w:themeColor="text1"/>
        </w:rPr>
      </w:pPr>
      <w:r w:rsidRPr="007F5A59">
        <w:rPr>
          <w:color w:val="000000" w:themeColor="text1"/>
        </w:rPr>
        <w:t>а)  базедова болезнь</w:t>
      </w:r>
      <w:r w:rsidRPr="007F5A59">
        <w:rPr>
          <w:color w:val="000000" w:themeColor="text1"/>
        </w:rPr>
        <w:tab/>
      </w:r>
      <w:r w:rsidRPr="007F5A59">
        <w:rPr>
          <w:color w:val="000000" w:themeColor="text1"/>
        </w:rPr>
        <w:tab/>
      </w:r>
      <w:r w:rsidRPr="007F5A59">
        <w:rPr>
          <w:color w:val="000000" w:themeColor="text1"/>
        </w:rPr>
        <w:tab/>
        <w:t>б) акромегалия</w:t>
      </w:r>
    </w:p>
    <w:p w:rsidR="007B7F6D" w:rsidRPr="007F5A59" w:rsidRDefault="007B7F6D" w:rsidP="007B7F6D">
      <w:pPr>
        <w:pStyle w:val="af8"/>
        <w:rPr>
          <w:color w:val="000000" w:themeColor="text1"/>
        </w:rPr>
      </w:pPr>
      <w:r w:rsidRPr="007F5A59">
        <w:rPr>
          <w:color w:val="000000" w:themeColor="text1"/>
        </w:rPr>
        <w:t>в)  кретинизм</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г) микседема</w:t>
      </w:r>
    </w:p>
    <w:p w:rsidR="007B7F6D" w:rsidRPr="007F5A59" w:rsidRDefault="007B7F6D" w:rsidP="007B7F6D">
      <w:pPr>
        <w:pStyle w:val="af8"/>
        <w:rPr>
          <w:color w:val="000000" w:themeColor="text1"/>
        </w:rPr>
      </w:pPr>
    </w:p>
    <w:p w:rsidR="007B7F6D" w:rsidRPr="007F5A59" w:rsidRDefault="007B7F6D" w:rsidP="007B7F6D">
      <w:pPr>
        <w:pStyle w:val="af8"/>
        <w:rPr>
          <w:color w:val="000000" w:themeColor="text1"/>
        </w:rPr>
      </w:pPr>
      <w:r w:rsidRPr="007F5A59">
        <w:rPr>
          <w:color w:val="000000" w:themeColor="text1"/>
          <w:lang w:val="ru-RU"/>
        </w:rPr>
        <w:t>2</w:t>
      </w:r>
      <w:r w:rsidRPr="007F5A59">
        <w:rPr>
          <w:color w:val="000000" w:themeColor="text1"/>
        </w:rPr>
        <w:t>.  Биологическое действие кальцитонина:</w:t>
      </w:r>
    </w:p>
    <w:p w:rsidR="007B7F6D" w:rsidRPr="007F5A59" w:rsidRDefault="007B7F6D" w:rsidP="007B7F6D">
      <w:pPr>
        <w:pStyle w:val="af8"/>
        <w:rPr>
          <w:color w:val="000000" w:themeColor="text1"/>
        </w:rPr>
      </w:pPr>
      <w:r w:rsidRPr="007F5A59">
        <w:rPr>
          <w:color w:val="000000" w:themeColor="text1"/>
        </w:rPr>
        <w:t>а) повышает содержание кальция и фосфора в крови</w:t>
      </w:r>
    </w:p>
    <w:p w:rsidR="007B7F6D" w:rsidRPr="007F5A59" w:rsidRDefault="007B7F6D" w:rsidP="007B7F6D">
      <w:pPr>
        <w:pStyle w:val="af8"/>
        <w:rPr>
          <w:color w:val="000000" w:themeColor="text1"/>
        </w:rPr>
      </w:pPr>
      <w:r w:rsidRPr="007F5A59">
        <w:rPr>
          <w:color w:val="000000" w:themeColor="text1"/>
        </w:rPr>
        <w:t>б) понижает содержание кальция и фосфора в крови</w:t>
      </w:r>
    </w:p>
    <w:p w:rsidR="007B7F6D" w:rsidRPr="007F5A59" w:rsidRDefault="007B7F6D" w:rsidP="007B7F6D">
      <w:pPr>
        <w:pStyle w:val="af8"/>
        <w:rPr>
          <w:color w:val="000000" w:themeColor="text1"/>
        </w:rPr>
      </w:pPr>
      <w:r w:rsidRPr="007F5A59">
        <w:rPr>
          <w:color w:val="000000" w:themeColor="text1"/>
        </w:rPr>
        <w:t>в) понижает содержание кальция и фосфора в костях</w:t>
      </w:r>
    </w:p>
    <w:p w:rsidR="007B7F6D" w:rsidRPr="007F5A59" w:rsidRDefault="007B7F6D" w:rsidP="007B7F6D">
      <w:pPr>
        <w:pStyle w:val="af8"/>
        <w:rPr>
          <w:color w:val="000000" w:themeColor="text1"/>
        </w:rPr>
      </w:pPr>
      <w:r w:rsidRPr="007F5A59">
        <w:rPr>
          <w:color w:val="000000" w:themeColor="text1"/>
        </w:rPr>
        <w:t>г) повышает  содержание кальция и фосфора в костях</w:t>
      </w:r>
    </w:p>
    <w:p w:rsidR="007B7F6D" w:rsidRPr="007F5A59" w:rsidRDefault="007B7F6D" w:rsidP="007B7F6D">
      <w:pPr>
        <w:pStyle w:val="af8"/>
        <w:rPr>
          <w:color w:val="000000" w:themeColor="text1"/>
        </w:rPr>
      </w:pPr>
    </w:p>
    <w:p w:rsidR="007B7F6D" w:rsidRPr="007F5A59" w:rsidRDefault="007B7F6D" w:rsidP="007B7F6D">
      <w:pPr>
        <w:pStyle w:val="af8"/>
        <w:rPr>
          <w:color w:val="000000" w:themeColor="text1"/>
        </w:rPr>
      </w:pPr>
      <w:r w:rsidRPr="007F5A59">
        <w:rPr>
          <w:color w:val="000000" w:themeColor="text1"/>
          <w:lang w:val="ru-RU"/>
        </w:rPr>
        <w:t>3</w:t>
      </w:r>
      <w:r w:rsidRPr="007F5A59">
        <w:rPr>
          <w:color w:val="000000" w:themeColor="text1"/>
        </w:rPr>
        <w:t>. К пептидным гормонам относятся:</w:t>
      </w:r>
    </w:p>
    <w:p w:rsidR="007B7F6D" w:rsidRPr="007F5A59" w:rsidRDefault="007B7F6D" w:rsidP="007B7F6D">
      <w:pPr>
        <w:pStyle w:val="af8"/>
        <w:rPr>
          <w:color w:val="000000" w:themeColor="text1"/>
        </w:rPr>
      </w:pPr>
      <w:r w:rsidRPr="007F5A59">
        <w:rPr>
          <w:color w:val="000000" w:themeColor="text1"/>
        </w:rPr>
        <w:t>а) тироксин</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тестостерон</w:t>
      </w:r>
    </w:p>
    <w:p w:rsidR="007B7F6D" w:rsidRPr="007F5A59" w:rsidRDefault="007B7F6D" w:rsidP="007B7F6D">
      <w:pPr>
        <w:pStyle w:val="af8"/>
        <w:rPr>
          <w:color w:val="000000" w:themeColor="text1"/>
        </w:rPr>
      </w:pPr>
      <w:r w:rsidRPr="007F5A59">
        <w:rPr>
          <w:color w:val="000000" w:themeColor="text1"/>
        </w:rPr>
        <w:t>в) глюкагон</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г) соматолиберин</w:t>
      </w:r>
    </w:p>
    <w:p w:rsidR="007B7F6D" w:rsidRPr="007F5A59" w:rsidRDefault="007B7F6D" w:rsidP="007B7F6D">
      <w:pPr>
        <w:pStyle w:val="af8"/>
        <w:rPr>
          <w:color w:val="000000" w:themeColor="text1"/>
        </w:rPr>
      </w:pPr>
    </w:p>
    <w:p w:rsidR="007B7F6D" w:rsidRPr="007F5A59" w:rsidRDefault="007B7F6D" w:rsidP="007B7F6D">
      <w:pPr>
        <w:pStyle w:val="af8"/>
        <w:rPr>
          <w:color w:val="000000" w:themeColor="text1"/>
        </w:rPr>
      </w:pPr>
      <w:r w:rsidRPr="007F5A59">
        <w:rPr>
          <w:color w:val="000000" w:themeColor="text1"/>
          <w:lang w:val="ru-RU"/>
        </w:rPr>
        <w:t>4</w:t>
      </w:r>
      <w:r w:rsidRPr="007F5A59">
        <w:rPr>
          <w:color w:val="000000" w:themeColor="text1"/>
        </w:rPr>
        <w:t>. Термин «гормон» был введен:</w:t>
      </w:r>
    </w:p>
    <w:p w:rsidR="007B7F6D" w:rsidRPr="007F5A59" w:rsidRDefault="007B7F6D" w:rsidP="007B7F6D">
      <w:pPr>
        <w:pStyle w:val="af8"/>
        <w:rPr>
          <w:color w:val="000000" w:themeColor="text1"/>
        </w:rPr>
      </w:pPr>
      <w:r w:rsidRPr="007F5A59">
        <w:rPr>
          <w:color w:val="000000" w:themeColor="text1"/>
        </w:rPr>
        <w:t>а) Т.Аддисоном</w:t>
      </w:r>
      <w:r w:rsidRPr="007F5A59">
        <w:rPr>
          <w:color w:val="000000" w:themeColor="text1"/>
        </w:rPr>
        <w:tab/>
      </w:r>
      <w:r w:rsidRPr="007F5A59">
        <w:rPr>
          <w:color w:val="000000" w:themeColor="text1"/>
        </w:rPr>
        <w:tab/>
      </w:r>
      <w:r w:rsidRPr="007F5A59">
        <w:rPr>
          <w:color w:val="000000" w:themeColor="text1"/>
        </w:rPr>
        <w:tab/>
        <w:t>б) К.Функом</w:t>
      </w:r>
    </w:p>
    <w:p w:rsidR="007B7F6D" w:rsidRPr="007F5A59" w:rsidRDefault="007B7F6D" w:rsidP="007B7F6D">
      <w:pPr>
        <w:pStyle w:val="af8"/>
        <w:rPr>
          <w:color w:val="000000" w:themeColor="text1"/>
        </w:rPr>
      </w:pPr>
      <w:r w:rsidRPr="007F5A59">
        <w:rPr>
          <w:color w:val="000000" w:themeColor="text1"/>
        </w:rPr>
        <w:t>в) У.Бейлисом и Э.Старлингом</w:t>
      </w:r>
      <w:r w:rsidRPr="007F5A59">
        <w:rPr>
          <w:color w:val="000000" w:themeColor="text1"/>
        </w:rPr>
        <w:tab/>
        <w:t xml:space="preserve">г) Уотсоном </w:t>
      </w:r>
    </w:p>
    <w:p w:rsidR="007B7F6D" w:rsidRPr="007F5A59" w:rsidRDefault="007B7F6D" w:rsidP="007B7F6D">
      <w:pPr>
        <w:pStyle w:val="af8"/>
        <w:rPr>
          <w:color w:val="000000" w:themeColor="text1"/>
        </w:rPr>
      </w:pPr>
    </w:p>
    <w:p w:rsidR="007B7F6D" w:rsidRPr="007F5A59" w:rsidRDefault="007B7F6D" w:rsidP="007B7F6D">
      <w:pPr>
        <w:pStyle w:val="af8"/>
        <w:rPr>
          <w:color w:val="000000" w:themeColor="text1"/>
        </w:rPr>
      </w:pPr>
      <w:r w:rsidRPr="007F5A59">
        <w:rPr>
          <w:color w:val="000000" w:themeColor="text1"/>
          <w:lang w:val="ru-RU"/>
        </w:rPr>
        <w:t>5</w:t>
      </w:r>
      <w:r w:rsidRPr="007F5A59">
        <w:rPr>
          <w:color w:val="000000" w:themeColor="text1"/>
        </w:rPr>
        <w:t>. Гормон роста:</w:t>
      </w:r>
    </w:p>
    <w:p w:rsidR="007B7F6D" w:rsidRPr="007F5A59" w:rsidRDefault="007B7F6D" w:rsidP="007B7F6D">
      <w:pPr>
        <w:pStyle w:val="af8"/>
        <w:rPr>
          <w:color w:val="000000" w:themeColor="text1"/>
        </w:rPr>
      </w:pPr>
      <w:r w:rsidRPr="007F5A59">
        <w:rPr>
          <w:color w:val="000000" w:themeColor="text1"/>
        </w:rPr>
        <w:t>а) соматостатин</w:t>
      </w:r>
      <w:r w:rsidRPr="007F5A59">
        <w:rPr>
          <w:color w:val="000000" w:themeColor="text1"/>
        </w:rPr>
        <w:tab/>
      </w:r>
      <w:r w:rsidRPr="007F5A59">
        <w:rPr>
          <w:color w:val="000000" w:themeColor="text1"/>
        </w:rPr>
        <w:tab/>
      </w:r>
      <w:r w:rsidRPr="007F5A59">
        <w:rPr>
          <w:color w:val="000000" w:themeColor="text1"/>
        </w:rPr>
        <w:tab/>
        <w:t>б) соматотропин</w:t>
      </w:r>
    </w:p>
    <w:p w:rsidR="007B7F6D" w:rsidRPr="007F5A59" w:rsidRDefault="007B7F6D" w:rsidP="007B7F6D">
      <w:pPr>
        <w:pStyle w:val="af8"/>
        <w:rPr>
          <w:color w:val="000000" w:themeColor="text1"/>
        </w:rPr>
      </w:pPr>
      <w:r w:rsidRPr="007F5A59">
        <w:rPr>
          <w:color w:val="000000" w:themeColor="text1"/>
        </w:rPr>
        <w:t>в) соматолиберин</w:t>
      </w:r>
      <w:r w:rsidRPr="007F5A59">
        <w:rPr>
          <w:color w:val="000000" w:themeColor="text1"/>
        </w:rPr>
        <w:tab/>
      </w:r>
      <w:r w:rsidRPr="007F5A59">
        <w:rPr>
          <w:color w:val="000000" w:themeColor="text1"/>
        </w:rPr>
        <w:tab/>
      </w:r>
      <w:r w:rsidRPr="007F5A59">
        <w:rPr>
          <w:color w:val="000000" w:themeColor="text1"/>
        </w:rPr>
        <w:tab/>
        <w:t>г) тиреотропин</w:t>
      </w:r>
    </w:p>
    <w:p w:rsidR="007B7F6D" w:rsidRPr="007F5A59" w:rsidRDefault="007B7F6D" w:rsidP="007B7F6D">
      <w:pPr>
        <w:pStyle w:val="af8"/>
        <w:rPr>
          <w:color w:val="000000" w:themeColor="text1"/>
        </w:rPr>
      </w:pPr>
    </w:p>
    <w:p w:rsidR="007B7F6D" w:rsidRPr="007F5A59" w:rsidRDefault="007B7F6D" w:rsidP="007B7F6D">
      <w:pPr>
        <w:pStyle w:val="1"/>
        <w:rPr>
          <w:color w:val="000000" w:themeColor="text1"/>
          <w:sz w:val="24"/>
          <w:szCs w:val="24"/>
        </w:rPr>
      </w:pPr>
    </w:p>
    <w:p w:rsidR="007B7F6D" w:rsidRPr="007F5A59" w:rsidRDefault="007B7F6D" w:rsidP="007B7F6D">
      <w:pPr>
        <w:pStyle w:val="1"/>
        <w:rPr>
          <w:color w:val="000000" w:themeColor="text1"/>
          <w:sz w:val="24"/>
          <w:szCs w:val="24"/>
        </w:rPr>
      </w:pPr>
      <w:r w:rsidRPr="007F5A59">
        <w:rPr>
          <w:color w:val="000000" w:themeColor="text1"/>
          <w:sz w:val="24"/>
          <w:szCs w:val="24"/>
        </w:rPr>
        <w:t>Текущий контроль</w:t>
      </w:r>
    </w:p>
    <w:p w:rsidR="007B7F6D" w:rsidRPr="007F5A59" w:rsidRDefault="007B7F6D" w:rsidP="007B7F6D">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1. Раскройте механизм реализации сигнал</w:t>
      </w:r>
      <w:r w:rsidR="00C9038C">
        <w:rPr>
          <w:rFonts w:ascii="Times New Roman" w:hAnsi="Times New Roman" w:cs="Times New Roman"/>
          <w:color w:val="000000" w:themeColor="text1"/>
          <w:sz w:val="24"/>
          <w:szCs w:val="24"/>
        </w:rPr>
        <w:t>а</w:t>
      </w:r>
      <w:r w:rsidRPr="007F5A59">
        <w:rPr>
          <w:rFonts w:ascii="Times New Roman" w:hAnsi="Times New Roman" w:cs="Times New Roman"/>
          <w:color w:val="000000" w:themeColor="text1"/>
          <w:sz w:val="24"/>
          <w:szCs w:val="24"/>
        </w:rPr>
        <w:t xml:space="preserve"> гормонов</w:t>
      </w:r>
      <w:r w:rsidR="00C9038C" w:rsidRPr="00C9038C">
        <w:rPr>
          <w:rFonts w:ascii="Times New Roman" w:hAnsi="Times New Roman" w:cs="Times New Roman"/>
          <w:color w:val="000000" w:themeColor="text1"/>
          <w:sz w:val="24"/>
          <w:szCs w:val="24"/>
        </w:rPr>
        <w:t xml:space="preserve"> </w:t>
      </w:r>
      <w:r w:rsidR="00C9038C" w:rsidRPr="007F5A59">
        <w:rPr>
          <w:rFonts w:ascii="Times New Roman" w:hAnsi="Times New Roman" w:cs="Times New Roman"/>
          <w:color w:val="000000" w:themeColor="text1"/>
          <w:sz w:val="24"/>
          <w:szCs w:val="24"/>
        </w:rPr>
        <w:t>гипофиза, щитовидной железы и паращитовидной железы</w:t>
      </w:r>
      <w:r w:rsidR="00C9038C">
        <w:rPr>
          <w:rFonts w:ascii="Times New Roman" w:hAnsi="Times New Roman" w:cs="Times New Roman"/>
          <w:color w:val="000000" w:themeColor="text1"/>
          <w:sz w:val="24"/>
          <w:szCs w:val="24"/>
        </w:rPr>
        <w:t>.</w:t>
      </w:r>
    </w:p>
    <w:p w:rsidR="007B7F6D" w:rsidRPr="007F5A59" w:rsidRDefault="00C9038C" w:rsidP="007B7F6D">
      <w:pPr>
        <w:tabs>
          <w:tab w:val="left" w:pos="11355"/>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B7F6D" w:rsidRPr="007F5A5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Объясните гормоны </w:t>
      </w:r>
      <w:r w:rsidR="007B7F6D" w:rsidRPr="007F5A59">
        <w:rPr>
          <w:rFonts w:ascii="Times New Roman" w:hAnsi="Times New Roman" w:cs="Times New Roman"/>
          <w:color w:val="000000" w:themeColor="text1"/>
          <w:sz w:val="24"/>
          <w:szCs w:val="24"/>
        </w:rPr>
        <w:t xml:space="preserve">гипофиза, щитовидной железы и паращитовидной железы. </w:t>
      </w:r>
    </w:p>
    <w:p w:rsidR="007B7F6D" w:rsidRPr="00C9038C" w:rsidRDefault="00C9038C" w:rsidP="00C9038C">
      <w:pPr>
        <w:pStyle w:val="1"/>
        <w:ind w:firstLine="0"/>
        <w:jc w:val="both"/>
        <w:rPr>
          <w:b w:val="0"/>
          <w:color w:val="000000" w:themeColor="text1"/>
          <w:sz w:val="24"/>
          <w:szCs w:val="24"/>
        </w:rPr>
      </w:pPr>
      <w:r>
        <w:rPr>
          <w:b w:val="0"/>
          <w:color w:val="000000" w:themeColor="text1"/>
          <w:sz w:val="24"/>
          <w:szCs w:val="24"/>
        </w:rPr>
        <w:t>3</w:t>
      </w:r>
      <w:r w:rsidR="007B7F6D" w:rsidRPr="007F5A59">
        <w:rPr>
          <w:b w:val="0"/>
          <w:color w:val="000000" w:themeColor="text1"/>
          <w:sz w:val="24"/>
          <w:szCs w:val="24"/>
        </w:rPr>
        <w:t>. Раскройте механизм действия, симптомы гипо- и гиперсекреции</w:t>
      </w:r>
    </w:p>
    <w:p w:rsidR="007B7F6D" w:rsidRDefault="007B7F6D" w:rsidP="00315606">
      <w:pPr>
        <w:ind w:firstLine="284"/>
        <w:jc w:val="center"/>
        <w:rPr>
          <w:rFonts w:ascii="Times New Roman" w:hAnsi="Times New Roman" w:cs="Times New Roman"/>
          <w:b/>
          <w:sz w:val="24"/>
          <w:szCs w:val="24"/>
        </w:rPr>
      </w:pPr>
    </w:p>
    <w:p w:rsidR="00315606" w:rsidRPr="00D5358C" w:rsidRDefault="00315606" w:rsidP="00315606">
      <w:pPr>
        <w:ind w:firstLine="284"/>
        <w:jc w:val="center"/>
        <w:rPr>
          <w:rFonts w:ascii="Times New Roman" w:hAnsi="Times New Roman" w:cs="Times New Roman"/>
          <w:b/>
        </w:rPr>
      </w:pPr>
      <w:r w:rsidRPr="00D5358C">
        <w:rPr>
          <w:rFonts w:ascii="Times New Roman" w:hAnsi="Times New Roman" w:cs="Times New Roman"/>
          <w:b/>
        </w:rPr>
        <w:t>СИТУАЦИОННЫЕ ЗАДАЧИ ПО ТЕМЕ: ‘'ГОРМОНЫ''.</w:t>
      </w:r>
    </w:p>
    <w:p w:rsidR="00C9038C" w:rsidRPr="007F5A59" w:rsidRDefault="00C9038C" w:rsidP="00C9038C">
      <w:pPr>
        <w:ind w:firstLine="284"/>
        <w:jc w:val="both"/>
        <w:rPr>
          <w:rFonts w:ascii="Times New Roman" w:hAnsi="Times New Roman" w:cs="Times New Roman"/>
          <w:sz w:val="24"/>
          <w:szCs w:val="24"/>
        </w:rPr>
      </w:pPr>
      <w:r>
        <w:rPr>
          <w:rFonts w:ascii="Times New Roman" w:hAnsi="Times New Roman" w:cs="Times New Roman"/>
          <w:b/>
          <w:sz w:val="24"/>
          <w:szCs w:val="24"/>
        </w:rPr>
        <w:t>ЗАДАЧА № 1</w:t>
      </w:r>
      <w:r w:rsidRPr="007F5A59">
        <w:rPr>
          <w:rFonts w:ascii="Times New Roman" w:hAnsi="Times New Roman" w:cs="Times New Roman"/>
          <w:b/>
          <w:sz w:val="24"/>
          <w:szCs w:val="24"/>
        </w:rPr>
        <w:t xml:space="preserve">: </w:t>
      </w:r>
      <w:r w:rsidRPr="007F5A59">
        <w:rPr>
          <w:rFonts w:ascii="Times New Roman" w:hAnsi="Times New Roman" w:cs="Times New Roman"/>
          <w:sz w:val="24"/>
          <w:szCs w:val="24"/>
        </w:rPr>
        <w:t>У</w:t>
      </w:r>
      <w:r w:rsidRPr="007F5A59">
        <w:rPr>
          <w:rFonts w:ascii="Times New Roman" w:hAnsi="Times New Roman" w:cs="Times New Roman"/>
          <w:b/>
          <w:sz w:val="24"/>
          <w:szCs w:val="24"/>
        </w:rPr>
        <w:t xml:space="preserve"> </w:t>
      </w:r>
      <w:r w:rsidRPr="007F5A59">
        <w:rPr>
          <w:rFonts w:ascii="Times New Roman" w:hAnsi="Times New Roman" w:cs="Times New Roman"/>
          <w:sz w:val="24"/>
          <w:szCs w:val="24"/>
        </w:rPr>
        <w:t xml:space="preserve">ребёнка 5 лет наблюдается остановка роста, специфические изменения кожи, волос, мышц, резкое снижение скорости процессов обмена, глубокие нарушения психики. Специфическое гормональное лечение в этом случае не дает положительного результата. </w:t>
      </w:r>
    </w:p>
    <w:p w:rsidR="00C9038C" w:rsidRPr="007F5A59" w:rsidRDefault="00C9038C" w:rsidP="00C9038C">
      <w:pPr>
        <w:ind w:firstLine="284"/>
        <w:jc w:val="both"/>
        <w:rPr>
          <w:rFonts w:ascii="Times New Roman" w:hAnsi="Times New Roman" w:cs="Times New Roman"/>
          <w:sz w:val="24"/>
          <w:szCs w:val="24"/>
        </w:rPr>
      </w:pPr>
      <w:r w:rsidRPr="007F5A59">
        <w:rPr>
          <w:rFonts w:ascii="Times New Roman" w:hAnsi="Times New Roman" w:cs="Times New Roman"/>
          <w:b/>
          <w:sz w:val="24"/>
          <w:szCs w:val="24"/>
        </w:rPr>
        <w:t>ОТВЕТ:</w:t>
      </w:r>
      <w:r w:rsidRPr="007F5A59">
        <w:rPr>
          <w:rFonts w:ascii="Times New Roman" w:hAnsi="Times New Roman" w:cs="Times New Roman"/>
          <w:sz w:val="24"/>
          <w:szCs w:val="24"/>
        </w:rPr>
        <w:t xml:space="preserve"> Врождённый гипотиреоз. В результате уменьшения тиреотропного гормона нарушается синтез и поступление тиреоидных гормонов. Дефицит гормонов щитовидной железы приводит к нарушению всех видов обмена. Резкое снижение окислительных процессов и понижение синтеза белка служат причинами задержки роста у детей.</w:t>
      </w:r>
    </w:p>
    <w:p w:rsidR="00315606" w:rsidRDefault="00315606" w:rsidP="00315606">
      <w:pPr>
        <w:ind w:firstLine="284"/>
        <w:jc w:val="both"/>
        <w:rPr>
          <w:rFonts w:ascii="Times New Roman" w:hAnsi="Times New Roman" w:cs="Times New Roman"/>
          <w:sz w:val="24"/>
          <w:szCs w:val="24"/>
        </w:rPr>
      </w:pPr>
    </w:p>
    <w:p w:rsidR="00C9038C" w:rsidRPr="007F5A59" w:rsidRDefault="00C9038C" w:rsidP="00C9038C">
      <w:pPr>
        <w:ind w:firstLine="284"/>
        <w:jc w:val="both"/>
        <w:rPr>
          <w:rFonts w:ascii="Times New Roman" w:hAnsi="Times New Roman" w:cs="Times New Roman"/>
          <w:sz w:val="24"/>
          <w:szCs w:val="24"/>
        </w:rPr>
      </w:pPr>
      <w:r>
        <w:rPr>
          <w:rFonts w:ascii="Times New Roman" w:hAnsi="Times New Roman" w:cs="Times New Roman"/>
          <w:b/>
          <w:sz w:val="24"/>
          <w:szCs w:val="24"/>
        </w:rPr>
        <w:t>ЗАДАЧА № 2</w:t>
      </w:r>
      <w:r w:rsidRPr="007F5A59">
        <w:rPr>
          <w:rFonts w:ascii="Times New Roman" w:hAnsi="Times New Roman" w:cs="Times New Roman"/>
          <w:b/>
          <w:sz w:val="24"/>
          <w:szCs w:val="24"/>
        </w:rPr>
        <w:t>:</w:t>
      </w:r>
      <w:r w:rsidRPr="007F5A59">
        <w:rPr>
          <w:rFonts w:ascii="Times New Roman" w:hAnsi="Times New Roman" w:cs="Times New Roman"/>
          <w:sz w:val="24"/>
          <w:szCs w:val="24"/>
        </w:rPr>
        <w:t xml:space="preserve"> Больная Д.,25 лет жалуется на сердцебиение, вспыльчивость, раздражительность, плохой сон, похудание, дрожание рук (изменился почерк). Аппетит повышен, но одновременная потеря массы тела. Наблюдается отрицательный азотистый баланс, температура тела повышена, кожа влажная, щитовидная железа увеличена. Пульс 118/мин.</w:t>
      </w:r>
    </w:p>
    <w:p w:rsidR="00C9038C" w:rsidRPr="007F5A59" w:rsidRDefault="00C9038C" w:rsidP="00C9038C">
      <w:pPr>
        <w:ind w:firstLine="284"/>
        <w:jc w:val="both"/>
        <w:rPr>
          <w:rFonts w:ascii="Times New Roman" w:hAnsi="Times New Roman" w:cs="Times New Roman"/>
          <w:sz w:val="24"/>
          <w:szCs w:val="24"/>
        </w:rPr>
      </w:pPr>
      <w:r w:rsidRPr="007F5A59">
        <w:rPr>
          <w:rFonts w:ascii="Times New Roman" w:hAnsi="Times New Roman" w:cs="Times New Roman"/>
          <w:b/>
          <w:sz w:val="24"/>
          <w:szCs w:val="24"/>
        </w:rPr>
        <w:lastRenderedPageBreak/>
        <w:t>ОТВЕТ:</w:t>
      </w:r>
      <w:r w:rsidRPr="007F5A59">
        <w:rPr>
          <w:rFonts w:ascii="Times New Roman" w:hAnsi="Times New Roman" w:cs="Times New Roman"/>
          <w:sz w:val="24"/>
          <w:szCs w:val="24"/>
        </w:rPr>
        <w:t xml:space="preserve"> Диффузный токсический зоб (Базедова болезнь) – гиперфункция гормонов щитовидной железы (тироксина, трийодтиронина). Тироксин, трийодтиронин резко усиливают процессы митохондриального окисления. Однако, являясь разобщителями дыхания и фосфорилирования, снижают эффективность митохондриального окисления, в результате образование АТФ снижается, энергия рассеивается в виде тепла. Отсюда температура повышена, кожа влажная. Тироксин усиливает расходование углеводов, жиров и белков. Возникает похудание и интенсивное потребление тканями глюкозы из крови. Убыль глюкозы из крови возмещается её пополнением за счёт усиленного распада гликогена в печени и мышцах. Интенсивное расходование белков приводит к увеличению количества азота в моче (отрицательный баланс). Йодсодержащие гормоны щитовидной железы оказывают стимулирующие влияние на ЦНС. При больших концентрациях тироксина сухожильные рефлексы усиливаются, появляется дрожание (тремор) конечностей.</w:t>
      </w:r>
    </w:p>
    <w:p w:rsidR="00C9038C" w:rsidRPr="007F5A59" w:rsidRDefault="00C9038C" w:rsidP="00C9038C">
      <w:pPr>
        <w:ind w:firstLine="284"/>
        <w:jc w:val="both"/>
        <w:rPr>
          <w:rFonts w:ascii="Times New Roman" w:hAnsi="Times New Roman" w:cs="Times New Roman"/>
          <w:sz w:val="24"/>
          <w:szCs w:val="24"/>
        </w:rPr>
      </w:pPr>
    </w:p>
    <w:p w:rsidR="00C9038C" w:rsidRPr="007F5A59" w:rsidRDefault="00C9038C" w:rsidP="00C9038C">
      <w:pPr>
        <w:ind w:firstLine="284"/>
        <w:jc w:val="both"/>
        <w:rPr>
          <w:rFonts w:ascii="Times New Roman" w:hAnsi="Times New Roman" w:cs="Times New Roman"/>
          <w:sz w:val="24"/>
          <w:szCs w:val="24"/>
        </w:rPr>
      </w:pPr>
      <w:r w:rsidRPr="007F5A59">
        <w:rPr>
          <w:rFonts w:ascii="Times New Roman" w:hAnsi="Times New Roman" w:cs="Times New Roman"/>
          <w:b/>
          <w:sz w:val="24"/>
          <w:szCs w:val="24"/>
        </w:rPr>
        <w:t xml:space="preserve">ЗАДАЧА № </w:t>
      </w:r>
      <w:r>
        <w:rPr>
          <w:rFonts w:ascii="Times New Roman" w:hAnsi="Times New Roman" w:cs="Times New Roman"/>
          <w:b/>
          <w:sz w:val="24"/>
          <w:szCs w:val="24"/>
        </w:rPr>
        <w:t>3</w:t>
      </w:r>
      <w:r w:rsidRPr="007F5A59">
        <w:rPr>
          <w:rFonts w:ascii="Times New Roman" w:hAnsi="Times New Roman" w:cs="Times New Roman"/>
          <w:b/>
          <w:sz w:val="24"/>
          <w:szCs w:val="24"/>
        </w:rPr>
        <w:t>:</w:t>
      </w:r>
      <w:r w:rsidRPr="007F5A59">
        <w:rPr>
          <w:rFonts w:ascii="Times New Roman" w:hAnsi="Times New Roman" w:cs="Times New Roman"/>
          <w:sz w:val="24"/>
          <w:szCs w:val="24"/>
        </w:rPr>
        <w:t xml:space="preserve"> Больная Р., 58 лет обратилась к врачу с жалобами на вялость, апатию, медлительность. Наблюдается мешкообразная отёчность верхних и нижних век, отёчность губ, щёк. После надавливания на отёчных тканях не остаётся ямки. Основной обмен снижен.</w:t>
      </w:r>
    </w:p>
    <w:p w:rsidR="00C9038C" w:rsidRPr="007F5A59" w:rsidRDefault="00C9038C" w:rsidP="00C9038C">
      <w:pPr>
        <w:ind w:firstLine="284"/>
        <w:jc w:val="both"/>
        <w:rPr>
          <w:rFonts w:ascii="Times New Roman" w:hAnsi="Times New Roman" w:cs="Times New Roman"/>
          <w:sz w:val="24"/>
          <w:szCs w:val="24"/>
        </w:rPr>
      </w:pPr>
      <w:r w:rsidRPr="007F5A59">
        <w:rPr>
          <w:rFonts w:ascii="Times New Roman" w:hAnsi="Times New Roman" w:cs="Times New Roman"/>
          <w:b/>
          <w:sz w:val="24"/>
          <w:szCs w:val="24"/>
        </w:rPr>
        <w:t>ОТВЕТ:</w:t>
      </w:r>
      <w:r w:rsidRPr="007F5A59">
        <w:rPr>
          <w:rFonts w:ascii="Times New Roman" w:hAnsi="Times New Roman" w:cs="Times New Roman"/>
          <w:sz w:val="24"/>
          <w:szCs w:val="24"/>
        </w:rPr>
        <w:t xml:space="preserve"> Имеет место гипофункция щитовидной железы (микседема). Симптомы этого заболевания объясняются, прежде всего, снижением действия иодтиранинов. Точкой приложения действия тиреоидных гормонов считаются внутриклеточные рецепторы-белки, обеспечивающие транспорт тиреоидных гормонов в ядро и взаимодействие со специфическими генами. В результате увеличивается синтез ферментов, регулирующих скорость окислительно-восстановительных реакций. В связи с их недостаточностью основной обмен нарушается. Повышенное количество глюкозы в крови приводит к изменению осмотического давления в клетке, нарушается водно-солевой обмен, вода задерживается, наблюдаются отёки. Известно, что иодтиронины выступают в роли разобщителей, отсюда снижение величины основного обмена, понижение температуры тела и т.д.</w:t>
      </w:r>
    </w:p>
    <w:p w:rsidR="00D04100" w:rsidRPr="007F5A59" w:rsidRDefault="00D04100" w:rsidP="00D04100">
      <w:pPr>
        <w:ind w:firstLine="284"/>
        <w:jc w:val="both"/>
        <w:rPr>
          <w:rFonts w:ascii="Times New Roman" w:hAnsi="Times New Roman" w:cs="Times New Roman"/>
          <w:sz w:val="24"/>
          <w:szCs w:val="24"/>
        </w:rPr>
      </w:pPr>
      <w:r>
        <w:rPr>
          <w:rFonts w:ascii="Times New Roman" w:hAnsi="Times New Roman" w:cs="Times New Roman"/>
          <w:b/>
          <w:sz w:val="24"/>
          <w:szCs w:val="24"/>
        </w:rPr>
        <w:t>ЗАДАЧА № 4</w:t>
      </w:r>
      <w:r w:rsidRPr="007F5A59">
        <w:rPr>
          <w:rFonts w:ascii="Times New Roman" w:hAnsi="Times New Roman" w:cs="Times New Roman"/>
          <w:b/>
          <w:sz w:val="24"/>
          <w:szCs w:val="24"/>
        </w:rPr>
        <w:t xml:space="preserve">: </w:t>
      </w:r>
      <w:r w:rsidRPr="007F5A59">
        <w:rPr>
          <w:rFonts w:ascii="Times New Roman" w:hAnsi="Times New Roman" w:cs="Times New Roman"/>
          <w:sz w:val="24"/>
          <w:szCs w:val="24"/>
        </w:rPr>
        <w:t>У больного наблюдается полиурия, полидипсия и нарушение сна. Относительная плотность мочи от 1,001 до 1,003. Выделение мочи колеблется от 5 до 20 л в сутки. Содержание глюкозы в крови 5,0ммоль/л, в моче глюкоза отсутствует.</w:t>
      </w:r>
    </w:p>
    <w:p w:rsidR="00D04100" w:rsidRPr="007F5A59" w:rsidRDefault="00D04100" w:rsidP="00D04100">
      <w:pPr>
        <w:ind w:firstLine="284"/>
        <w:jc w:val="both"/>
        <w:rPr>
          <w:rFonts w:ascii="Times New Roman" w:hAnsi="Times New Roman" w:cs="Times New Roman"/>
          <w:sz w:val="24"/>
          <w:szCs w:val="24"/>
        </w:rPr>
      </w:pPr>
      <w:r w:rsidRPr="007F5A59">
        <w:rPr>
          <w:rFonts w:ascii="Times New Roman" w:hAnsi="Times New Roman" w:cs="Times New Roman"/>
          <w:b/>
          <w:sz w:val="24"/>
          <w:szCs w:val="24"/>
        </w:rPr>
        <w:t>ОТВЕТ:</w:t>
      </w:r>
      <w:r w:rsidRPr="007F5A59">
        <w:rPr>
          <w:rFonts w:ascii="Times New Roman" w:hAnsi="Times New Roman" w:cs="Times New Roman"/>
          <w:sz w:val="24"/>
          <w:szCs w:val="24"/>
        </w:rPr>
        <w:t xml:space="preserve"> Несахарный диабет, заболевание, связано с нарушением функций задней доли гипофиза - выделением гормона – вазопрессина. Вазопрессин увеличивает скорость реабсорбции воды из первичной мочи и тем самым уменьшает диурез. При уменьшении секреции вазопрессина –резко увеличивается выделение мочи, соответственно увеличивается потребление воды.</w:t>
      </w:r>
    </w:p>
    <w:p w:rsidR="00D04100" w:rsidRPr="007F5A59" w:rsidRDefault="00D04100" w:rsidP="00D04100">
      <w:pPr>
        <w:ind w:firstLine="284"/>
        <w:jc w:val="both"/>
        <w:rPr>
          <w:rFonts w:ascii="Times New Roman" w:hAnsi="Times New Roman" w:cs="Times New Roman"/>
          <w:sz w:val="24"/>
          <w:szCs w:val="24"/>
        </w:rPr>
      </w:pPr>
    </w:p>
    <w:p w:rsidR="00D04100" w:rsidRPr="007F5A59" w:rsidRDefault="00D04100" w:rsidP="00D04100">
      <w:pPr>
        <w:ind w:firstLine="284"/>
        <w:jc w:val="both"/>
        <w:rPr>
          <w:rFonts w:ascii="Times New Roman" w:hAnsi="Times New Roman" w:cs="Times New Roman"/>
          <w:sz w:val="24"/>
          <w:szCs w:val="24"/>
        </w:rPr>
      </w:pPr>
      <w:r>
        <w:rPr>
          <w:rFonts w:ascii="Times New Roman" w:hAnsi="Times New Roman" w:cs="Times New Roman"/>
          <w:b/>
          <w:sz w:val="24"/>
          <w:szCs w:val="24"/>
        </w:rPr>
        <w:t>ЗАДАЧА №5</w:t>
      </w:r>
      <w:r w:rsidRPr="007F5A59">
        <w:rPr>
          <w:rFonts w:ascii="Times New Roman" w:hAnsi="Times New Roman" w:cs="Times New Roman"/>
          <w:b/>
          <w:sz w:val="24"/>
          <w:szCs w:val="24"/>
        </w:rPr>
        <w:t>:</w:t>
      </w:r>
      <w:r w:rsidRPr="007F5A59">
        <w:rPr>
          <w:rFonts w:ascii="Times New Roman" w:hAnsi="Times New Roman" w:cs="Times New Roman"/>
          <w:sz w:val="24"/>
          <w:szCs w:val="24"/>
        </w:rPr>
        <w:t xml:space="preserve"> При профилактическом осмотре жителей Северного Кавказа было замечено у большинства жителей увеличение щитовидной железы. Анализ крови показал низкий уровень Т</w:t>
      </w:r>
      <w:r w:rsidRPr="007F5A59">
        <w:rPr>
          <w:rFonts w:ascii="Times New Roman" w:hAnsi="Times New Roman" w:cs="Times New Roman"/>
          <w:sz w:val="24"/>
          <w:szCs w:val="24"/>
          <w:vertAlign w:val="subscript"/>
        </w:rPr>
        <w:t>4</w:t>
      </w:r>
      <w:r w:rsidRPr="007F5A59">
        <w:rPr>
          <w:rFonts w:ascii="Times New Roman" w:hAnsi="Times New Roman" w:cs="Times New Roman"/>
          <w:sz w:val="24"/>
          <w:szCs w:val="24"/>
        </w:rPr>
        <w:t xml:space="preserve"> и Т</w:t>
      </w:r>
      <w:r w:rsidRPr="007F5A59">
        <w:rPr>
          <w:rFonts w:ascii="Times New Roman" w:hAnsi="Times New Roman" w:cs="Times New Roman"/>
          <w:sz w:val="24"/>
          <w:szCs w:val="24"/>
          <w:vertAlign w:val="subscript"/>
        </w:rPr>
        <w:t>3</w:t>
      </w:r>
      <w:r w:rsidRPr="007F5A59">
        <w:rPr>
          <w:rFonts w:ascii="Times New Roman" w:hAnsi="Times New Roman" w:cs="Times New Roman"/>
          <w:sz w:val="24"/>
          <w:szCs w:val="24"/>
        </w:rPr>
        <w:t>. В ряде случаев наблюдаются приступы удушья, сухость, кашель, охриплость голоса.</w:t>
      </w:r>
    </w:p>
    <w:p w:rsidR="00D04100" w:rsidRPr="007F5A59" w:rsidRDefault="00D04100" w:rsidP="00D04100">
      <w:pPr>
        <w:ind w:firstLine="284"/>
        <w:jc w:val="both"/>
        <w:rPr>
          <w:rFonts w:ascii="Times New Roman" w:hAnsi="Times New Roman" w:cs="Times New Roman"/>
          <w:sz w:val="24"/>
          <w:szCs w:val="24"/>
        </w:rPr>
      </w:pPr>
      <w:r w:rsidRPr="007F5A59">
        <w:rPr>
          <w:rFonts w:ascii="Times New Roman" w:hAnsi="Times New Roman" w:cs="Times New Roman"/>
          <w:b/>
          <w:sz w:val="24"/>
          <w:szCs w:val="24"/>
        </w:rPr>
        <w:t>ОТВЕТ:</w:t>
      </w:r>
      <w:r w:rsidRPr="007F5A59">
        <w:rPr>
          <w:rFonts w:ascii="Times New Roman" w:hAnsi="Times New Roman" w:cs="Times New Roman"/>
          <w:sz w:val="24"/>
          <w:szCs w:val="24"/>
        </w:rPr>
        <w:t xml:space="preserve"> Эндемический зоб. Основной причиной эндемического зоба является недостаточность йода в продуктах питания, вследствие недостатка его в почве и воде. Дефицит тиреоидных гормонов приводит к повышению секреции тиротропного гормона гипофиза, вызывающего гиперплазию ткани щитовидной железы с развитием зоба.</w:t>
      </w:r>
    </w:p>
    <w:p w:rsidR="00D04100" w:rsidRPr="007F5A59" w:rsidRDefault="00D04100" w:rsidP="00D04100">
      <w:pPr>
        <w:ind w:firstLine="284"/>
        <w:jc w:val="both"/>
        <w:rPr>
          <w:rFonts w:ascii="Times New Roman" w:hAnsi="Times New Roman" w:cs="Times New Roman"/>
          <w:sz w:val="24"/>
          <w:szCs w:val="24"/>
        </w:rPr>
      </w:pPr>
    </w:p>
    <w:p w:rsidR="00D04100" w:rsidRPr="007F5A59" w:rsidRDefault="00D04100" w:rsidP="00D04100">
      <w:pPr>
        <w:ind w:firstLine="284"/>
        <w:jc w:val="both"/>
        <w:rPr>
          <w:rFonts w:ascii="Times New Roman" w:hAnsi="Times New Roman" w:cs="Times New Roman"/>
          <w:sz w:val="24"/>
          <w:szCs w:val="24"/>
        </w:rPr>
      </w:pPr>
      <w:r>
        <w:rPr>
          <w:rFonts w:ascii="Times New Roman" w:hAnsi="Times New Roman" w:cs="Times New Roman"/>
          <w:b/>
          <w:sz w:val="24"/>
          <w:szCs w:val="24"/>
        </w:rPr>
        <w:t>ЗАДАЧА №6</w:t>
      </w:r>
      <w:r w:rsidRPr="007F5A59">
        <w:rPr>
          <w:rFonts w:ascii="Times New Roman" w:hAnsi="Times New Roman" w:cs="Times New Roman"/>
          <w:b/>
          <w:sz w:val="24"/>
          <w:szCs w:val="24"/>
        </w:rPr>
        <w:t>:</w:t>
      </w:r>
      <w:r w:rsidRPr="007F5A59">
        <w:rPr>
          <w:rFonts w:ascii="Times New Roman" w:hAnsi="Times New Roman" w:cs="Times New Roman"/>
          <w:sz w:val="24"/>
          <w:szCs w:val="24"/>
        </w:rPr>
        <w:t xml:space="preserve"> При резекции щитовидной железы были случайно удалены околощитовидные железы. После операции у больного начались приступы тетании. Нередко приступы тетании предшествуют предвестники: похолодание конечностей, онемение, покалывание, чувство ползания мурашек, чувство спазмов. Вслед за предшестниками различаются болезненные тонические судороги.</w:t>
      </w:r>
    </w:p>
    <w:p w:rsidR="00D04100" w:rsidRPr="007F5A59" w:rsidRDefault="00D04100" w:rsidP="00D04100">
      <w:pPr>
        <w:ind w:firstLine="284"/>
        <w:jc w:val="both"/>
        <w:rPr>
          <w:rFonts w:ascii="Times New Roman" w:hAnsi="Times New Roman" w:cs="Times New Roman"/>
          <w:sz w:val="24"/>
          <w:szCs w:val="24"/>
        </w:rPr>
      </w:pPr>
      <w:r w:rsidRPr="007F5A59">
        <w:rPr>
          <w:rFonts w:ascii="Times New Roman" w:hAnsi="Times New Roman" w:cs="Times New Roman"/>
          <w:b/>
          <w:sz w:val="24"/>
          <w:szCs w:val="24"/>
        </w:rPr>
        <w:t>ОТВЕТ:</w:t>
      </w:r>
      <w:r w:rsidRPr="007F5A59">
        <w:rPr>
          <w:rFonts w:ascii="Times New Roman" w:hAnsi="Times New Roman" w:cs="Times New Roman"/>
          <w:sz w:val="24"/>
          <w:szCs w:val="24"/>
        </w:rPr>
        <w:t xml:space="preserve"> Дефицит паратгормона приводит к уменьшению поступления кальция из костной ткани в кровь и увеличению реабсорбции фосфора в проксимальных отделах канальцев почек, вследствие чего возникают гипокальциемия и гиперфосфатемия. В результате гипокальциемии нарушается равновесие между ионами натрия и калия, а также кальция и магния, что в свою очередь ведёт к резкому повышению нервно – мышечной возбудимости. Кальций принимает участие в механизме мышечного сокращения.</w:t>
      </w:r>
    </w:p>
    <w:p w:rsidR="00D04100" w:rsidRPr="007F5A59" w:rsidRDefault="00D04100" w:rsidP="00D04100">
      <w:pPr>
        <w:ind w:firstLine="284"/>
        <w:jc w:val="both"/>
        <w:rPr>
          <w:rFonts w:ascii="Times New Roman" w:hAnsi="Times New Roman" w:cs="Times New Roman"/>
          <w:sz w:val="24"/>
          <w:szCs w:val="24"/>
        </w:rPr>
      </w:pPr>
    </w:p>
    <w:p w:rsidR="00D04100" w:rsidRPr="007F5A59" w:rsidRDefault="00D04100" w:rsidP="00D04100">
      <w:pPr>
        <w:ind w:firstLine="284"/>
        <w:jc w:val="both"/>
        <w:rPr>
          <w:rFonts w:ascii="Times New Roman" w:hAnsi="Times New Roman" w:cs="Times New Roman"/>
          <w:sz w:val="24"/>
          <w:szCs w:val="24"/>
        </w:rPr>
      </w:pPr>
      <w:r>
        <w:rPr>
          <w:rFonts w:ascii="Times New Roman" w:hAnsi="Times New Roman" w:cs="Times New Roman"/>
          <w:b/>
          <w:sz w:val="24"/>
          <w:szCs w:val="24"/>
        </w:rPr>
        <w:t>ЗАДАЧА №7</w:t>
      </w:r>
      <w:r w:rsidRPr="007F5A59">
        <w:rPr>
          <w:rFonts w:ascii="Times New Roman" w:hAnsi="Times New Roman" w:cs="Times New Roman"/>
          <w:b/>
          <w:sz w:val="24"/>
          <w:szCs w:val="24"/>
        </w:rPr>
        <w:t>:</w:t>
      </w:r>
      <w:r w:rsidRPr="007F5A59">
        <w:rPr>
          <w:rFonts w:ascii="Times New Roman" w:hAnsi="Times New Roman" w:cs="Times New Roman"/>
          <w:sz w:val="24"/>
          <w:szCs w:val="24"/>
        </w:rPr>
        <w:t xml:space="preserve"> У ребёнка 7 лет отмечается выраженная физическая и умственная отсталость. Отставание в росте, непропорциональное сложение. Основной обмен и температура снижены. Какая патология имеет место? Как вы объясняете причины? </w:t>
      </w:r>
    </w:p>
    <w:p w:rsidR="00D04100" w:rsidRPr="007F5A59" w:rsidRDefault="00D04100" w:rsidP="00D04100">
      <w:pPr>
        <w:ind w:firstLine="284"/>
        <w:jc w:val="both"/>
        <w:rPr>
          <w:rFonts w:ascii="Times New Roman" w:hAnsi="Times New Roman" w:cs="Times New Roman"/>
          <w:sz w:val="24"/>
          <w:szCs w:val="24"/>
        </w:rPr>
      </w:pPr>
      <w:r w:rsidRPr="007F5A59">
        <w:rPr>
          <w:rFonts w:ascii="Times New Roman" w:hAnsi="Times New Roman" w:cs="Times New Roman"/>
          <w:b/>
          <w:sz w:val="24"/>
          <w:szCs w:val="24"/>
        </w:rPr>
        <w:t>ОТВЕТ:</w:t>
      </w:r>
      <w:r w:rsidRPr="007F5A59">
        <w:rPr>
          <w:rFonts w:ascii="Times New Roman" w:hAnsi="Times New Roman" w:cs="Times New Roman"/>
          <w:sz w:val="24"/>
          <w:szCs w:val="24"/>
        </w:rPr>
        <w:t xml:space="preserve"> Имеет место гипофункция щитовидной железы, или гипотиреоз, носящий название – кретинизм. Симптомы этого заболевания объясняются, прежде всего, снижением действия йодтиронинов на деление и дифференцировку клеток, что ведёт к замедлению и неправильному росту костн</w:t>
      </w:r>
      <w:r>
        <w:rPr>
          <w:rFonts w:ascii="Times New Roman" w:hAnsi="Times New Roman" w:cs="Times New Roman"/>
          <w:sz w:val="24"/>
          <w:szCs w:val="24"/>
        </w:rPr>
        <w:t>ой ткани, нарушению дифференциро</w:t>
      </w:r>
      <w:r w:rsidRPr="007F5A59">
        <w:rPr>
          <w:rFonts w:ascii="Times New Roman" w:hAnsi="Times New Roman" w:cs="Times New Roman"/>
          <w:sz w:val="24"/>
          <w:szCs w:val="24"/>
        </w:rPr>
        <w:t xml:space="preserve">вки нейронов, которые не могут выполнять возложенные на них специфические функции. </w:t>
      </w:r>
    </w:p>
    <w:p w:rsidR="004F3C9A" w:rsidRDefault="00D04100" w:rsidP="004F3C9A">
      <w:pPr>
        <w:shd w:val="clear" w:color="auto" w:fill="FFFFFF"/>
        <w:autoSpaceDE w:val="0"/>
        <w:autoSpaceDN w:val="0"/>
        <w:adjustRightInd w:val="0"/>
        <w:jc w:val="center"/>
        <w:rPr>
          <w:rFonts w:ascii="Times New Roman" w:hAnsi="Times New Roman" w:cs="Times New Roman"/>
          <w:sz w:val="24"/>
          <w:szCs w:val="24"/>
        </w:rPr>
      </w:pPr>
      <w:r w:rsidRPr="007F5A59">
        <w:rPr>
          <w:rFonts w:ascii="Times New Roman" w:hAnsi="Times New Roman" w:cs="Times New Roman"/>
          <w:sz w:val="24"/>
          <w:szCs w:val="24"/>
        </w:rPr>
        <w:t xml:space="preserve">   </w:t>
      </w:r>
    </w:p>
    <w:p w:rsidR="004F3C9A" w:rsidRPr="00D5358C" w:rsidRDefault="004F3C9A" w:rsidP="004F3C9A">
      <w:pPr>
        <w:shd w:val="clear" w:color="auto" w:fill="FFFFFF"/>
        <w:autoSpaceDE w:val="0"/>
        <w:autoSpaceDN w:val="0"/>
        <w:adjustRightInd w:val="0"/>
        <w:jc w:val="center"/>
        <w:rPr>
          <w:rFonts w:ascii="Times New Roman" w:hAnsi="Times New Roman" w:cs="Times New Roman"/>
          <w:color w:val="000000" w:themeColor="text1"/>
        </w:rPr>
      </w:pPr>
      <w:r w:rsidRPr="00D5358C">
        <w:rPr>
          <w:rFonts w:ascii="Times New Roman" w:hAnsi="Times New Roman" w:cs="Times New Roman"/>
          <w:b/>
          <w:color w:val="000000" w:themeColor="text1"/>
        </w:rPr>
        <w:t>САМОСТОЯТЕЛЬНАЯ ВНЕАУДИТОРНАЯ РАБОТА</w:t>
      </w:r>
    </w:p>
    <w:p w:rsidR="004F3C9A" w:rsidRPr="007F5A59" w:rsidRDefault="004F3C9A" w:rsidP="004F3C9A">
      <w:pPr>
        <w:pStyle w:val="1"/>
        <w:jc w:val="both"/>
        <w:rPr>
          <w:b w:val="0"/>
          <w:color w:val="000000" w:themeColor="text1"/>
          <w:sz w:val="24"/>
          <w:szCs w:val="24"/>
        </w:rPr>
      </w:pPr>
      <w:r w:rsidRPr="007F5A59">
        <w:rPr>
          <w:color w:val="000000" w:themeColor="text1"/>
          <w:sz w:val="24"/>
          <w:szCs w:val="24"/>
        </w:rPr>
        <w:t xml:space="preserve"> </w:t>
      </w:r>
      <w:r w:rsidRPr="007F5A59">
        <w:rPr>
          <w:b w:val="0"/>
          <w:color w:val="000000" w:themeColor="text1"/>
          <w:sz w:val="24"/>
          <w:szCs w:val="24"/>
        </w:rPr>
        <w:t xml:space="preserve">Подготовиться к занятию № </w:t>
      </w:r>
      <w:r w:rsidR="00082F03">
        <w:rPr>
          <w:b w:val="0"/>
          <w:color w:val="000000" w:themeColor="text1"/>
          <w:sz w:val="24"/>
          <w:szCs w:val="24"/>
        </w:rPr>
        <w:t>15</w:t>
      </w:r>
      <w:r w:rsidRPr="007F5A59">
        <w:rPr>
          <w:b w:val="0"/>
          <w:color w:val="000000" w:themeColor="text1"/>
          <w:sz w:val="24"/>
          <w:szCs w:val="24"/>
        </w:rPr>
        <w:t>. Тема: Гормоны поджелудочной железы, надпочечников и половых желез. Гормоноподобные вещества. Простагландины и лейкотриены.</w:t>
      </w:r>
    </w:p>
    <w:p w:rsidR="001E12AB" w:rsidRPr="007F5A59" w:rsidRDefault="001E12AB" w:rsidP="00956C5B">
      <w:pPr>
        <w:rPr>
          <w:sz w:val="24"/>
          <w:szCs w:val="24"/>
          <w:lang w:val="ky-KG" w:eastAsia="ru-RU"/>
        </w:rPr>
      </w:pPr>
    </w:p>
    <w:p w:rsidR="00AF39CD" w:rsidRPr="007F5A59" w:rsidRDefault="00AF39CD" w:rsidP="00AF39CD">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 xml:space="preserve">Литература основная </w:t>
      </w:r>
      <w:r w:rsidRPr="007F5A59">
        <w:rPr>
          <w:rFonts w:ascii="Times New Roman" w:hAnsi="Times New Roman" w:cs="Times New Roman"/>
          <w:b/>
          <w:color w:val="000000" w:themeColor="text1"/>
          <w:sz w:val="24"/>
          <w:szCs w:val="24"/>
        </w:rPr>
        <w:t>:</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AF39CD" w:rsidRPr="005242AD" w:rsidRDefault="00AF39CD" w:rsidP="00AF39CD">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AF39CD" w:rsidRPr="004B487A" w:rsidRDefault="00AF39CD" w:rsidP="00AF39CD">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AF39CD" w:rsidRPr="007F5A59" w:rsidRDefault="00AF39CD" w:rsidP="00AF39C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AF39CD" w:rsidRPr="007F5A59" w:rsidRDefault="00AF39CD" w:rsidP="00AF39CD">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AF39CD"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AF39CD" w:rsidRPr="007F5A59"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AF39CD" w:rsidRPr="007F5A59"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AB1B02" w:rsidRPr="007F5A59" w:rsidRDefault="00AB1B02" w:rsidP="00BE16B5">
      <w:pPr>
        <w:pStyle w:val="1"/>
        <w:rPr>
          <w:color w:val="000000" w:themeColor="text1"/>
          <w:sz w:val="24"/>
          <w:szCs w:val="24"/>
          <w:lang w:val="ky-KG"/>
        </w:rPr>
      </w:pPr>
    </w:p>
    <w:p w:rsidR="00086505" w:rsidRPr="007F5A59" w:rsidRDefault="00AB1B02" w:rsidP="00BE16B5">
      <w:pPr>
        <w:pStyle w:val="1"/>
        <w:rPr>
          <w:color w:val="000000" w:themeColor="text1"/>
          <w:sz w:val="24"/>
          <w:szCs w:val="24"/>
          <w:lang w:val="ky-KG"/>
        </w:rPr>
      </w:pPr>
      <w:r w:rsidRPr="007F5A59">
        <w:rPr>
          <w:color w:val="000000" w:themeColor="text1"/>
          <w:sz w:val="24"/>
          <w:szCs w:val="24"/>
        </w:rPr>
        <w:t>ЗАНЯТИЕ №</w:t>
      </w:r>
      <w:r w:rsidR="00313813">
        <w:rPr>
          <w:color w:val="000000" w:themeColor="text1"/>
          <w:sz w:val="24"/>
          <w:szCs w:val="24"/>
          <w:lang w:val="ky-KG"/>
        </w:rPr>
        <w:t xml:space="preserve"> 15</w:t>
      </w:r>
    </w:p>
    <w:p w:rsidR="00086505" w:rsidRPr="007F5A59" w:rsidRDefault="00086505" w:rsidP="00086505">
      <w:pPr>
        <w:pStyle w:val="1"/>
        <w:jc w:val="both"/>
        <w:rPr>
          <w:color w:val="000000" w:themeColor="text1"/>
          <w:sz w:val="24"/>
          <w:szCs w:val="24"/>
        </w:rPr>
      </w:pPr>
    </w:p>
    <w:p w:rsidR="00086505" w:rsidRPr="007F5A59" w:rsidRDefault="00086505" w:rsidP="00086505">
      <w:pPr>
        <w:pStyle w:val="1"/>
        <w:jc w:val="both"/>
        <w:rPr>
          <w:color w:val="000000" w:themeColor="text1"/>
          <w:sz w:val="24"/>
          <w:szCs w:val="24"/>
        </w:rPr>
      </w:pPr>
      <w:r w:rsidRPr="007F5A59">
        <w:rPr>
          <w:color w:val="000000" w:themeColor="text1"/>
          <w:sz w:val="24"/>
          <w:szCs w:val="24"/>
        </w:rPr>
        <w:t>Тема: Гормоны поджелудочной железы, надпочечников и половых желез. Гормоноподобные вещества. Простагландины и лейкотриены.</w:t>
      </w:r>
    </w:p>
    <w:p w:rsidR="00086505" w:rsidRPr="007F5A59" w:rsidRDefault="00086505" w:rsidP="00086505">
      <w:pPr>
        <w:spacing w:line="240" w:lineRule="auto"/>
        <w:jc w:val="both"/>
        <w:rPr>
          <w:rFonts w:ascii="Times New Roman" w:hAnsi="Times New Roman" w:cs="Times New Roman"/>
          <w:b/>
          <w:color w:val="000000" w:themeColor="text1"/>
          <w:sz w:val="24"/>
          <w:szCs w:val="24"/>
        </w:rPr>
      </w:pPr>
    </w:p>
    <w:p w:rsidR="00086505" w:rsidRPr="007F5A59" w:rsidRDefault="00086505" w:rsidP="00086505">
      <w:p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b/>
          <w:color w:val="000000" w:themeColor="text1"/>
          <w:sz w:val="24"/>
          <w:szCs w:val="24"/>
        </w:rPr>
        <w:t>Цель изучения:</w:t>
      </w:r>
      <w:r w:rsidRPr="007F5A59">
        <w:rPr>
          <w:rFonts w:ascii="Times New Roman" w:hAnsi="Times New Roman" w:cs="Times New Roman"/>
          <w:color w:val="000000" w:themeColor="text1"/>
          <w:sz w:val="24"/>
          <w:szCs w:val="24"/>
        </w:rPr>
        <w:t xml:space="preserve"> Приобретение глубоких знаний по строению, механизме синтеза и биологической роли гормонов поджелудочной железы, надпочечников и половых желез в организме.</w:t>
      </w:r>
    </w:p>
    <w:p w:rsidR="00086505" w:rsidRPr="007F5A59" w:rsidRDefault="00B17656" w:rsidP="00086505">
      <w:pPr>
        <w:tabs>
          <w:tab w:val="left" w:pos="3255"/>
        </w:tabs>
        <w:spacing w:line="240" w:lineRule="auto"/>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Студент</w:t>
      </w:r>
      <w:r w:rsidR="00086505" w:rsidRPr="007F5A59">
        <w:rPr>
          <w:rFonts w:ascii="Times New Roman" w:hAnsi="Times New Roman" w:cs="Times New Roman"/>
          <w:b/>
          <w:bCs/>
          <w:color w:val="000000" w:themeColor="text1"/>
          <w:sz w:val="24"/>
          <w:szCs w:val="24"/>
          <w:u w:val="single"/>
        </w:rPr>
        <w:t xml:space="preserve"> зна</w:t>
      </w:r>
      <w:r>
        <w:rPr>
          <w:rFonts w:ascii="Times New Roman" w:hAnsi="Times New Roman" w:cs="Times New Roman"/>
          <w:b/>
          <w:bCs/>
          <w:color w:val="000000" w:themeColor="text1"/>
          <w:sz w:val="24"/>
          <w:szCs w:val="24"/>
          <w:u w:val="single"/>
        </w:rPr>
        <w:t>е</w:t>
      </w:r>
      <w:r w:rsidR="00086505" w:rsidRPr="007F5A59">
        <w:rPr>
          <w:rFonts w:ascii="Times New Roman" w:hAnsi="Times New Roman" w:cs="Times New Roman"/>
          <w:b/>
          <w:bCs/>
          <w:color w:val="000000" w:themeColor="text1"/>
          <w:sz w:val="24"/>
          <w:szCs w:val="24"/>
          <w:u w:val="single"/>
        </w:rPr>
        <w:t>т</w:t>
      </w:r>
      <w:r>
        <w:rPr>
          <w:rFonts w:ascii="Times New Roman" w:hAnsi="Times New Roman" w:cs="Times New Roman"/>
          <w:b/>
          <w:bCs/>
          <w:color w:val="000000" w:themeColor="text1"/>
          <w:sz w:val="24"/>
          <w:szCs w:val="24"/>
          <w:u w:val="single"/>
        </w:rPr>
        <w:t>:</w:t>
      </w:r>
    </w:p>
    <w:p w:rsidR="00086505" w:rsidRPr="007F5A59" w:rsidRDefault="00086505" w:rsidP="00086505">
      <w:pPr>
        <w:pStyle w:val="af3"/>
        <w:numPr>
          <w:ilvl w:val="0"/>
          <w:numId w:val="13"/>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Строение и свойства гормонов, биологическую роль гормонов поджелудочной железы, надпочечников и половых желез во всех биохимических процессах организма</w:t>
      </w:r>
    </w:p>
    <w:p w:rsidR="00086505" w:rsidRPr="007F5A59" w:rsidRDefault="00B17656" w:rsidP="00086505">
      <w:pPr>
        <w:tabs>
          <w:tab w:val="center" w:pos="496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Студент</w:t>
      </w:r>
      <w:r w:rsidR="00125C9C">
        <w:rPr>
          <w:rFonts w:ascii="Times New Roman" w:hAnsi="Times New Roman" w:cs="Times New Roman"/>
          <w:b/>
          <w:color w:val="000000" w:themeColor="text1"/>
          <w:sz w:val="24"/>
          <w:szCs w:val="24"/>
          <w:u w:val="single"/>
        </w:rPr>
        <w:t xml:space="preserve"> уме</w:t>
      </w:r>
      <w:r>
        <w:rPr>
          <w:rFonts w:ascii="Times New Roman" w:hAnsi="Times New Roman" w:cs="Times New Roman"/>
          <w:b/>
          <w:color w:val="000000" w:themeColor="text1"/>
          <w:sz w:val="24"/>
          <w:szCs w:val="24"/>
          <w:u w:val="single"/>
        </w:rPr>
        <w:t>е</w:t>
      </w:r>
      <w:r w:rsidR="00125C9C">
        <w:rPr>
          <w:rFonts w:ascii="Times New Roman" w:hAnsi="Times New Roman" w:cs="Times New Roman"/>
          <w:b/>
          <w:color w:val="000000" w:themeColor="text1"/>
          <w:sz w:val="24"/>
          <w:szCs w:val="24"/>
          <w:u w:val="single"/>
        </w:rPr>
        <w:t>т и владе</w:t>
      </w:r>
      <w:r>
        <w:rPr>
          <w:rFonts w:ascii="Times New Roman" w:hAnsi="Times New Roman" w:cs="Times New Roman"/>
          <w:b/>
          <w:color w:val="000000" w:themeColor="text1"/>
          <w:sz w:val="24"/>
          <w:szCs w:val="24"/>
          <w:u w:val="single"/>
        </w:rPr>
        <w:t>е</w:t>
      </w:r>
      <w:r w:rsidR="00125C9C">
        <w:rPr>
          <w:rFonts w:ascii="Times New Roman" w:hAnsi="Times New Roman" w:cs="Times New Roman"/>
          <w:b/>
          <w:color w:val="000000" w:themeColor="text1"/>
          <w:sz w:val="24"/>
          <w:szCs w:val="24"/>
          <w:u w:val="single"/>
        </w:rPr>
        <w:t>т:</w:t>
      </w:r>
    </w:p>
    <w:p w:rsidR="00086505" w:rsidRPr="007F5A59" w:rsidRDefault="00086505" w:rsidP="00086505">
      <w:pPr>
        <w:pStyle w:val="af3"/>
        <w:numPr>
          <w:ilvl w:val="0"/>
          <w:numId w:val="13"/>
        </w:numPr>
        <w:spacing w:line="240" w:lineRule="auto"/>
        <w:jc w:val="both"/>
        <w:rPr>
          <w:rFonts w:ascii="Times New Roman" w:hAnsi="Times New Roman" w:cs="Times New Roman"/>
          <w:b/>
          <w:bCs/>
          <w:color w:val="000000" w:themeColor="text1"/>
          <w:sz w:val="24"/>
          <w:szCs w:val="24"/>
        </w:rPr>
      </w:pPr>
      <w:r w:rsidRPr="007F5A59">
        <w:rPr>
          <w:rFonts w:ascii="Times New Roman" w:hAnsi="Times New Roman" w:cs="Times New Roman"/>
          <w:color w:val="000000" w:themeColor="text1"/>
          <w:sz w:val="24"/>
          <w:szCs w:val="24"/>
        </w:rPr>
        <w:t>Определять гормоны в продуктах и биологических жидкостях организма</w:t>
      </w:r>
    </w:p>
    <w:p w:rsidR="00086505" w:rsidRPr="007F5A59" w:rsidRDefault="00086505" w:rsidP="00086505">
      <w:pPr>
        <w:rPr>
          <w:rFonts w:ascii="Times New Roman" w:hAnsi="Times New Roman" w:cs="Times New Roman"/>
          <w:b/>
          <w:color w:val="000000" w:themeColor="text1"/>
          <w:sz w:val="24"/>
          <w:szCs w:val="24"/>
        </w:rPr>
      </w:pPr>
      <w:r w:rsidRPr="007F5A59">
        <w:rPr>
          <w:rFonts w:ascii="Times New Roman" w:hAnsi="Times New Roman" w:cs="Times New Roman"/>
          <w:b/>
          <w:bCs/>
          <w:color w:val="000000" w:themeColor="text1"/>
          <w:sz w:val="24"/>
          <w:szCs w:val="24"/>
        </w:rPr>
        <w:t>Основные вопросы</w:t>
      </w:r>
      <w:r w:rsidR="00977799" w:rsidRPr="007F5A59">
        <w:rPr>
          <w:rFonts w:ascii="Times New Roman" w:hAnsi="Times New Roman" w:cs="Times New Roman"/>
          <w:b/>
          <w:bCs/>
          <w:color w:val="000000" w:themeColor="text1"/>
          <w:sz w:val="24"/>
          <w:szCs w:val="24"/>
        </w:rPr>
        <w:t xml:space="preserve"> </w:t>
      </w:r>
      <w:r w:rsidRPr="007F5A59">
        <w:rPr>
          <w:rFonts w:ascii="Times New Roman" w:hAnsi="Times New Roman" w:cs="Times New Roman"/>
          <w:b/>
          <w:color w:val="000000" w:themeColor="text1"/>
          <w:sz w:val="24"/>
          <w:szCs w:val="24"/>
        </w:rPr>
        <w:t xml:space="preserve">темы: </w:t>
      </w:r>
    </w:p>
    <w:p w:rsidR="00086505" w:rsidRPr="007F5A59" w:rsidRDefault="00086505" w:rsidP="0008650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w:t>
      </w:r>
      <w:r w:rsidR="00977799" w:rsidRPr="007F5A59">
        <w:rPr>
          <w:rFonts w:ascii="Times New Roman" w:hAnsi="Times New Roman" w:cs="Times New Roman"/>
          <w:color w:val="000000" w:themeColor="text1"/>
          <w:sz w:val="24"/>
          <w:szCs w:val="24"/>
        </w:rPr>
        <w:t>Назовите г</w:t>
      </w:r>
      <w:r w:rsidRPr="007F5A59">
        <w:rPr>
          <w:rFonts w:ascii="Times New Roman" w:hAnsi="Times New Roman" w:cs="Times New Roman"/>
          <w:color w:val="000000" w:themeColor="text1"/>
          <w:sz w:val="24"/>
          <w:szCs w:val="24"/>
        </w:rPr>
        <w:t xml:space="preserve">ормоны поджелудочной железы. </w:t>
      </w:r>
    </w:p>
    <w:p w:rsidR="00086505" w:rsidRPr="007F5A59" w:rsidRDefault="00086505" w:rsidP="0008650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w:t>
      </w:r>
      <w:r w:rsidR="00977799" w:rsidRPr="007F5A59">
        <w:rPr>
          <w:rFonts w:ascii="Times New Roman" w:hAnsi="Times New Roman" w:cs="Times New Roman"/>
          <w:color w:val="000000" w:themeColor="text1"/>
          <w:sz w:val="24"/>
          <w:szCs w:val="24"/>
        </w:rPr>
        <w:t>Раскройте м</w:t>
      </w:r>
      <w:r w:rsidRPr="007F5A59">
        <w:rPr>
          <w:rFonts w:ascii="Times New Roman" w:hAnsi="Times New Roman" w:cs="Times New Roman"/>
          <w:color w:val="000000" w:themeColor="text1"/>
          <w:sz w:val="24"/>
          <w:szCs w:val="24"/>
        </w:rPr>
        <w:t>еханизм реализации сигнала гормонов поджелудочной железы и биохимическая роль.</w:t>
      </w:r>
    </w:p>
    <w:p w:rsidR="00086505" w:rsidRPr="007F5A59" w:rsidRDefault="00086505" w:rsidP="0008650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3. </w:t>
      </w:r>
      <w:r w:rsidR="00977799" w:rsidRPr="007F5A59">
        <w:rPr>
          <w:rFonts w:ascii="Times New Roman" w:hAnsi="Times New Roman" w:cs="Times New Roman"/>
          <w:color w:val="000000" w:themeColor="text1"/>
          <w:sz w:val="24"/>
          <w:szCs w:val="24"/>
        </w:rPr>
        <w:t>Назовите г</w:t>
      </w:r>
      <w:r w:rsidRPr="007F5A59">
        <w:rPr>
          <w:rFonts w:ascii="Times New Roman" w:hAnsi="Times New Roman" w:cs="Times New Roman"/>
          <w:color w:val="000000" w:themeColor="text1"/>
          <w:sz w:val="24"/>
          <w:szCs w:val="24"/>
        </w:rPr>
        <w:t xml:space="preserve">ормоны надпочечников. </w:t>
      </w:r>
    </w:p>
    <w:p w:rsidR="00086505" w:rsidRPr="007F5A59" w:rsidRDefault="00086505" w:rsidP="00086505">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4. </w:t>
      </w:r>
      <w:r w:rsidR="00977799" w:rsidRPr="007F5A59">
        <w:rPr>
          <w:rFonts w:ascii="Times New Roman" w:hAnsi="Times New Roman" w:cs="Times New Roman"/>
          <w:color w:val="000000" w:themeColor="text1"/>
          <w:sz w:val="24"/>
          <w:szCs w:val="24"/>
        </w:rPr>
        <w:t>Раскройте м</w:t>
      </w:r>
      <w:r w:rsidRPr="007F5A59">
        <w:rPr>
          <w:rFonts w:ascii="Times New Roman" w:hAnsi="Times New Roman" w:cs="Times New Roman"/>
          <w:color w:val="000000" w:themeColor="text1"/>
          <w:sz w:val="24"/>
          <w:szCs w:val="24"/>
        </w:rPr>
        <w:t>еханизм реализации сигнала гормонов надпочечников и биохимическая роль.</w:t>
      </w:r>
    </w:p>
    <w:p w:rsidR="00086505" w:rsidRPr="007F5A59" w:rsidRDefault="00086505" w:rsidP="00086505">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5. </w:t>
      </w:r>
      <w:r w:rsidR="00BE16B5" w:rsidRPr="007F5A59">
        <w:rPr>
          <w:rFonts w:ascii="Times New Roman" w:hAnsi="Times New Roman" w:cs="Times New Roman"/>
          <w:color w:val="000000" w:themeColor="text1"/>
          <w:sz w:val="24"/>
          <w:szCs w:val="24"/>
        </w:rPr>
        <w:t>Перечислите с</w:t>
      </w:r>
      <w:r w:rsidRPr="007F5A59">
        <w:rPr>
          <w:rFonts w:ascii="Times New Roman" w:hAnsi="Times New Roman" w:cs="Times New Roman"/>
          <w:color w:val="000000" w:themeColor="text1"/>
          <w:sz w:val="24"/>
          <w:szCs w:val="24"/>
        </w:rPr>
        <w:t>тероидны</w:t>
      </w:r>
      <w:r w:rsidR="00BE16B5" w:rsidRPr="007F5A59">
        <w:rPr>
          <w:rFonts w:ascii="Times New Roman" w:hAnsi="Times New Roman" w:cs="Times New Roman"/>
          <w:color w:val="000000" w:themeColor="text1"/>
          <w:sz w:val="24"/>
          <w:szCs w:val="24"/>
        </w:rPr>
        <w:t>х</w:t>
      </w:r>
      <w:r w:rsidRPr="007F5A59">
        <w:rPr>
          <w:rFonts w:ascii="Times New Roman" w:hAnsi="Times New Roman" w:cs="Times New Roman"/>
          <w:color w:val="000000" w:themeColor="text1"/>
          <w:sz w:val="24"/>
          <w:szCs w:val="24"/>
        </w:rPr>
        <w:t xml:space="preserve"> гормон</w:t>
      </w:r>
      <w:r w:rsidR="00BE16B5" w:rsidRPr="007F5A59">
        <w:rPr>
          <w:rFonts w:ascii="Times New Roman" w:hAnsi="Times New Roman" w:cs="Times New Roman"/>
          <w:color w:val="000000" w:themeColor="text1"/>
          <w:sz w:val="24"/>
          <w:szCs w:val="24"/>
        </w:rPr>
        <w:t>ов</w:t>
      </w:r>
      <w:r w:rsidRPr="007F5A59">
        <w:rPr>
          <w:rFonts w:ascii="Times New Roman" w:hAnsi="Times New Roman" w:cs="Times New Roman"/>
          <w:color w:val="000000" w:themeColor="text1"/>
          <w:sz w:val="24"/>
          <w:szCs w:val="24"/>
        </w:rPr>
        <w:t xml:space="preserve">, механизм синтеза. </w:t>
      </w:r>
    </w:p>
    <w:p w:rsidR="00086505" w:rsidRPr="007F5A59" w:rsidRDefault="00086505" w:rsidP="00086505">
      <w:pPr>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6. </w:t>
      </w:r>
      <w:r w:rsidR="00BE16B5" w:rsidRPr="007F5A59">
        <w:rPr>
          <w:rFonts w:ascii="Times New Roman" w:hAnsi="Times New Roman" w:cs="Times New Roman"/>
          <w:color w:val="000000" w:themeColor="text1"/>
          <w:sz w:val="24"/>
          <w:szCs w:val="24"/>
        </w:rPr>
        <w:t>Раскройте м</w:t>
      </w:r>
      <w:r w:rsidRPr="007F5A59">
        <w:rPr>
          <w:rFonts w:ascii="Times New Roman" w:hAnsi="Times New Roman" w:cs="Times New Roman"/>
          <w:color w:val="000000" w:themeColor="text1"/>
          <w:sz w:val="24"/>
          <w:szCs w:val="24"/>
        </w:rPr>
        <w:t>еханизм реализации сигнала стероидных гормонов в клетке.</w:t>
      </w:r>
    </w:p>
    <w:p w:rsidR="00086505" w:rsidRPr="007F5A59" w:rsidRDefault="00086505" w:rsidP="00086505">
      <w:pPr>
        <w:tabs>
          <w:tab w:val="num" w:pos="360"/>
        </w:tabs>
        <w:spacing w:after="0"/>
        <w:ind w:right="174"/>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7. П</w:t>
      </w:r>
      <w:r w:rsidR="00BE16B5" w:rsidRPr="007F5A59">
        <w:rPr>
          <w:rFonts w:ascii="Times New Roman" w:hAnsi="Times New Roman" w:cs="Times New Roman"/>
          <w:color w:val="000000" w:themeColor="text1"/>
          <w:sz w:val="24"/>
          <w:szCs w:val="24"/>
        </w:rPr>
        <w:t>еречислите классификации простагландинов</w:t>
      </w:r>
      <w:r w:rsidRPr="007F5A59">
        <w:rPr>
          <w:rFonts w:ascii="Times New Roman" w:hAnsi="Times New Roman" w:cs="Times New Roman"/>
          <w:color w:val="000000" w:themeColor="text1"/>
          <w:sz w:val="24"/>
          <w:szCs w:val="24"/>
        </w:rPr>
        <w:t xml:space="preserve"> и лейкотриен</w:t>
      </w:r>
      <w:r w:rsidR="00BE16B5" w:rsidRPr="007F5A59">
        <w:rPr>
          <w:rFonts w:ascii="Times New Roman" w:hAnsi="Times New Roman" w:cs="Times New Roman"/>
          <w:color w:val="000000" w:themeColor="text1"/>
          <w:sz w:val="24"/>
          <w:szCs w:val="24"/>
        </w:rPr>
        <w:t>ов</w:t>
      </w:r>
      <w:r w:rsidRPr="007F5A59">
        <w:rPr>
          <w:rFonts w:ascii="Times New Roman" w:hAnsi="Times New Roman" w:cs="Times New Roman"/>
          <w:color w:val="000000" w:themeColor="text1"/>
          <w:sz w:val="24"/>
          <w:szCs w:val="24"/>
        </w:rPr>
        <w:t>.</w:t>
      </w:r>
    </w:p>
    <w:p w:rsidR="00086505" w:rsidRPr="007F5A59" w:rsidRDefault="00086505" w:rsidP="00086505">
      <w:pPr>
        <w:tabs>
          <w:tab w:val="num" w:pos="360"/>
        </w:tabs>
        <w:spacing w:after="0"/>
        <w:ind w:right="174"/>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8. </w:t>
      </w:r>
      <w:r w:rsidR="00BE16B5" w:rsidRPr="007F5A59">
        <w:rPr>
          <w:rFonts w:ascii="Times New Roman" w:hAnsi="Times New Roman" w:cs="Times New Roman"/>
          <w:color w:val="000000" w:themeColor="text1"/>
          <w:sz w:val="24"/>
          <w:szCs w:val="24"/>
        </w:rPr>
        <w:t>Напишите схему м</w:t>
      </w:r>
      <w:r w:rsidRPr="007F5A59">
        <w:rPr>
          <w:rFonts w:ascii="Times New Roman" w:hAnsi="Times New Roman" w:cs="Times New Roman"/>
          <w:color w:val="000000" w:themeColor="text1"/>
          <w:sz w:val="24"/>
          <w:szCs w:val="24"/>
        </w:rPr>
        <w:t>еханизм</w:t>
      </w:r>
      <w:r w:rsidR="00BE16B5" w:rsidRPr="007F5A59">
        <w:rPr>
          <w:rFonts w:ascii="Times New Roman" w:hAnsi="Times New Roman" w:cs="Times New Roman"/>
          <w:color w:val="000000" w:themeColor="text1"/>
          <w:sz w:val="24"/>
          <w:szCs w:val="24"/>
        </w:rPr>
        <w:t>а</w:t>
      </w:r>
      <w:r w:rsidRPr="007F5A59">
        <w:rPr>
          <w:rFonts w:ascii="Times New Roman" w:hAnsi="Times New Roman" w:cs="Times New Roman"/>
          <w:color w:val="000000" w:themeColor="text1"/>
          <w:sz w:val="24"/>
          <w:szCs w:val="24"/>
        </w:rPr>
        <w:t xml:space="preserve"> синтеза и биохимическ</w:t>
      </w:r>
      <w:r w:rsidR="00BE16B5" w:rsidRPr="007F5A59">
        <w:rPr>
          <w:rFonts w:ascii="Times New Roman" w:hAnsi="Times New Roman" w:cs="Times New Roman"/>
          <w:color w:val="000000" w:themeColor="text1"/>
          <w:sz w:val="24"/>
          <w:szCs w:val="24"/>
        </w:rPr>
        <w:t>ую</w:t>
      </w:r>
      <w:r w:rsidRPr="007F5A59">
        <w:rPr>
          <w:rFonts w:ascii="Times New Roman" w:hAnsi="Times New Roman" w:cs="Times New Roman"/>
          <w:color w:val="000000" w:themeColor="text1"/>
          <w:sz w:val="24"/>
          <w:szCs w:val="24"/>
        </w:rPr>
        <w:t xml:space="preserve"> роль простогландинов и лейкотриенов.</w:t>
      </w:r>
    </w:p>
    <w:p w:rsidR="00086505" w:rsidRPr="007F5A59" w:rsidRDefault="00086505" w:rsidP="0008650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9. </w:t>
      </w:r>
      <w:r w:rsidR="00BF5983" w:rsidRPr="007F5A59">
        <w:rPr>
          <w:rFonts w:ascii="Times New Roman" w:hAnsi="Times New Roman" w:cs="Times New Roman"/>
          <w:color w:val="000000" w:themeColor="text1"/>
          <w:sz w:val="24"/>
          <w:szCs w:val="24"/>
        </w:rPr>
        <w:t>Раскройте м</w:t>
      </w:r>
      <w:r w:rsidRPr="007F5A59">
        <w:rPr>
          <w:rFonts w:ascii="Times New Roman" w:hAnsi="Times New Roman" w:cs="Times New Roman"/>
          <w:color w:val="000000" w:themeColor="text1"/>
          <w:sz w:val="24"/>
          <w:szCs w:val="24"/>
        </w:rPr>
        <w:t>еханизм действия и симптомы гипо- и гиперсекреции.</w:t>
      </w:r>
    </w:p>
    <w:p w:rsidR="00BE16B5" w:rsidRPr="007F5A59" w:rsidRDefault="00BE16B5" w:rsidP="00086505">
      <w:pPr>
        <w:spacing w:after="0"/>
        <w:rPr>
          <w:rFonts w:ascii="Times New Roman" w:hAnsi="Times New Roman" w:cs="Times New Roman"/>
          <w:b/>
          <w:color w:val="000000" w:themeColor="text1"/>
          <w:sz w:val="24"/>
          <w:szCs w:val="24"/>
          <w:lang w:val="ky-KG"/>
        </w:rPr>
      </w:pPr>
    </w:p>
    <w:tbl>
      <w:tblPr>
        <w:tblW w:w="78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240"/>
        <w:gridCol w:w="1241"/>
        <w:gridCol w:w="1240"/>
      </w:tblGrid>
      <w:tr w:rsidR="00D428B3" w:rsidRPr="007F5A59" w:rsidTr="00B17656">
        <w:trPr>
          <w:trHeight w:val="469"/>
        </w:trPr>
        <w:tc>
          <w:tcPr>
            <w:tcW w:w="2977"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 xml:space="preserve">           Компетенции</w:t>
            </w:r>
          </w:p>
          <w:p w:rsidR="00D428B3" w:rsidRPr="007F5A59" w:rsidRDefault="00D428B3" w:rsidP="00D428B3">
            <w:pPr>
              <w:spacing w:after="0" w:line="240" w:lineRule="auto"/>
              <w:jc w:val="both"/>
              <w:rPr>
                <w:rFonts w:ascii="Times New Roman" w:hAnsi="Times New Roman" w:cs="Times New Roman"/>
                <w:b/>
                <w:bCs/>
                <w:sz w:val="24"/>
                <w:szCs w:val="24"/>
                <w:lang w:val="ky-KG"/>
              </w:rPr>
            </w:pPr>
          </w:p>
        </w:tc>
        <w:tc>
          <w:tcPr>
            <w:tcW w:w="1134"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ОК -1</w:t>
            </w:r>
          </w:p>
          <w:p w:rsidR="00D428B3" w:rsidRPr="007F5A59" w:rsidRDefault="00D428B3" w:rsidP="00D428B3">
            <w:pPr>
              <w:spacing w:after="0" w:line="240" w:lineRule="auto"/>
              <w:jc w:val="both"/>
              <w:rPr>
                <w:rFonts w:ascii="Times New Roman" w:hAnsi="Times New Roman" w:cs="Times New Roman"/>
                <w:b/>
                <w:bCs/>
                <w:sz w:val="24"/>
                <w:szCs w:val="24"/>
              </w:rPr>
            </w:pPr>
          </w:p>
        </w:tc>
        <w:tc>
          <w:tcPr>
            <w:tcW w:w="1240"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sz w:val="24"/>
                <w:szCs w:val="24"/>
              </w:rPr>
              <w:t>СЛК-2</w:t>
            </w:r>
          </w:p>
        </w:tc>
        <w:tc>
          <w:tcPr>
            <w:tcW w:w="1241"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ПК-11</w:t>
            </w:r>
          </w:p>
        </w:tc>
        <w:tc>
          <w:tcPr>
            <w:tcW w:w="1240" w:type="dxa"/>
            <w:shd w:val="clear" w:color="auto" w:fill="auto"/>
          </w:tcPr>
          <w:p w:rsidR="00D428B3" w:rsidRPr="007F5A59" w:rsidRDefault="00D428B3" w:rsidP="00D428B3">
            <w:pPr>
              <w:spacing w:after="0" w:line="240" w:lineRule="auto"/>
              <w:jc w:val="both"/>
              <w:rPr>
                <w:rFonts w:ascii="Times New Roman" w:hAnsi="Times New Roman" w:cs="Times New Roman"/>
                <w:b/>
                <w:bCs/>
                <w:sz w:val="24"/>
                <w:szCs w:val="24"/>
              </w:rPr>
            </w:pPr>
            <w:r w:rsidRPr="007F5A59">
              <w:rPr>
                <w:rFonts w:ascii="Times New Roman" w:hAnsi="Times New Roman" w:cs="Times New Roman"/>
                <w:b/>
                <w:bCs/>
                <w:sz w:val="24"/>
                <w:szCs w:val="24"/>
              </w:rPr>
              <w:t>ПК-12</w:t>
            </w:r>
          </w:p>
        </w:tc>
      </w:tr>
    </w:tbl>
    <w:p w:rsidR="00D428B3" w:rsidRPr="007F5A59" w:rsidRDefault="00D428B3" w:rsidP="00086505">
      <w:pPr>
        <w:spacing w:after="0"/>
        <w:rPr>
          <w:rFonts w:ascii="Times New Roman" w:hAnsi="Times New Roman" w:cs="Times New Roman"/>
          <w:b/>
          <w:color w:val="000000" w:themeColor="text1"/>
          <w:sz w:val="24"/>
          <w:szCs w:val="24"/>
          <w:lang w:val="ky-KG"/>
        </w:rPr>
      </w:pPr>
    </w:p>
    <w:p w:rsidR="00086505" w:rsidRPr="00082F03" w:rsidRDefault="00086505" w:rsidP="00082F03">
      <w:pPr>
        <w:spacing w:after="0"/>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 xml:space="preserve">Глоссарий: </w:t>
      </w:r>
      <w:r w:rsidR="00082F03">
        <w:rPr>
          <w:rFonts w:ascii="Times New Roman" w:hAnsi="Times New Roman" w:cs="Times New Roman"/>
          <w:b/>
          <w:color w:val="000000" w:themeColor="text1"/>
          <w:sz w:val="24"/>
          <w:szCs w:val="24"/>
        </w:rPr>
        <w:t>и</w:t>
      </w:r>
      <w:r w:rsidRPr="007F5A59">
        <w:rPr>
          <w:rFonts w:ascii="Times New Roman" w:hAnsi="Times New Roman" w:cs="Times New Roman"/>
          <w:color w:val="000000" w:themeColor="text1"/>
          <w:sz w:val="24"/>
          <w:szCs w:val="24"/>
        </w:rPr>
        <w:t>нсулин, глюкагон, адреналин, дофамин, стероидные гормоны, глюкокортикоиды, минералокортикоиды, простогландины.</w:t>
      </w:r>
    </w:p>
    <w:p w:rsidR="00082F03" w:rsidRDefault="00082F03" w:rsidP="00086505">
      <w:pPr>
        <w:spacing w:line="240" w:lineRule="auto"/>
        <w:rPr>
          <w:rFonts w:ascii="Times New Roman" w:hAnsi="Times New Roman" w:cs="Times New Roman"/>
          <w:b/>
          <w:color w:val="000000" w:themeColor="text1"/>
          <w:sz w:val="24"/>
          <w:szCs w:val="24"/>
        </w:rPr>
      </w:pPr>
    </w:p>
    <w:p w:rsidR="00086505" w:rsidRPr="007F5A59" w:rsidRDefault="00086505" w:rsidP="00086505">
      <w:pPr>
        <w:spacing w:line="240" w:lineRule="auto"/>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Краткое содержание темы:</w:t>
      </w:r>
    </w:p>
    <w:p w:rsidR="00086505" w:rsidRPr="007F5A59" w:rsidRDefault="00086505" w:rsidP="00B17656">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Инсулин </w:t>
      </w:r>
      <w:r w:rsidRPr="007F5A59">
        <w:rPr>
          <w:rFonts w:ascii="Times New Roman" w:eastAsia="Times New Roman" w:hAnsi="Times New Roman" w:cs="Times New Roman"/>
          <w:color w:val="000000" w:themeColor="text1"/>
          <w:sz w:val="24"/>
          <w:szCs w:val="24"/>
          <w:lang w:eastAsia="ru-RU"/>
        </w:rPr>
        <w:t>- полипептид, состоящий из двух полипептидных цепей. Цепь А содержит 21 аминокислотный остаток, цепь В - 30 аминокислотных остатков. Обе цепи соединены между собой двумя дисульфидными мостиками. Молекула инсулина содержит также внутримолекулярный дисульфидный мостик в А-цепи.</w:t>
      </w:r>
    </w:p>
    <w:p w:rsidR="00086505" w:rsidRPr="007F5A59" w:rsidRDefault="00086505" w:rsidP="00086505">
      <w:pPr>
        <w:spacing w:after="0" w:line="240" w:lineRule="auto"/>
        <w:ind w:firstLine="708"/>
        <w:jc w:val="both"/>
        <w:rPr>
          <w:rFonts w:ascii="Times New Roman" w:eastAsia="Calibri" w:hAnsi="Times New Roman" w:cs="Times New Roman"/>
          <w:color w:val="000000" w:themeColor="text1"/>
          <w:sz w:val="24"/>
          <w:szCs w:val="24"/>
          <w:lang w:eastAsia="ru-RU"/>
        </w:rPr>
      </w:pPr>
      <w:r w:rsidRPr="007F5A59">
        <w:rPr>
          <w:rFonts w:ascii="Times New Roman" w:eastAsia="Calibri" w:hAnsi="Times New Roman" w:cs="Times New Roman"/>
          <w:b/>
          <w:bCs/>
          <w:color w:val="000000" w:themeColor="text1"/>
          <w:sz w:val="24"/>
          <w:szCs w:val="24"/>
          <w:lang w:eastAsia="ru-RU"/>
        </w:rPr>
        <w:t xml:space="preserve">Биосинтез инсулина </w:t>
      </w:r>
      <w:r w:rsidRPr="007F5A59">
        <w:rPr>
          <w:rFonts w:ascii="Times New Roman" w:eastAsia="Calibri" w:hAnsi="Times New Roman" w:cs="Times New Roman"/>
          <w:color w:val="000000" w:themeColor="text1"/>
          <w:sz w:val="24"/>
          <w:szCs w:val="24"/>
          <w:lang w:eastAsia="ru-RU"/>
        </w:rPr>
        <w:t>начинается с образования неактивных предшественников, препроинсулина и проинсулина, которые в результате последовательного протеолиза превращаются в активный гормон. Биосинтез препроинсулина начинается с образования сигнального пептида на полирибосомах, связанных с эндоплазматическим ретикулумом.</w:t>
      </w:r>
    </w:p>
    <w:p w:rsidR="00B17656" w:rsidRDefault="00086505" w:rsidP="0008650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Кортикостероиды. </w:t>
      </w:r>
      <w:r w:rsidRPr="007F5A59">
        <w:rPr>
          <w:rFonts w:ascii="Times New Roman" w:eastAsia="Times New Roman" w:hAnsi="Times New Roman" w:cs="Times New Roman"/>
          <w:color w:val="000000" w:themeColor="text1"/>
          <w:sz w:val="24"/>
          <w:szCs w:val="24"/>
          <w:lang w:eastAsia="ru-RU"/>
        </w:rPr>
        <w:t xml:space="preserve">Общим предшественником всех кортикостероидов является холестерол. Источником холестерола для синтеза кортикостероидов служат его эфиры, поступающие в клетку в составе ЛПНП или депонированные в клетке. </w:t>
      </w:r>
    </w:p>
    <w:p w:rsidR="00086505" w:rsidRPr="007F5A59" w:rsidRDefault="00086505" w:rsidP="00086505">
      <w:pPr>
        <w:spacing w:before="100" w:beforeAutospacing="1" w:after="100" w:afterAutospacing="1" w:line="240" w:lineRule="auto"/>
        <w:ind w:firstLine="708"/>
        <w:jc w:val="both"/>
        <w:rPr>
          <w:rFonts w:ascii="Times New Roman" w:eastAsia="Times New Roman" w:hAnsi="Times New Roman" w:cs="Times New Roman"/>
          <w:b/>
          <w:bCs/>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lastRenderedPageBreak/>
        <w:t>Освобождение холестерола из его эфиров и синтез кортикостероидов стимулируются кортикотропином. Реакции синтеза кортизола происходят в разных компартментах клеток коры надпочечников. При синтезе кортикостероидов образуется более 40 метаболитов, различающихся по структуре и биологической активности. Основными кортикостероидами, обладающими выраженной гормональной активностью, являются кортизол - главный представитель группы глюкокортикоидов, альдостерон - основной минералокортикоид и андрогены.</w:t>
      </w:r>
    </w:p>
    <w:p w:rsidR="00086505" w:rsidRPr="007F5A59" w:rsidRDefault="00086505" w:rsidP="00086505">
      <w:pPr>
        <w:keepNext/>
        <w:spacing w:before="240" w:after="60" w:line="240" w:lineRule="auto"/>
        <w:jc w:val="both"/>
        <w:outlineLvl w:val="0"/>
        <w:rPr>
          <w:rFonts w:ascii="Times New Roman" w:eastAsia="Times New Roman" w:hAnsi="Times New Roman" w:cs="Times New Roman"/>
          <w:b/>
          <w:bCs/>
          <w:color w:val="000000" w:themeColor="text1"/>
          <w:kern w:val="32"/>
          <w:sz w:val="24"/>
          <w:szCs w:val="24"/>
          <w:lang w:val="ky-KG" w:eastAsia="ru-RU"/>
        </w:rPr>
      </w:pPr>
      <w:r w:rsidRPr="007F5A59">
        <w:rPr>
          <w:rFonts w:ascii="Times New Roman" w:eastAsia="Times New Roman" w:hAnsi="Times New Roman" w:cs="Times New Roman"/>
          <w:b/>
          <w:bCs/>
          <w:color w:val="000000" w:themeColor="text1"/>
          <w:kern w:val="32"/>
          <w:sz w:val="24"/>
          <w:szCs w:val="24"/>
          <w:lang w:val="ky-KG" w:eastAsia="ru-RU"/>
        </w:rPr>
        <w:t>Женские половые гормоны</w:t>
      </w:r>
    </w:p>
    <w:p w:rsidR="00086505" w:rsidRPr="007F5A59" w:rsidRDefault="00086505" w:rsidP="00B17656">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 xml:space="preserve">Основным местом синтеза женских </w:t>
      </w:r>
      <w:hyperlink r:id="rId450" w:tooltip="Биохимический справ." w:history="1">
        <w:r w:rsidRPr="007F5A59">
          <w:rPr>
            <w:rFonts w:ascii="Times New Roman" w:eastAsia="Times New Roman" w:hAnsi="Times New Roman" w:cs="Times New Roman"/>
            <w:color w:val="000000" w:themeColor="text1"/>
            <w:sz w:val="24"/>
            <w:szCs w:val="24"/>
            <w:lang w:eastAsia="ru-RU"/>
          </w:rPr>
          <w:t>половых гормонов</w:t>
        </w:r>
      </w:hyperlink>
      <w:r w:rsidRPr="007F5A59">
        <w:rPr>
          <w:rFonts w:ascii="Times New Roman" w:eastAsia="Times New Roman" w:hAnsi="Times New Roman" w:cs="Times New Roman"/>
          <w:color w:val="000000" w:themeColor="text1"/>
          <w:sz w:val="24"/>
          <w:szCs w:val="24"/>
          <w:lang w:eastAsia="ru-RU"/>
        </w:rPr>
        <w:t xml:space="preserve"> – </w:t>
      </w:r>
      <w:hyperlink r:id="rId451" w:tooltip="Химическая энциклопедия" w:history="1">
        <w:r w:rsidRPr="007F5A59">
          <w:rPr>
            <w:rFonts w:ascii="Times New Roman" w:eastAsia="Times New Roman" w:hAnsi="Times New Roman" w:cs="Times New Roman"/>
            <w:color w:val="000000" w:themeColor="text1"/>
            <w:sz w:val="24"/>
            <w:szCs w:val="24"/>
            <w:lang w:eastAsia="ru-RU"/>
          </w:rPr>
          <w:t>эстрогенов</w:t>
        </w:r>
      </w:hyperlink>
      <w:r w:rsidRPr="007F5A59">
        <w:rPr>
          <w:rFonts w:ascii="Times New Roman" w:eastAsia="Times New Roman" w:hAnsi="Times New Roman" w:cs="Times New Roman"/>
          <w:color w:val="000000" w:themeColor="text1"/>
          <w:sz w:val="24"/>
          <w:szCs w:val="24"/>
          <w:lang w:eastAsia="ru-RU"/>
        </w:rPr>
        <w:t xml:space="preserve"> (от греч. oistros – страстное влечение) – являются </w:t>
      </w:r>
      <w:hyperlink r:id="rId452" w:tooltip="Биохимический справ." w:history="1">
        <w:r w:rsidRPr="007F5A59">
          <w:rPr>
            <w:rFonts w:ascii="Times New Roman" w:eastAsia="Times New Roman" w:hAnsi="Times New Roman" w:cs="Times New Roman"/>
            <w:color w:val="000000" w:themeColor="text1"/>
            <w:sz w:val="24"/>
            <w:szCs w:val="24"/>
            <w:lang w:eastAsia="ru-RU"/>
          </w:rPr>
          <w:t>яичники</w:t>
        </w:r>
      </w:hyperlink>
      <w:r w:rsidRPr="007F5A59">
        <w:rPr>
          <w:rFonts w:ascii="Times New Roman" w:eastAsia="Times New Roman" w:hAnsi="Times New Roman" w:cs="Times New Roman"/>
          <w:color w:val="000000" w:themeColor="text1"/>
          <w:sz w:val="24"/>
          <w:szCs w:val="24"/>
          <w:lang w:eastAsia="ru-RU"/>
        </w:rPr>
        <w:t xml:space="preserve"> и желтое тело; доказано также образование этих </w:t>
      </w:r>
      <w:hyperlink r:id="rId453" w:tooltip="Химическая энциклопедия" w:history="1">
        <w:r w:rsidRPr="007F5A59">
          <w:rPr>
            <w:rFonts w:ascii="Times New Roman" w:eastAsia="Times New Roman" w:hAnsi="Times New Roman" w:cs="Times New Roman"/>
            <w:color w:val="000000" w:themeColor="text1"/>
            <w:sz w:val="24"/>
            <w:szCs w:val="24"/>
            <w:lang w:eastAsia="ru-RU"/>
          </w:rPr>
          <w:t>гормонов</w:t>
        </w:r>
      </w:hyperlink>
      <w:r w:rsidRPr="007F5A59">
        <w:rPr>
          <w:rFonts w:ascii="Times New Roman" w:eastAsia="Times New Roman" w:hAnsi="Times New Roman" w:cs="Times New Roman"/>
          <w:color w:val="000000" w:themeColor="text1"/>
          <w:sz w:val="24"/>
          <w:szCs w:val="24"/>
          <w:lang w:eastAsia="ru-RU"/>
        </w:rPr>
        <w:t xml:space="preserve"> в надпочечниках, </w:t>
      </w:r>
      <w:hyperlink r:id="rId454" w:tooltip="Биохимический справ." w:history="1">
        <w:r w:rsidRPr="007F5A59">
          <w:rPr>
            <w:rFonts w:ascii="Times New Roman" w:eastAsia="Times New Roman" w:hAnsi="Times New Roman" w:cs="Times New Roman"/>
            <w:color w:val="000000" w:themeColor="text1"/>
            <w:sz w:val="24"/>
            <w:szCs w:val="24"/>
            <w:lang w:eastAsia="ru-RU"/>
          </w:rPr>
          <w:t>семенниках</w:t>
        </w:r>
      </w:hyperlink>
      <w:r w:rsidRPr="007F5A59">
        <w:rPr>
          <w:rFonts w:ascii="Times New Roman" w:eastAsia="Times New Roman" w:hAnsi="Times New Roman" w:cs="Times New Roman"/>
          <w:color w:val="000000" w:themeColor="text1"/>
          <w:sz w:val="24"/>
          <w:szCs w:val="24"/>
          <w:lang w:eastAsia="ru-RU"/>
        </w:rPr>
        <w:t xml:space="preserve"> и </w:t>
      </w:r>
      <w:hyperlink r:id="rId455" w:tooltip="Биохимический справ." w:history="1">
        <w:r w:rsidRPr="007F5A59">
          <w:rPr>
            <w:rFonts w:ascii="Times New Roman" w:eastAsia="Times New Roman" w:hAnsi="Times New Roman" w:cs="Times New Roman"/>
            <w:color w:val="000000" w:themeColor="text1"/>
            <w:sz w:val="24"/>
            <w:szCs w:val="24"/>
            <w:lang w:eastAsia="ru-RU"/>
          </w:rPr>
          <w:t>плаценте</w:t>
        </w:r>
      </w:hyperlink>
      <w:r w:rsidRPr="007F5A59">
        <w:rPr>
          <w:rFonts w:ascii="Times New Roman" w:eastAsia="Times New Roman" w:hAnsi="Times New Roman" w:cs="Times New Roman"/>
          <w:color w:val="000000" w:themeColor="text1"/>
          <w:sz w:val="24"/>
          <w:szCs w:val="24"/>
          <w:lang w:eastAsia="ru-RU"/>
        </w:rPr>
        <w:t xml:space="preserve">. Впервые </w:t>
      </w:r>
      <w:hyperlink r:id="rId456" w:tooltip="Химическая энциклопедия" w:history="1">
        <w:r w:rsidRPr="007F5A59">
          <w:rPr>
            <w:rFonts w:ascii="Times New Roman" w:eastAsia="Times New Roman" w:hAnsi="Times New Roman" w:cs="Times New Roman"/>
            <w:color w:val="000000" w:themeColor="text1"/>
            <w:sz w:val="24"/>
            <w:szCs w:val="24"/>
            <w:lang w:eastAsia="ru-RU"/>
          </w:rPr>
          <w:t>эстрогены</w:t>
        </w:r>
      </w:hyperlink>
      <w:r w:rsidRPr="007F5A59">
        <w:rPr>
          <w:rFonts w:ascii="Times New Roman" w:eastAsia="Times New Roman" w:hAnsi="Times New Roman" w:cs="Times New Roman"/>
          <w:color w:val="000000" w:themeColor="text1"/>
          <w:sz w:val="24"/>
          <w:szCs w:val="24"/>
          <w:lang w:eastAsia="ru-RU"/>
        </w:rPr>
        <w:t xml:space="preserve"> обнаружены в </w:t>
      </w:r>
      <w:smartTag w:uri="urn:schemas-microsoft-com:office:smarttags" w:element="metricconverter">
        <w:smartTagPr>
          <w:attr w:name="ProductID" w:val="1927 г"/>
        </w:smartTagPr>
        <w:r w:rsidRPr="007F5A59">
          <w:rPr>
            <w:rFonts w:ascii="Times New Roman" w:eastAsia="Times New Roman" w:hAnsi="Times New Roman" w:cs="Times New Roman"/>
            <w:color w:val="000000" w:themeColor="text1"/>
            <w:sz w:val="24"/>
            <w:szCs w:val="24"/>
            <w:lang w:eastAsia="ru-RU"/>
          </w:rPr>
          <w:t>1927 г</w:t>
        </w:r>
      </w:smartTag>
      <w:r w:rsidRPr="007F5A59">
        <w:rPr>
          <w:rFonts w:ascii="Times New Roman" w:eastAsia="Times New Roman" w:hAnsi="Times New Roman" w:cs="Times New Roman"/>
          <w:color w:val="000000" w:themeColor="text1"/>
          <w:sz w:val="24"/>
          <w:szCs w:val="24"/>
          <w:lang w:eastAsia="ru-RU"/>
        </w:rPr>
        <w:t xml:space="preserve">. в </w:t>
      </w:r>
      <w:hyperlink r:id="rId457" w:tooltip="Наглядная биохимия" w:history="1">
        <w:r w:rsidRPr="007F5A59">
          <w:rPr>
            <w:rFonts w:ascii="Times New Roman" w:eastAsia="Times New Roman" w:hAnsi="Times New Roman" w:cs="Times New Roman"/>
            <w:color w:val="000000" w:themeColor="text1"/>
            <w:sz w:val="24"/>
            <w:szCs w:val="24"/>
            <w:lang w:eastAsia="ru-RU"/>
          </w:rPr>
          <w:t>моче</w:t>
        </w:r>
      </w:hyperlink>
      <w:r w:rsidRPr="007F5A59">
        <w:rPr>
          <w:rFonts w:ascii="Times New Roman" w:eastAsia="Times New Roman" w:hAnsi="Times New Roman" w:cs="Times New Roman"/>
          <w:color w:val="000000" w:themeColor="text1"/>
          <w:sz w:val="24"/>
          <w:szCs w:val="24"/>
          <w:lang w:eastAsia="ru-RU"/>
        </w:rPr>
        <w:t xml:space="preserve"> беременных, а в </w:t>
      </w:r>
      <w:smartTag w:uri="urn:schemas-microsoft-com:office:smarttags" w:element="metricconverter">
        <w:smartTagPr>
          <w:attr w:name="ProductID" w:val="1929 г"/>
        </w:smartTagPr>
        <w:r w:rsidRPr="007F5A59">
          <w:rPr>
            <w:rFonts w:ascii="Times New Roman" w:eastAsia="Times New Roman" w:hAnsi="Times New Roman" w:cs="Times New Roman"/>
            <w:color w:val="000000" w:themeColor="text1"/>
            <w:sz w:val="24"/>
            <w:szCs w:val="24"/>
            <w:lang w:eastAsia="ru-RU"/>
          </w:rPr>
          <w:t>1929 г</w:t>
        </w:r>
      </w:smartTag>
      <w:r w:rsidRPr="007F5A59">
        <w:rPr>
          <w:rFonts w:ascii="Times New Roman" w:eastAsia="Times New Roman" w:hAnsi="Times New Roman" w:cs="Times New Roman"/>
          <w:color w:val="000000" w:themeColor="text1"/>
          <w:sz w:val="24"/>
          <w:szCs w:val="24"/>
          <w:lang w:eastAsia="ru-RU"/>
        </w:rPr>
        <w:t xml:space="preserve">. А. Бутенандт и одновременно Э. Дойзи выделили из </w:t>
      </w:r>
      <w:hyperlink r:id="rId458" w:tooltip="Наглядная биохимия" w:history="1">
        <w:r w:rsidRPr="007F5A59">
          <w:rPr>
            <w:rFonts w:ascii="Times New Roman" w:eastAsia="Times New Roman" w:hAnsi="Times New Roman" w:cs="Times New Roman"/>
            <w:color w:val="000000" w:themeColor="text1"/>
            <w:sz w:val="24"/>
            <w:szCs w:val="24"/>
            <w:lang w:eastAsia="ru-RU"/>
          </w:rPr>
          <w:t>мочи</w:t>
        </w:r>
      </w:hyperlink>
      <w:hyperlink r:id="rId459" w:tooltip="Фармацевтический справ." w:history="1">
        <w:r w:rsidRPr="007F5A59">
          <w:rPr>
            <w:rFonts w:ascii="Times New Roman" w:eastAsia="Times New Roman" w:hAnsi="Times New Roman" w:cs="Times New Roman"/>
            <w:color w:val="000000" w:themeColor="text1"/>
            <w:sz w:val="24"/>
            <w:szCs w:val="24"/>
            <w:lang w:eastAsia="ru-RU"/>
          </w:rPr>
          <w:t>эстрон</w:t>
        </w:r>
      </w:hyperlink>
      <w:r w:rsidRPr="007F5A59">
        <w:rPr>
          <w:rFonts w:ascii="Times New Roman" w:eastAsia="Times New Roman" w:hAnsi="Times New Roman" w:cs="Times New Roman"/>
          <w:color w:val="000000" w:themeColor="text1"/>
          <w:sz w:val="24"/>
          <w:szCs w:val="24"/>
          <w:lang w:eastAsia="ru-RU"/>
        </w:rPr>
        <w:t xml:space="preserve">, который оказался первым </w:t>
      </w:r>
      <w:hyperlink r:id="rId460" w:tooltip="Химическая энциклопедия" w:history="1">
        <w:r w:rsidRPr="007F5A59">
          <w:rPr>
            <w:rFonts w:ascii="Times New Roman" w:eastAsia="Times New Roman" w:hAnsi="Times New Roman" w:cs="Times New Roman"/>
            <w:color w:val="000000" w:themeColor="text1"/>
            <w:sz w:val="24"/>
            <w:szCs w:val="24"/>
            <w:lang w:eastAsia="ru-RU"/>
          </w:rPr>
          <w:t>стероидным гормоном</w:t>
        </w:r>
      </w:hyperlink>
      <w:r w:rsidRPr="007F5A59">
        <w:rPr>
          <w:rFonts w:ascii="Times New Roman" w:eastAsia="Times New Roman" w:hAnsi="Times New Roman" w:cs="Times New Roman"/>
          <w:color w:val="000000" w:themeColor="text1"/>
          <w:sz w:val="24"/>
          <w:szCs w:val="24"/>
          <w:lang w:eastAsia="ru-RU"/>
        </w:rPr>
        <w:t>, полученным в кристаллическом виде.</w:t>
      </w:r>
    </w:p>
    <w:p w:rsidR="00086505" w:rsidRPr="007F5A59" w:rsidRDefault="00086505" w:rsidP="00B17656">
      <w:pPr>
        <w:keepNext/>
        <w:spacing w:before="240" w:after="60" w:line="240" w:lineRule="auto"/>
        <w:jc w:val="both"/>
        <w:outlineLvl w:val="0"/>
        <w:rPr>
          <w:rFonts w:ascii="Times New Roman" w:eastAsia="Times New Roman" w:hAnsi="Times New Roman" w:cs="Times New Roman"/>
          <w:b/>
          <w:bCs/>
          <w:color w:val="000000" w:themeColor="text1"/>
          <w:kern w:val="32"/>
          <w:sz w:val="24"/>
          <w:szCs w:val="24"/>
          <w:lang w:val="ky-KG" w:eastAsia="ru-RU"/>
        </w:rPr>
      </w:pPr>
      <w:r w:rsidRPr="007F5A59">
        <w:rPr>
          <w:rFonts w:ascii="Times New Roman" w:eastAsia="Times New Roman" w:hAnsi="Times New Roman" w:cs="Times New Roman"/>
          <w:b/>
          <w:bCs/>
          <w:color w:val="000000" w:themeColor="text1"/>
          <w:kern w:val="32"/>
          <w:sz w:val="24"/>
          <w:szCs w:val="24"/>
          <w:lang w:val="ky-KG" w:eastAsia="ru-RU"/>
        </w:rPr>
        <w:t>Мужские половые гормоны</w:t>
      </w:r>
    </w:p>
    <w:p w:rsidR="00086505" w:rsidRPr="007F5A59" w:rsidRDefault="00086505" w:rsidP="00B17656">
      <w:pPr>
        <w:ind w:firstLine="708"/>
        <w:jc w:val="both"/>
        <w:rPr>
          <w:rFonts w:ascii="Times New Roman" w:eastAsia="Calibri" w:hAnsi="Times New Roman" w:cs="Times New Roman"/>
          <w:color w:val="000000" w:themeColor="text1"/>
          <w:sz w:val="24"/>
          <w:szCs w:val="24"/>
        </w:rPr>
      </w:pPr>
      <w:r w:rsidRPr="007F5A59">
        <w:rPr>
          <w:rFonts w:ascii="Times New Roman" w:eastAsia="Calibri" w:hAnsi="Times New Roman" w:cs="Times New Roman"/>
          <w:color w:val="000000" w:themeColor="text1"/>
          <w:sz w:val="24"/>
          <w:szCs w:val="24"/>
        </w:rPr>
        <w:t xml:space="preserve">Внутрисекреторная функция мужских половых </w:t>
      </w:r>
      <w:hyperlink r:id="rId461" w:tooltip="Химическая энциклопедия" w:history="1">
        <w:r w:rsidRPr="007F5A59">
          <w:rPr>
            <w:rFonts w:ascii="Times New Roman" w:eastAsia="Calibri" w:hAnsi="Times New Roman" w:cs="Times New Roman"/>
            <w:color w:val="000000" w:themeColor="text1"/>
            <w:sz w:val="24"/>
            <w:szCs w:val="24"/>
          </w:rPr>
          <w:t>желез</w:t>
        </w:r>
      </w:hyperlink>
      <w:r w:rsidRPr="007F5A59">
        <w:rPr>
          <w:rFonts w:ascii="Times New Roman" w:eastAsia="Calibri" w:hAnsi="Times New Roman" w:cs="Times New Roman"/>
          <w:color w:val="000000" w:themeColor="text1"/>
          <w:sz w:val="24"/>
          <w:szCs w:val="24"/>
        </w:rPr>
        <w:t xml:space="preserve"> была установлена в </w:t>
      </w:r>
      <w:smartTag w:uri="urn:schemas-microsoft-com:office:smarttags" w:element="metricconverter">
        <w:smartTagPr>
          <w:attr w:name="ProductID" w:val="1849 г"/>
        </w:smartTagPr>
        <w:r w:rsidRPr="007F5A59">
          <w:rPr>
            <w:rFonts w:ascii="Times New Roman" w:eastAsia="Calibri" w:hAnsi="Times New Roman" w:cs="Times New Roman"/>
            <w:color w:val="000000" w:themeColor="text1"/>
            <w:sz w:val="24"/>
            <w:szCs w:val="24"/>
          </w:rPr>
          <w:t>1849 г</w:t>
        </w:r>
      </w:smartTag>
      <w:r w:rsidRPr="007F5A59">
        <w:rPr>
          <w:rFonts w:ascii="Times New Roman" w:eastAsia="Calibri" w:hAnsi="Times New Roman" w:cs="Times New Roman"/>
          <w:color w:val="000000" w:themeColor="text1"/>
          <w:sz w:val="24"/>
          <w:szCs w:val="24"/>
        </w:rPr>
        <w:t xml:space="preserve">., однако только в </w:t>
      </w:r>
      <w:smartTag w:uri="urn:schemas-microsoft-com:office:smarttags" w:element="metricconverter">
        <w:smartTagPr>
          <w:attr w:name="ProductID" w:val="1931 г"/>
        </w:smartTagPr>
        <w:r w:rsidRPr="007F5A59">
          <w:rPr>
            <w:rFonts w:ascii="Times New Roman" w:eastAsia="Calibri" w:hAnsi="Times New Roman" w:cs="Times New Roman"/>
            <w:color w:val="000000" w:themeColor="text1"/>
            <w:sz w:val="24"/>
            <w:szCs w:val="24"/>
          </w:rPr>
          <w:t>1931 г</w:t>
        </w:r>
      </w:smartTag>
      <w:r w:rsidRPr="007F5A59">
        <w:rPr>
          <w:rFonts w:ascii="Times New Roman" w:eastAsia="Calibri" w:hAnsi="Times New Roman" w:cs="Times New Roman"/>
          <w:color w:val="000000" w:themeColor="text1"/>
          <w:sz w:val="24"/>
          <w:szCs w:val="24"/>
        </w:rPr>
        <w:t xml:space="preserve">. А. Бутенандтом из </w:t>
      </w:r>
      <w:hyperlink r:id="rId462" w:tooltip="Наглядная биохимия" w:history="1">
        <w:r w:rsidRPr="007F5A59">
          <w:rPr>
            <w:rFonts w:ascii="Times New Roman" w:eastAsia="Calibri" w:hAnsi="Times New Roman" w:cs="Times New Roman"/>
            <w:color w:val="000000" w:themeColor="text1"/>
            <w:sz w:val="24"/>
            <w:szCs w:val="24"/>
          </w:rPr>
          <w:t>мочи</w:t>
        </w:r>
      </w:hyperlink>
      <w:r w:rsidRPr="007F5A59">
        <w:rPr>
          <w:rFonts w:ascii="Times New Roman" w:eastAsia="Calibri" w:hAnsi="Times New Roman" w:cs="Times New Roman"/>
          <w:color w:val="000000" w:themeColor="text1"/>
          <w:sz w:val="24"/>
          <w:szCs w:val="24"/>
        </w:rPr>
        <w:t xml:space="preserve"> мужчин был выделен </w:t>
      </w:r>
      <w:hyperlink r:id="rId463" w:tooltip="Химическая энциклопедия" w:history="1">
        <w:r w:rsidRPr="007F5A59">
          <w:rPr>
            <w:rFonts w:ascii="Times New Roman" w:eastAsia="Calibri" w:hAnsi="Times New Roman" w:cs="Times New Roman"/>
            <w:color w:val="000000" w:themeColor="text1"/>
            <w:sz w:val="24"/>
            <w:szCs w:val="24"/>
          </w:rPr>
          <w:t>гормон</w:t>
        </w:r>
      </w:hyperlink>
      <w:r w:rsidRPr="007F5A59">
        <w:rPr>
          <w:rFonts w:ascii="Times New Roman" w:eastAsia="Calibri" w:hAnsi="Times New Roman" w:cs="Times New Roman"/>
          <w:color w:val="000000" w:themeColor="text1"/>
          <w:sz w:val="24"/>
          <w:szCs w:val="24"/>
        </w:rPr>
        <w:t xml:space="preserve"> в кристаллическом виде, который оказывал стимулирующее действие на рост петушиного гребня каплунов. Этот </w:t>
      </w:r>
      <w:hyperlink r:id="rId464" w:tooltip="Химическая энциклопедия" w:history="1">
        <w:r w:rsidRPr="007F5A59">
          <w:rPr>
            <w:rFonts w:ascii="Times New Roman" w:eastAsia="Calibri" w:hAnsi="Times New Roman" w:cs="Times New Roman"/>
            <w:color w:val="000000" w:themeColor="text1"/>
            <w:sz w:val="24"/>
            <w:szCs w:val="24"/>
          </w:rPr>
          <w:t>гормон</w:t>
        </w:r>
      </w:hyperlink>
      <w:r w:rsidRPr="007F5A59">
        <w:rPr>
          <w:rFonts w:ascii="Times New Roman" w:eastAsia="Calibri" w:hAnsi="Times New Roman" w:cs="Times New Roman"/>
          <w:color w:val="000000" w:themeColor="text1"/>
          <w:sz w:val="24"/>
          <w:szCs w:val="24"/>
        </w:rPr>
        <w:t xml:space="preserve">был назван </w:t>
      </w:r>
      <w:hyperlink r:id="rId465" w:tooltip="Биохимический справ." w:history="1">
        <w:r w:rsidRPr="007F5A59">
          <w:rPr>
            <w:rFonts w:ascii="Times New Roman" w:eastAsia="Calibri" w:hAnsi="Times New Roman" w:cs="Times New Roman"/>
            <w:color w:val="000000" w:themeColor="text1"/>
            <w:sz w:val="24"/>
            <w:szCs w:val="24"/>
          </w:rPr>
          <w:t>андростероном</w:t>
        </w:r>
      </w:hyperlink>
      <w:r w:rsidRPr="007F5A59">
        <w:rPr>
          <w:rFonts w:ascii="Times New Roman" w:eastAsia="Calibri" w:hAnsi="Times New Roman" w:cs="Times New Roman"/>
          <w:color w:val="000000" w:themeColor="text1"/>
          <w:sz w:val="24"/>
          <w:szCs w:val="24"/>
        </w:rPr>
        <w:t xml:space="preserve"> (от греч. andros – мужчина, а предложенная его химическая структура подтверждена </w:t>
      </w:r>
      <w:hyperlink r:id="rId466" w:tooltip="БСЭ" w:history="1">
        <w:r w:rsidRPr="007F5A59">
          <w:rPr>
            <w:rFonts w:ascii="Times New Roman" w:eastAsia="Calibri" w:hAnsi="Times New Roman" w:cs="Times New Roman"/>
            <w:color w:val="000000" w:themeColor="text1"/>
            <w:sz w:val="24"/>
            <w:szCs w:val="24"/>
          </w:rPr>
          <w:t>химическим синтезом</w:t>
        </w:r>
      </w:hyperlink>
      <w:r w:rsidRPr="007F5A59">
        <w:rPr>
          <w:rFonts w:ascii="Times New Roman" w:eastAsia="Calibri" w:hAnsi="Times New Roman" w:cs="Times New Roman"/>
          <w:color w:val="000000" w:themeColor="text1"/>
          <w:sz w:val="24"/>
          <w:szCs w:val="24"/>
        </w:rPr>
        <w:t xml:space="preserve">, осуществленным в </w:t>
      </w:r>
      <w:smartTag w:uri="urn:schemas-microsoft-com:office:smarttags" w:element="metricconverter">
        <w:smartTagPr>
          <w:attr w:name="ProductID" w:val="1934 г"/>
        </w:smartTagPr>
        <w:r w:rsidRPr="007F5A59">
          <w:rPr>
            <w:rFonts w:ascii="Times New Roman" w:eastAsia="Calibri" w:hAnsi="Times New Roman" w:cs="Times New Roman"/>
            <w:color w:val="000000" w:themeColor="text1"/>
            <w:sz w:val="24"/>
            <w:szCs w:val="24"/>
          </w:rPr>
          <w:t>1934 г</w:t>
        </w:r>
      </w:smartTag>
      <w:r w:rsidRPr="007F5A59">
        <w:rPr>
          <w:rFonts w:ascii="Times New Roman" w:eastAsia="Calibri" w:hAnsi="Times New Roman" w:cs="Times New Roman"/>
          <w:color w:val="000000" w:themeColor="text1"/>
          <w:sz w:val="24"/>
          <w:szCs w:val="24"/>
        </w:rPr>
        <w:t xml:space="preserve">. одновременно А. Бутенандтом и Л. Ружичкой. Позже из </w:t>
      </w:r>
      <w:hyperlink r:id="rId467" w:tooltip="Наглядная биохимия" w:history="1">
        <w:r w:rsidRPr="007F5A59">
          <w:rPr>
            <w:rFonts w:ascii="Times New Roman" w:eastAsia="Calibri" w:hAnsi="Times New Roman" w:cs="Times New Roman"/>
            <w:color w:val="000000" w:themeColor="text1"/>
            <w:sz w:val="24"/>
            <w:szCs w:val="24"/>
          </w:rPr>
          <w:t>мочи</w:t>
        </w:r>
      </w:hyperlink>
      <w:r w:rsidRPr="007F5A59">
        <w:rPr>
          <w:rFonts w:ascii="Times New Roman" w:eastAsia="Calibri" w:hAnsi="Times New Roman" w:cs="Times New Roman"/>
          <w:color w:val="000000" w:themeColor="text1"/>
          <w:sz w:val="24"/>
          <w:szCs w:val="24"/>
        </w:rPr>
        <w:t xml:space="preserve"> мужчин был выделен еще один </w:t>
      </w:r>
      <w:hyperlink r:id="rId468" w:tooltip="Химическая энциклопедия" w:history="1">
        <w:r w:rsidRPr="007F5A59">
          <w:rPr>
            <w:rFonts w:ascii="Times New Roman" w:eastAsia="Calibri" w:hAnsi="Times New Roman" w:cs="Times New Roman"/>
            <w:color w:val="000000" w:themeColor="text1"/>
            <w:sz w:val="24"/>
            <w:szCs w:val="24"/>
          </w:rPr>
          <w:t>гормон</w:t>
        </w:r>
      </w:hyperlink>
      <w:r w:rsidRPr="007F5A59">
        <w:rPr>
          <w:rFonts w:ascii="Times New Roman" w:eastAsia="Calibri" w:hAnsi="Times New Roman" w:cs="Times New Roman"/>
          <w:color w:val="000000" w:themeColor="text1"/>
          <w:sz w:val="24"/>
          <w:szCs w:val="24"/>
        </w:rPr>
        <w:t xml:space="preserve"> – дегидроэпиандростерон, который обладал меньшей биологической </w:t>
      </w:r>
      <w:hyperlink r:id="rId469" w:tooltip="Химическая энциклопедия" w:history="1">
        <w:r w:rsidRPr="007F5A59">
          <w:rPr>
            <w:rFonts w:ascii="Times New Roman" w:eastAsia="Calibri" w:hAnsi="Times New Roman" w:cs="Times New Roman"/>
            <w:color w:val="000000" w:themeColor="text1"/>
            <w:sz w:val="24"/>
            <w:szCs w:val="24"/>
          </w:rPr>
          <w:t>активностью</w:t>
        </w:r>
      </w:hyperlink>
      <w:r w:rsidRPr="007F5A59">
        <w:rPr>
          <w:rFonts w:ascii="Times New Roman" w:eastAsia="Calibri" w:hAnsi="Times New Roman" w:cs="Times New Roman"/>
          <w:color w:val="000000" w:themeColor="text1"/>
          <w:sz w:val="24"/>
          <w:szCs w:val="24"/>
        </w:rPr>
        <w:t>. В дальнейшем группа С</w:t>
      </w:r>
      <w:r w:rsidRPr="007F5A59">
        <w:rPr>
          <w:rFonts w:ascii="Times New Roman" w:eastAsia="Calibri" w:hAnsi="Times New Roman" w:cs="Times New Roman"/>
          <w:color w:val="000000" w:themeColor="text1"/>
          <w:sz w:val="24"/>
          <w:szCs w:val="24"/>
          <w:vertAlign w:val="subscript"/>
        </w:rPr>
        <w:t>19</w:t>
      </w:r>
      <w:r w:rsidRPr="007F5A59">
        <w:rPr>
          <w:rFonts w:ascii="Times New Roman" w:eastAsia="Calibri" w:hAnsi="Times New Roman" w:cs="Times New Roman"/>
          <w:color w:val="000000" w:themeColor="text1"/>
          <w:sz w:val="24"/>
          <w:szCs w:val="24"/>
        </w:rPr>
        <w:t xml:space="preserve">-стероидов (состоят из 19 </w:t>
      </w:r>
      <w:hyperlink r:id="rId470" w:tooltip="Химическая энциклопедия" w:history="1">
        <w:r w:rsidRPr="007F5A59">
          <w:rPr>
            <w:rFonts w:ascii="Times New Roman" w:eastAsia="Calibri" w:hAnsi="Times New Roman" w:cs="Times New Roman"/>
            <w:color w:val="000000" w:themeColor="text1"/>
            <w:sz w:val="24"/>
            <w:szCs w:val="24"/>
          </w:rPr>
          <w:t>атомов</w:t>
        </w:r>
      </w:hyperlink>
      <w:hyperlink r:id="rId471" w:tooltip="Химическая энциклопедия" w:history="1">
        <w:r w:rsidRPr="007F5A59">
          <w:rPr>
            <w:rFonts w:ascii="Times New Roman" w:eastAsia="Calibri" w:hAnsi="Times New Roman" w:cs="Times New Roman"/>
            <w:color w:val="000000" w:themeColor="text1"/>
            <w:sz w:val="24"/>
            <w:szCs w:val="24"/>
          </w:rPr>
          <w:t>углерода</w:t>
        </w:r>
      </w:hyperlink>
      <w:r w:rsidRPr="007F5A59">
        <w:rPr>
          <w:rFonts w:ascii="Times New Roman" w:eastAsia="Calibri" w:hAnsi="Times New Roman" w:cs="Times New Roman"/>
          <w:color w:val="000000" w:themeColor="text1"/>
          <w:sz w:val="24"/>
          <w:szCs w:val="24"/>
        </w:rPr>
        <w:t xml:space="preserve">), обладающих способностью ускорять рост петушиного гребня, была названа </w:t>
      </w:r>
      <w:hyperlink r:id="rId472" w:tooltip="Химическая энциклопедия" w:history="1">
        <w:r w:rsidRPr="007F5A59">
          <w:rPr>
            <w:rFonts w:ascii="Times New Roman" w:eastAsia="Calibri" w:hAnsi="Times New Roman" w:cs="Times New Roman"/>
            <w:color w:val="000000" w:themeColor="text1"/>
            <w:sz w:val="24"/>
            <w:szCs w:val="24"/>
          </w:rPr>
          <w:t>андрогенами</w:t>
        </w:r>
      </w:hyperlink>
      <w:r w:rsidRPr="007F5A59">
        <w:rPr>
          <w:rFonts w:ascii="Times New Roman" w:eastAsia="Calibri" w:hAnsi="Times New Roman" w:cs="Times New Roman"/>
          <w:color w:val="000000" w:themeColor="text1"/>
          <w:sz w:val="24"/>
          <w:szCs w:val="24"/>
        </w:rPr>
        <w:t>.</w:t>
      </w:r>
    </w:p>
    <w:p w:rsidR="00B17656" w:rsidRDefault="00B17656" w:rsidP="00B17656">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Регуляция обмена кальция и фосфатов. Строение, синтез и механизм действия паратгормона, кальцитриола и кальцитонина</w:t>
      </w:r>
    </w:p>
    <w:p w:rsidR="00086505" w:rsidRPr="007F5A59" w:rsidRDefault="00086505" w:rsidP="00B17656">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В организме взрослого человека содержится -1,2 кг кальция. Основной фонд кальция в организме - кальций костей (99% всего кальция в организме). Другой фонд - ионы кальция, растворенные в жидкостях или соединенные с белками жидкостей и тканей. Концентрация кальция внутри клеток зависит от его концентрации во внеклеточной жидкости. Концентрация Са</w:t>
      </w:r>
      <w:r w:rsidRPr="007F5A59">
        <w:rPr>
          <w:rFonts w:ascii="Times New Roman" w:eastAsia="Times New Roman" w:hAnsi="Times New Roman" w:cs="Times New Roman"/>
          <w:color w:val="000000" w:themeColor="text1"/>
          <w:sz w:val="24"/>
          <w:szCs w:val="24"/>
          <w:vertAlign w:val="superscript"/>
          <w:lang w:eastAsia="ru-RU"/>
        </w:rPr>
        <w:t>2</w:t>
      </w:r>
      <w:r w:rsidRPr="007F5A59">
        <w:rPr>
          <w:rFonts w:ascii="Times New Roman" w:eastAsia="Times New Roman" w:hAnsi="Times New Roman" w:cs="Times New Roman"/>
          <w:color w:val="000000" w:themeColor="text1"/>
          <w:sz w:val="24"/>
          <w:szCs w:val="24"/>
          <w:lang w:eastAsia="ru-RU"/>
        </w:rPr>
        <w:t>+ в крови здоровых людей составляет 2,12-2,6 ммоль/л (9-11 мг/дл), во внутриклеточной жидкости - в тысячи раз меньше.</w:t>
      </w:r>
    </w:p>
    <w:p w:rsidR="00086505" w:rsidRPr="007F5A59" w:rsidRDefault="00086505" w:rsidP="00B17656">
      <w:pPr>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Паратгормон</w:t>
      </w:r>
      <w:r w:rsidRPr="007F5A59">
        <w:rPr>
          <w:rFonts w:ascii="Times New Roman" w:eastAsia="Times New Roman" w:hAnsi="Times New Roman" w:cs="Times New Roman"/>
          <w:color w:val="000000" w:themeColor="text1"/>
          <w:sz w:val="24"/>
          <w:szCs w:val="24"/>
          <w:lang w:eastAsia="ru-RU"/>
        </w:rPr>
        <w:t>синтезируется паращитовидными железами в виде препрогормона, который затем превращается в зрелый гормон путем частичногопротеолиза. ПТГ секретируется в ответ на снижение концентрации кальция в крови. Основными органами-мишенями для гормона являются кости и почки</w:t>
      </w:r>
    </w:p>
    <w:p w:rsidR="00086505" w:rsidRPr="007F5A59" w:rsidRDefault="00086505" w:rsidP="00B17656">
      <w:pPr>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Кальцитриол, </w:t>
      </w:r>
      <w:r w:rsidRPr="007F5A59">
        <w:rPr>
          <w:rFonts w:ascii="Times New Roman" w:eastAsia="Times New Roman" w:hAnsi="Times New Roman" w:cs="Times New Roman"/>
          <w:color w:val="000000" w:themeColor="text1"/>
          <w:sz w:val="24"/>
          <w:szCs w:val="24"/>
          <w:lang w:eastAsia="ru-RU"/>
        </w:rPr>
        <w:t>как и другие стероидные гормоны, синтезируется из холестерола.    Непосредственным предшественником кальциферола является холекальциферол (витамин D</w:t>
      </w:r>
      <w:r w:rsidRPr="007F5A59">
        <w:rPr>
          <w:rFonts w:ascii="Times New Roman" w:eastAsia="Times New Roman" w:hAnsi="Times New Roman" w:cs="Times New Roman"/>
          <w:color w:val="000000" w:themeColor="text1"/>
          <w:sz w:val="24"/>
          <w:szCs w:val="24"/>
          <w:vertAlign w:val="subscript"/>
          <w:lang w:eastAsia="ru-RU"/>
        </w:rPr>
        <w:t>3</w:t>
      </w:r>
      <w:r w:rsidRPr="007F5A59">
        <w:rPr>
          <w:rFonts w:ascii="Times New Roman" w:eastAsia="Times New Roman" w:hAnsi="Times New Roman" w:cs="Times New Roman"/>
          <w:color w:val="000000" w:themeColor="text1"/>
          <w:sz w:val="24"/>
          <w:szCs w:val="24"/>
          <w:lang w:eastAsia="ru-RU"/>
        </w:rPr>
        <w:t>). В печени холекальциферол</w:t>
      </w:r>
      <w:r w:rsidR="00B17656">
        <w:rPr>
          <w:rFonts w:ascii="Times New Roman" w:eastAsia="Times New Roman" w:hAnsi="Times New Roman" w:cs="Times New Roman"/>
          <w:color w:val="000000" w:themeColor="text1"/>
          <w:sz w:val="24"/>
          <w:szCs w:val="24"/>
          <w:lang w:eastAsia="ru-RU"/>
        </w:rPr>
        <w:t xml:space="preserve"> </w:t>
      </w:r>
      <w:r w:rsidRPr="007F5A59">
        <w:rPr>
          <w:rFonts w:ascii="Times New Roman" w:eastAsia="Times New Roman" w:hAnsi="Times New Roman" w:cs="Times New Roman"/>
          <w:color w:val="000000" w:themeColor="text1"/>
          <w:sz w:val="24"/>
          <w:szCs w:val="24"/>
          <w:lang w:eastAsia="ru-RU"/>
        </w:rPr>
        <w:t>гидроксилируется по 25-му атому углерода с образованием 25-гидроксихолекальциферола.</w:t>
      </w:r>
    </w:p>
    <w:p w:rsidR="00086505" w:rsidRPr="00AF39CD" w:rsidRDefault="00086505" w:rsidP="00AF39C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b/>
          <w:bCs/>
          <w:color w:val="000000" w:themeColor="text1"/>
          <w:sz w:val="24"/>
          <w:szCs w:val="24"/>
          <w:lang w:eastAsia="ru-RU"/>
        </w:rPr>
        <w:t xml:space="preserve">Кальцитонин - </w:t>
      </w:r>
      <w:r w:rsidRPr="007F5A59">
        <w:rPr>
          <w:rFonts w:ascii="Times New Roman" w:eastAsia="Times New Roman" w:hAnsi="Times New Roman" w:cs="Times New Roman"/>
          <w:color w:val="000000" w:themeColor="text1"/>
          <w:sz w:val="24"/>
          <w:szCs w:val="24"/>
          <w:lang w:eastAsia="ru-RU"/>
        </w:rPr>
        <w:t>полипептид, состоящий из 32 аминокислотных остатков с одной дисульфидной связью. Гормон секретируется парафолликулярными</w:t>
      </w:r>
      <w:r w:rsidR="00B17656">
        <w:rPr>
          <w:rFonts w:ascii="Times New Roman" w:eastAsia="Times New Roman" w:hAnsi="Times New Roman" w:cs="Times New Roman"/>
          <w:color w:val="000000" w:themeColor="text1"/>
          <w:sz w:val="24"/>
          <w:szCs w:val="24"/>
          <w:lang w:eastAsia="ru-RU"/>
        </w:rPr>
        <w:t xml:space="preserve"> клетками и или С-клетками щитовидной железы. Кальцитонин </w:t>
      </w:r>
      <w:r w:rsidR="005242AD">
        <w:rPr>
          <w:rFonts w:ascii="Times New Roman" w:eastAsia="Times New Roman" w:hAnsi="Times New Roman" w:cs="Times New Roman"/>
          <w:color w:val="000000" w:themeColor="text1"/>
          <w:sz w:val="24"/>
          <w:szCs w:val="24"/>
          <w:lang w:eastAsia="ru-RU"/>
        </w:rPr>
        <w:t>обеспечивает постоянный уровень кальция в крови.</w:t>
      </w:r>
    </w:p>
    <w:p w:rsidR="00086505" w:rsidRPr="007F5A59" w:rsidRDefault="00AF39CD" w:rsidP="00086505">
      <w:pPr>
        <w:pStyle w:val="1"/>
        <w:jc w:val="left"/>
        <w:rPr>
          <w:color w:val="000000" w:themeColor="text1"/>
          <w:sz w:val="24"/>
          <w:szCs w:val="24"/>
        </w:rPr>
      </w:pPr>
      <w:r>
        <w:rPr>
          <w:color w:val="000000" w:themeColor="text1"/>
          <w:sz w:val="24"/>
          <w:szCs w:val="24"/>
        </w:rPr>
        <w:lastRenderedPageBreak/>
        <w:t xml:space="preserve">Тестовые задания </w:t>
      </w:r>
    </w:p>
    <w:p w:rsidR="00AF39CD" w:rsidRDefault="00AF39CD" w:rsidP="00AF39CD">
      <w:pPr>
        <w:pStyle w:val="1"/>
        <w:ind w:firstLine="0"/>
        <w:jc w:val="left"/>
        <w:rPr>
          <w:color w:val="000000" w:themeColor="text1"/>
          <w:sz w:val="24"/>
          <w:szCs w:val="24"/>
        </w:rPr>
      </w:pPr>
    </w:p>
    <w:p w:rsidR="00086505" w:rsidRPr="007F5A59" w:rsidRDefault="00086505" w:rsidP="00AF39CD">
      <w:pPr>
        <w:pStyle w:val="1"/>
        <w:ind w:firstLine="0"/>
        <w:jc w:val="left"/>
        <w:rPr>
          <w:color w:val="000000" w:themeColor="text1"/>
          <w:sz w:val="24"/>
          <w:szCs w:val="24"/>
        </w:rPr>
      </w:pPr>
      <w:r w:rsidRPr="007F5A59">
        <w:rPr>
          <w:color w:val="000000" w:themeColor="text1"/>
          <w:sz w:val="24"/>
          <w:szCs w:val="24"/>
        </w:rPr>
        <w:t>Вариант № 1</w:t>
      </w:r>
    </w:p>
    <w:p w:rsidR="00086505" w:rsidRPr="007F5A59" w:rsidRDefault="00977799"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1. Назовите г</w:t>
      </w:r>
      <w:r w:rsidR="00086505" w:rsidRPr="007F5A59">
        <w:rPr>
          <w:rFonts w:ascii="Times New Roman" w:hAnsi="Times New Roman" w:cs="Times New Roman"/>
          <w:color w:val="000000" w:themeColor="text1"/>
          <w:sz w:val="24"/>
          <w:szCs w:val="24"/>
          <w:lang w:eastAsia="ru-RU"/>
        </w:rPr>
        <w:t>ормон коры надпочечников:</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а) кортизон </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адреналин</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инсулин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соматотропин</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2. </w:t>
      </w:r>
      <w:r w:rsidR="00977799" w:rsidRPr="007F5A59">
        <w:rPr>
          <w:rFonts w:ascii="Times New Roman" w:hAnsi="Times New Roman" w:cs="Times New Roman"/>
          <w:color w:val="000000" w:themeColor="text1"/>
          <w:sz w:val="24"/>
          <w:szCs w:val="24"/>
          <w:lang w:eastAsia="ru-RU"/>
        </w:rPr>
        <w:t>Укажите, где находятся  р</w:t>
      </w:r>
      <w:r w:rsidRPr="007F5A59">
        <w:rPr>
          <w:rFonts w:ascii="Times New Roman" w:hAnsi="Times New Roman" w:cs="Times New Roman"/>
          <w:color w:val="000000" w:themeColor="text1"/>
          <w:sz w:val="24"/>
          <w:szCs w:val="24"/>
          <w:lang w:eastAsia="ru-RU"/>
        </w:rPr>
        <w:t>ецепторы для гормона инсулина:</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в рибосомах</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в цитоплазме</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в ядре</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на наружной поверхности цитоплазматической мембраны </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3. К гормонам мозгового слоя надпочечников относятся:</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катехоламины</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б) глюкагон</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альдостерон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г) адреналин </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4. Биологическое действие инсулина:</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повышает содержание сахара в крови;</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б) понижает содержание сахара в крови; </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способствует расщеплению гликогена;</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г) способствует синтезу глюкозы.</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 xml:space="preserve">5. </w:t>
      </w:r>
      <w:r w:rsidR="00977799" w:rsidRPr="007F5A59">
        <w:rPr>
          <w:rFonts w:ascii="Times New Roman" w:hAnsi="Times New Roman" w:cs="Times New Roman"/>
          <w:color w:val="000000" w:themeColor="text1"/>
          <w:sz w:val="24"/>
          <w:szCs w:val="24"/>
          <w:lang w:eastAsia="ru-RU"/>
        </w:rPr>
        <w:t>Выберите г</w:t>
      </w:r>
      <w:r w:rsidRPr="007F5A59">
        <w:rPr>
          <w:rFonts w:ascii="Times New Roman" w:hAnsi="Times New Roman" w:cs="Times New Roman"/>
          <w:color w:val="000000" w:themeColor="text1"/>
          <w:sz w:val="24"/>
          <w:szCs w:val="24"/>
          <w:lang w:eastAsia="ru-RU"/>
        </w:rPr>
        <w:t>ормоны-антогонисты:</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а) адреналин и глюкагон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 xml:space="preserve">б) инсулин и глюкагон </w:t>
      </w:r>
    </w:p>
    <w:p w:rsidR="00086505" w:rsidRPr="007F5A59" w:rsidRDefault="00086505" w:rsidP="00086505">
      <w:pPr>
        <w:spacing w:after="0" w:line="240" w:lineRule="auto"/>
        <w:rPr>
          <w:rFonts w:ascii="Times New Roman" w:hAnsi="Times New Roman" w:cs="Times New Roman"/>
          <w:color w:val="000000" w:themeColor="text1"/>
          <w:sz w:val="24"/>
          <w:szCs w:val="24"/>
          <w:lang w:eastAsia="ru-RU"/>
        </w:rPr>
      </w:pPr>
      <w:r w:rsidRPr="007F5A59">
        <w:rPr>
          <w:rFonts w:ascii="Times New Roman" w:hAnsi="Times New Roman" w:cs="Times New Roman"/>
          <w:color w:val="000000" w:themeColor="text1"/>
          <w:sz w:val="24"/>
          <w:szCs w:val="24"/>
          <w:lang w:eastAsia="ru-RU"/>
        </w:rPr>
        <w:t>в) инсулин и окситоцин</w:t>
      </w:r>
      <w:r w:rsidRPr="007F5A59">
        <w:rPr>
          <w:rFonts w:ascii="Times New Roman" w:hAnsi="Times New Roman" w:cs="Times New Roman"/>
          <w:color w:val="000000" w:themeColor="text1"/>
          <w:sz w:val="24"/>
          <w:szCs w:val="24"/>
          <w:lang w:eastAsia="ru-RU"/>
        </w:rPr>
        <w:tab/>
      </w:r>
      <w:r w:rsidRPr="007F5A59">
        <w:rPr>
          <w:rFonts w:ascii="Times New Roman" w:hAnsi="Times New Roman" w:cs="Times New Roman"/>
          <w:color w:val="000000" w:themeColor="text1"/>
          <w:sz w:val="24"/>
          <w:szCs w:val="24"/>
          <w:lang w:eastAsia="ru-RU"/>
        </w:rPr>
        <w:tab/>
        <w:t>г) эстрадиол и андростерон</w:t>
      </w:r>
    </w:p>
    <w:p w:rsidR="00AF39CD" w:rsidRDefault="00AF39CD" w:rsidP="00AF39CD">
      <w:pPr>
        <w:pStyle w:val="1"/>
        <w:ind w:firstLine="0"/>
        <w:jc w:val="left"/>
        <w:rPr>
          <w:color w:val="000000" w:themeColor="text1"/>
          <w:sz w:val="24"/>
          <w:szCs w:val="24"/>
        </w:rPr>
      </w:pPr>
    </w:p>
    <w:p w:rsidR="00086505" w:rsidRPr="007F5A59" w:rsidRDefault="00086505" w:rsidP="00AF39CD">
      <w:pPr>
        <w:pStyle w:val="1"/>
        <w:ind w:firstLine="0"/>
        <w:jc w:val="left"/>
        <w:rPr>
          <w:color w:val="000000" w:themeColor="text1"/>
          <w:sz w:val="24"/>
          <w:szCs w:val="24"/>
        </w:rPr>
      </w:pPr>
      <w:r w:rsidRPr="007F5A59">
        <w:rPr>
          <w:color w:val="000000" w:themeColor="text1"/>
          <w:sz w:val="24"/>
          <w:szCs w:val="24"/>
        </w:rPr>
        <w:t>Вариант № 2</w:t>
      </w:r>
    </w:p>
    <w:p w:rsidR="00086505" w:rsidRPr="007F5A59" w:rsidRDefault="00086505" w:rsidP="00086505">
      <w:pPr>
        <w:pStyle w:val="af8"/>
        <w:rPr>
          <w:color w:val="000000" w:themeColor="text1"/>
        </w:rPr>
      </w:pPr>
      <w:r w:rsidRPr="007F5A59">
        <w:rPr>
          <w:color w:val="000000" w:themeColor="text1"/>
          <w:lang w:val="ru-RU"/>
        </w:rPr>
        <w:t xml:space="preserve">1. </w:t>
      </w:r>
      <w:r w:rsidRPr="007F5A59">
        <w:rPr>
          <w:color w:val="000000" w:themeColor="text1"/>
        </w:rPr>
        <w:t>Из холестерина не образуются гормоны:</w:t>
      </w:r>
    </w:p>
    <w:p w:rsidR="00086505" w:rsidRPr="007F5A59" w:rsidRDefault="00086505" w:rsidP="00086505">
      <w:pPr>
        <w:pStyle w:val="af8"/>
        <w:rPr>
          <w:color w:val="000000" w:themeColor="text1"/>
        </w:rPr>
      </w:pPr>
      <w:r w:rsidRPr="007F5A59">
        <w:rPr>
          <w:color w:val="000000" w:themeColor="text1"/>
        </w:rPr>
        <w:t>а) андростерон</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дезоксикортикостерон</w:t>
      </w:r>
    </w:p>
    <w:p w:rsidR="00086505" w:rsidRPr="007F5A59" w:rsidRDefault="00086505" w:rsidP="00086505">
      <w:pPr>
        <w:pStyle w:val="af8"/>
        <w:rPr>
          <w:color w:val="000000" w:themeColor="text1"/>
        </w:rPr>
      </w:pPr>
      <w:r w:rsidRPr="007F5A59">
        <w:rPr>
          <w:color w:val="000000" w:themeColor="text1"/>
        </w:rPr>
        <w:t>в) эстрон</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г) глюкагон</w:t>
      </w:r>
    </w:p>
    <w:p w:rsidR="00086505" w:rsidRPr="007F5A59" w:rsidRDefault="00086505" w:rsidP="00086505">
      <w:pPr>
        <w:pStyle w:val="af8"/>
        <w:rPr>
          <w:color w:val="000000" w:themeColor="text1"/>
        </w:rPr>
      </w:pPr>
    </w:p>
    <w:p w:rsidR="00086505" w:rsidRPr="007F5A59" w:rsidRDefault="00086505" w:rsidP="00086505">
      <w:pPr>
        <w:pStyle w:val="af8"/>
        <w:rPr>
          <w:color w:val="000000" w:themeColor="text1"/>
        </w:rPr>
      </w:pPr>
      <w:r w:rsidRPr="007F5A59">
        <w:rPr>
          <w:color w:val="000000" w:themeColor="text1"/>
          <w:lang w:val="ru-RU"/>
        </w:rPr>
        <w:t>2</w:t>
      </w:r>
      <w:r w:rsidRPr="007F5A59">
        <w:rPr>
          <w:color w:val="000000" w:themeColor="text1"/>
        </w:rPr>
        <w:t>. Гипергликемическим действием обладают гормоны:</w:t>
      </w:r>
    </w:p>
    <w:p w:rsidR="00086505" w:rsidRPr="007F5A59" w:rsidRDefault="00086505" w:rsidP="00086505">
      <w:pPr>
        <w:pStyle w:val="af8"/>
        <w:rPr>
          <w:color w:val="000000" w:themeColor="text1"/>
        </w:rPr>
      </w:pPr>
      <w:r w:rsidRPr="007F5A59">
        <w:rPr>
          <w:color w:val="000000" w:themeColor="text1"/>
        </w:rPr>
        <w:t>а) альдостерон</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глюкагон</w:t>
      </w:r>
    </w:p>
    <w:p w:rsidR="00086505" w:rsidRPr="007F5A59" w:rsidRDefault="00086505" w:rsidP="00086505">
      <w:pPr>
        <w:pStyle w:val="af8"/>
        <w:rPr>
          <w:color w:val="000000" w:themeColor="text1"/>
        </w:rPr>
      </w:pPr>
      <w:r w:rsidRPr="007F5A59">
        <w:rPr>
          <w:color w:val="000000" w:themeColor="text1"/>
        </w:rPr>
        <w:t>в) кортизон</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г) паратгормон</w:t>
      </w:r>
    </w:p>
    <w:p w:rsidR="00086505" w:rsidRPr="007F5A59" w:rsidRDefault="00086505" w:rsidP="00086505">
      <w:pPr>
        <w:pStyle w:val="af8"/>
        <w:rPr>
          <w:color w:val="000000" w:themeColor="text1"/>
          <w:lang w:val="ru-RU"/>
        </w:rPr>
      </w:pPr>
    </w:p>
    <w:p w:rsidR="00086505" w:rsidRPr="007F5A59" w:rsidRDefault="00086505" w:rsidP="00086505">
      <w:pPr>
        <w:pStyle w:val="af8"/>
        <w:rPr>
          <w:color w:val="000000" w:themeColor="text1"/>
        </w:rPr>
      </w:pPr>
      <w:r w:rsidRPr="007F5A59">
        <w:rPr>
          <w:color w:val="000000" w:themeColor="text1"/>
          <w:lang w:val="ru-RU"/>
        </w:rPr>
        <w:t>3</w:t>
      </w:r>
      <w:r w:rsidRPr="007F5A59">
        <w:rPr>
          <w:color w:val="000000" w:themeColor="text1"/>
        </w:rPr>
        <w:t>. Гормон альдостерон синтезируется в:</w:t>
      </w:r>
    </w:p>
    <w:p w:rsidR="00086505" w:rsidRPr="007F5A59" w:rsidRDefault="00086505" w:rsidP="00086505">
      <w:pPr>
        <w:pStyle w:val="af8"/>
        <w:rPr>
          <w:color w:val="000000" w:themeColor="text1"/>
        </w:rPr>
      </w:pPr>
      <w:r w:rsidRPr="007F5A59">
        <w:rPr>
          <w:color w:val="000000" w:themeColor="text1"/>
        </w:rPr>
        <w:t>а)  поджелудочной железе</w:t>
      </w:r>
      <w:r w:rsidRPr="007F5A59">
        <w:rPr>
          <w:color w:val="000000" w:themeColor="text1"/>
        </w:rPr>
        <w:tab/>
      </w:r>
      <w:r w:rsidRPr="007F5A59">
        <w:rPr>
          <w:color w:val="000000" w:themeColor="text1"/>
        </w:rPr>
        <w:tab/>
        <w:t>б) гипофизе</w:t>
      </w:r>
    </w:p>
    <w:p w:rsidR="00086505" w:rsidRPr="007F5A59" w:rsidRDefault="00086505" w:rsidP="00086505">
      <w:pPr>
        <w:pStyle w:val="af8"/>
        <w:rPr>
          <w:color w:val="000000" w:themeColor="text1"/>
        </w:rPr>
      </w:pPr>
      <w:r w:rsidRPr="007F5A59">
        <w:rPr>
          <w:color w:val="000000" w:themeColor="text1"/>
        </w:rPr>
        <w:t>в)  мозговом слое надпочечников</w:t>
      </w:r>
      <w:r w:rsidRPr="007F5A59">
        <w:rPr>
          <w:color w:val="000000" w:themeColor="text1"/>
        </w:rPr>
        <w:tab/>
        <w:t>г) корковом слое надпочечников</w:t>
      </w:r>
    </w:p>
    <w:p w:rsidR="00086505" w:rsidRPr="007F5A59" w:rsidRDefault="00086505" w:rsidP="00086505">
      <w:pPr>
        <w:pStyle w:val="af8"/>
        <w:rPr>
          <w:color w:val="000000" w:themeColor="text1"/>
        </w:rPr>
      </w:pPr>
    </w:p>
    <w:p w:rsidR="00086505" w:rsidRPr="007F5A59" w:rsidRDefault="00086505" w:rsidP="00086505">
      <w:pPr>
        <w:pStyle w:val="af8"/>
        <w:rPr>
          <w:color w:val="000000" w:themeColor="text1"/>
        </w:rPr>
      </w:pPr>
      <w:r w:rsidRPr="007F5A59">
        <w:rPr>
          <w:color w:val="000000" w:themeColor="text1"/>
          <w:lang w:val="ru-RU"/>
        </w:rPr>
        <w:t>4</w:t>
      </w:r>
      <w:r w:rsidRPr="007F5A59">
        <w:rPr>
          <w:color w:val="000000" w:themeColor="text1"/>
        </w:rPr>
        <w:t>. Развитие вторичных половых признаков вызывают гормоны:</w:t>
      </w:r>
    </w:p>
    <w:p w:rsidR="00086505" w:rsidRPr="007F5A59" w:rsidRDefault="00086505" w:rsidP="00086505">
      <w:pPr>
        <w:pStyle w:val="af8"/>
        <w:rPr>
          <w:color w:val="000000" w:themeColor="text1"/>
        </w:rPr>
      </w:pPr>
      <w:r w:rsidRPr="007F5A59">
        <w:rPr>
          <w:color w:val="000000" w:themeColor="text1"/>
        </w:rPr>
        <w:t>а) гипофиза</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адреналин</w:t>
      </w:r>
    </w:p>
    <w:p w:rsidR="00086505" w:rsidRPr="007F5A59" w:rsidRDefault="00086505" w:rsidP="00086505">
      <w:pPr>
        <w:pStyle w:val="af8"/>
        <w:rPr>
          <w:color w:val="000000" w:themeColor="text1"/>
        </w:rPr>
      </w:pPr>
      <w:r w:rsidRPr="007F5A59">
        <w:rPr>
          <w:color w:val="000000" w:themeColor="text1"/>
        </w:rPr>
        <w:t>в) андрогены</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г) окситоцин</w:t>
      </w:r>
    </w:p>
    <w:p w:rsidR="00086505" w:rsidRPr="007F5A59" w:rsidRDefault="00086505" w:rsidP="00086505">
      <w:pPr>
        <w:pStyle w:val="af8"/>
        <w:rPr>
          <w:color w:val="000000" w:themeColor="text1"/>
        </w:rPr>
      </w:pPr>
    </w:p>
    <w:p w:rsidR="00086505" w:rsidRPr="007F5A59" w:rsidRDefault="00086505" w:rsidP="00086505">
      <w:pPr>
        <w:pStyle w:val="af8"/>
        <w:rPr>
          <w:color w:val="000000" w:themeColor="text1"/>
        </w:rPr>
      </w:pPr>
      <w:r w:rsidRPr="007F5A59">
        <w:rPr>
          <w:color w:val="000000" w:themeColor="text1"/>
          <w:lang w:val="ru-RU"/>
        </w:rPr>
        <w:t>5</w:t>
      </w:r>
      <w:r w:rsidRPr="007F5A59">
        <w:rPr>
          <w:color w:val="000000" w:themeColor="text1"/>
        </w:rPr>
        <w:t>. Число аминокислотных остатков в молекуле инсулина:</w:t>
      </w:r>
    </w:p>
    <w:p w:rsidR="00086505" w:rsidRPr="007F5A59" w:rsidRDefault="00086505" w:rsidP="00086505">
      <w:pPr>
        <w:pStyle w:val="af8"/>
        <w:rPr>
          <w:color w:val="000000" w:themeColor="text1"/>
        </w:rPr>
      </w:pPr>
      <w:r w:rsidRPr="007F5A59">
        <w:rPr>
          <w:color w:val="000000" w:themeColor="text1"/>
        </w:rPr>
        <w:t>а) 39</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29</w:t>
      </w:r>
    </w:p>
    <w:p w:rsidR="00086505" w:rsidRPr="007F5A59" w:rsidRDefault="00086505" w:rsidP="00086505">
      <w:pPr>
        <w:pStyle w:val="af8"/>
        <w:rPr>
          <w:color w:val="000000" w:themeColor="text1"/>
        </w:rPr>
      </w:pPr>
      <w:r w:rsidRPr="007F5A59">
        <w:rPr>
          <w:color w:val="000000" w:themeColor="text1"/>
        </w:rPr>
        <w:t>в) 91</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г) 51</w:t>
      </w:r>
    </w:p>
    <w:p w:rsidR="00AF39CD" w:rsidRDefault="00AF39CD" w:rsidP="00AF39CD">
      <w:pPr>
        <w:pStyle w:val="1"/>
        <w:ind w:firstLine="0"/>
        <w:jc w:val="left"/>
        <w:rPr>
          <w:rFonts w:eastAsia="Times New Roman"/>
          <w:b w:val="0"/>
          <w:color w:val="000000" w:themeColor="text1"/>
          <w:sz w:val="24"/>
          <w:szCs w:val="24"/>
        </w:rPr>
      </w:pPr>
    </w:p>
    <w:p w:rsidR="00086505" w:rsidRPr="00AF39CD" w:rsidRDefault="00086505" w:rsidP="00AF39CD">
      <w:pPr>
        <w:pStyle w:val="1"/>
        <w:ind w:firstLine="0"/>
        <w:jc w:val="left"/>
        <w:rPr>
          <w:color w:val="000000" w:themeColor="text1"/>
          <w:sz w:val="24"/>
          <w:szCs w:val="24"/>
        </w:rPr>
      </w:pPr>
      <w:r w:rsidRPr="007F5A59">
        <w:rPr>
          <w:color w:val="000000" w:themeColor="text1"/>
          <w:sz w:val="24"/>
          <w:szCs w:val="24"/>
        </w:rPr>
        <w:t>Вариант № 3</w:t>
      </w:r>
    </w:p>
    <w:p w:rsidR="00086505" w:rsidRPr="007F5A59" w:rsidRDefault="00086505" w:rsidP="00086505">
      <w:pPr>
        <w:pStyle w:val="af8"/>
        <w:rPr>
          <w:color w:val="000000" w:themeColor="text1"/>
        </w:rPr>
      </w:pPr>
      <w:r w:rsidRPr="007F5A59">
        <w:rPr>
          <w:color w:val="000000" w:themeColor="text1"/>
          <w:lang w:val="ru-RU"/>
        </w:rPr>
        <w:t>1</w:t>
      </w:r>
      <w:r w:rsidRPr="007F5A59">
        <w:rPr>
          <w:color w:val="000000" w:themeColor="text1"/>
        </w:rPr>
        <w:t>. К гормонам мозгового слоя надпочечников относятся:</w:t>
      </w:r>
    </w:p>
    <w:p w:rsidR="00086505" w:rsidRPr="007F5A59" w:rsidRDefault="00086505" w:rsidP="00086505">
      <w:pPr>
        <w:pStyle w:val="af8"/>
        <w:rPr>
          <w:color w:val="000000" w:themeColor="text1"/>
        </w:rPr>
      </w:pPr>
      <w:r w:rsidRPr="007F5A59">
        <w:rPr>
          <w:color w:val="000000" w:themeColor="text1"/>
        </w:rPr>
        <w:t>а) катехоламины</w:t>
      </w:r>
      <w:r w:rsidRPr="007F5A59">
        <w:rPr>
          <w:color w:val="000000" w:themeColor="text1"/>
        </w:rPr>
        <w:tab/>
      </w:r>
      <w:r w:rsidRPr="007F5A59">
        <w:rPr>
          <w:color w:val="000000" w:themeColor="text1"/>
        </w:rPr>
        <w:tab/>
      </w:r>
      <w:r w:rsidRPr="007F5A59">
        <w:rPr>
          <w:color w:val="000000" w:themeColor="text1"/>
        </w:rPr>
        <w:tab/>
        <w:t>б) глюкагон</w:t>
      </w:r>
    </w:p>
    <w:p w:rsidR="00086505" w:rsidRPr="007F5A59" w:rsidRDefault="00086505" w:rsidP="00086505">
      <w:pPr>
        <w:pStyle w:val="af8"/>
        <w:rPr>
          <w:color w:val="000000" w:themeColor="text1"/>
        </w:rPr>
      </w:pPr>
      <w:r w:rsidRPr="007F5A59">
        <w:rPr>
          <w:color w:val="000000" w:themeColor="text1"/>
        </w:rPr>
        <w:t>в) альдостерон</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г) адреналин</w:t>
      </w:r>
    </w:p>
    <w:p w:rsidR="00086505" w:rsidRPr="007F5A59" w:rsidRDefault="00086505" w:rsidP="00086505">
      <w:pPr>
        <w:pStyle w:val="af8"/>
        <w:rPr>
          <w:color w:val="000000" w:themeColor="text1"/>
        </w:rPr>
      </w:pPr>
    </w:p>
    <w:p w:rsidR="00086505" w:rsidRPr="007F5A59" w:rsidRDefault="00086505" w:rsidP="00086505">
      <w:pPr>
        <w:pStyle w:val="af8"/>
        <w:rPr>
          <w:color w:val="000000" w:themeColor="text1"/>
        </w:rPr>
      </w:pPr>
      <w:r w:rsidRPr="007F5A59">
        <w:rPr>
          <w:color w:val="000000" w:themeColor="text1"/>
          <w:lang w:val="ru-RU"/>
        </w:rPr>
        <w:t>2</w:t>
      </w:r>
      <w:r w:rsidRPr="007F5A59">
        <w:rPr>
          <w:color w:val="000000" w:themeColor="text1"/>
        </w:rPr>
        <w:t>. Биологическое действие инсулина:</w:t>
      </w:r>
    </w:p>
    <w:p w:rsidR="00086505" w:rsidRPr="007F5A59" w:rsidRDefault="00086505" w:rsidP="00086505">
      <w:pPr>
        <w:pStyle w:val="af8"/>
        <w:rPr>
          <w:color w:val="000000" w:themeColor="text1"/>
        </w:rPr>
      </w:pPr>
      <w:r w:rsidRPr="007F5A59">
        <w:rPr>
          <w:color w:val="000000" w:themeColor="text1"/>
        </w:rPr>
        <w:t>а) повышает содержание сахара в крови;</w:t>
      </w:r>
    </w:p>
    <w:p w:rsidR="00086505" w:rsidRPr="007F5A59" w:rsidRDefault="00086505" w:rsidP="00086505">
      <w:pPr>
        <w:pStyle w:val="af8"/>
        <w:rPr>
          <w:color w:val="000000" w:themeColor="text1"/>
        </w:rPr>
      </w:pPr>
      <w:r w:rsidRPr="007F5A59">
        <w:rPr>
          <w:color w:val="000000" w:themeColor="text1"/>
        </w:rPr>
        <w:t>б) понижает содержание сахара в крови;</w:t>
      </w:r>
    </w:p>
    <w:p w:rsidR="00086505" w:rsidRPr="007F5A59" w:rsidRDefault="00086505" w:rsidP="00086505">
      <w:pPr>
        <w:pStyle w:val="af8"/>
        <w:rPr>
          <w:color w:val="000000" w:themeColor="text1"/>
        </w:rPr>
      </w:pPr>
      <w:r w:rsidRPr="007F5A59">
        <w:rPr>
          <w:color w:val="000000" w:themeColor="text1"/>
        </w:rPr>
        <w:lastRenderedPageBreak/>
        <w:t>в) способствует расщеплению гликогена;</w:t>
      </w:r>
    </w:p>
    <w:p w:rsidR="00086505" w:rsidRPr="007F5A59" w:rsidRDefault="00086505" w:rsidP="00086505">
      <w:pPr>
        <w:pStyle w:val="af8"/>
        <w:rPr>
          <w:color w:val="000000" w:themeColor="text1"/>
        </w:rPr>
      </w:pPr>
      <w:r w:rsidRPr="007F5A59">
        <w:rPr>
          <w:color w:val="000000" w:themeColor="text1"/>
        </w:rPr>
        <w:t>г) способствует синтезу глюкозы.</w:t>
      </w:r>
    </w:p>
    <w:p w:rsidR="00086505" w:rsidRPr="007F5A59" w:rsidRDefault="00086505" w:rsidP="00086505">
      <w:pPr>
        <w:pStyle w:val="af8"/>
        <w:rPr>
          <w:color w:val="000000" w:themeColor="text1"/>
        </w:rPr>
      </w:pPr>
    </w:p>
    <w:p w:rsidR="00086505" w:rsidRPr="007F5A59" w:rsidRDefault="00086505" w:rsidP="00086505">
      <w:pPr>
        <w:pStyle w:val="af8"/>
        <w:rPr>
          <w:color w:val="000000" w:themeColor="text1"/>
        </w:rPr>
      </w:pPr>
      <w:r w:rsidRPr="007F5A59">
        <w:rPr>
          <w:color w:val="000000" w:themeColor="text1"/>
          <w:lang w:val="ru-RU"/>
        </w:rPr>
        <w:t>3</w:t>
      </w:r>
      <w:r w:rsidRPr="007F5A59">
        <w:rPr>
          <w:color w:val="000000" w:themeColor="text1"/>
        </w:rPr>
        <w:t>. Гормон окситоцин синтезируется в:</w:t>
      </w:r>
    </w:p>
    <w:p w:rsidR="00086505" w:rsidRPr="007F5A59" w:rsidRDefault="00086505" w:rsidP="00086505">
      <w:pPr>
        <w:pStyle w:val="af8"/>
        <w:rPr>
          <w:color w:val="000000" w:themeColor="text1"/>
        </w:rPr>
      </w:pPr>
      <w:r w:rsidRPr="007F5A59">
        <w:rPr>
          <w:color w:val="000000" w:themeColor="text1"/>
        </w:rPr>
        <w:t>а)  надпочечниках</w:t>
      </w:r>
      <w:r w:rsidRPr="007F5A59">
        <w:rPr>
          <w:color w:val="000000" w:themeColor="text1"/>
        </w:rPr>
        <w:tab/>
      </w:r>
      <w:r w:rsidRPr="007F5A59">
        <w:rPr>
          <w:color w:val="000000" w:themeColor="text1"/>
        </w:rPr>
        <w:tab/>
      </w:r>
      <w:r w:rsidRPr="007F5A59">
        <w:rPr>
          <w:color w:val="000000" w:themeColor="text1"/>
        </w:rPr>
        <w:tab/>
        <w:t>б) передней доле гипофиза</w:t>
      </w:r>
    </w:p>
    <w:p w:rsidR="00086505" w:rsidRPr="007F5A59" w:rsidRDefault="00086505" w:rsidP="00086505">
      <w:pPr>
        <w:pStyle w:val="af8"/>
        <w:rPr>
          <w:color w:val="000000" w:themeColor="text1"/>
        </w:rPr>
      </w:pPr>
      <w:r w:rsidRPr="007F5A59">
        <w:rPr>
          <w:color w:val="000000" w:themeColor="text1"/>
        </w:rPr>
        <w:t>в)  гипоталамусе</w:t>
      </w:r>
      <w:r w:rsidRPr="007F5A59">
        <w:rPr>
          <w:color w:val="000000" w:themeColor="text1"/>
        </w:rPr>
        <w:tab/>
      </w:r>
      <w:r w:rsidRPr="007F5A59">
        <w:rPr>
          <w:color w:val="000000" w:themeColor="text1"/>
        </w:rPr>
        <w:tab/>
      </w:r>
      <w:r w:rsidRPr="007F5A59">
        <w:rPr>
          <w:color w:val="000000" w:themeColor="text1"/>
        </w:rPr>
        <w:tab/>
        <w:t>г) средней доле гипофиза</w:t>
      </w:r>
    </w:p>
    <w:p w:rsidR="00086505" w:rsidRPr="007F5A59" w:rsidRDefault="00086505" w:rsidP="00086505">
      <w:pPr>
        <w:pStyle w:val="af8"/>
        <w:rPr>
          <w:color w:val="000000" w:themeColor="text1"/>
        </w:rPr>
      </w:pPr>
    </w:p>
    <w:p w:rsidR="00086505" w:rsidRPr="007F5A59" w:rsidRDefault="00086505" w:rsidP="00086505">
      <w:pPr>
        <w:pStyle w:val="af8"/>
        <w:rPr>
          <w:color w:val="000000" w:themeColor="text1"/>
        </w:rPr>
      </w:pPr>
      <w:r w:rsidRPr="007F5A59">
        <w:rPr>
          <w:color w:val="000000" w:themeColor="text1"/>
          <w:lang w:val="ru-RU"/>
        </w:rPr>
        <w:t>4</w:t>
      </w:r>
      <w:r w:rsidRPr="007F5A59">
        <w:rPr>
          <w:color w:val="000000" w:themeColor="text1"/>
        </w:rPr>
        <w:t>. Гормоны-антогонисты:</w:t>
      </w:r>
    </w:p>
    <w:p w:rsidR="00086505" w:rsidRPr="007F5A59" w:rsidRDefault="00086505" w:rsidP="00086505">
      <w:pPr>
        <w:pStyle w:val="af8"/>
        <w:rPr>
          <w:color w:val="000000" w:themeColor="text1"/>
        </w:rPr>
      </w:pPr>
      <w:r w:rsidRPr="007F5A59">
        <w:rPr>
          <w:color w:val="000000" w:themeColor="text1"/>
        </w:rPr>
        <w:t>а) адреналин и глюкагон</w:t>
      </w:r>
      <w:r w:rsidRPr="007F5A59">
        <w:rPr>
          <w:color w:val="000000" w:themeColor="text1"/>
        </w:rPr>
        <w:tab/>
      </w:r>
      <w:r w:rsidRPr="007F5A59">
        <w:rPr>
          <w:color w:val="000000" w:themeColor="text1"/>
        </w:rPr>
        <w:tab/>
        <w:t>б) инсулин и глюкагон</w:t>
      </w:r>
    </w:p>
    <w:p w:rsidR="00086505" w:rsidRPr="007F5A59" w:rsidRDefault="00086505" w:rsidP="00086505">
      <w:pPr>
        <w:pStyle w:val="af8"/>
        <w:rPr>
          <w:color w:val="000000" w:themeColor="text1"/>
        </w:rPr>
      </w:pPr>
      <w:r w:rsidRPr="007F5A59">
        <w:rPr>
          <w:color w:val="000000" w:themeColor="text1"/>
        </w:rPr>
        <w:t>в) инсулин и окситоцин</w:t>
      </w:r>
      <w:r w:rsidRPr="007F5A59">
        <w:rPr>
          <w:color w:val="000000" w:themeColor="text1"/>
        </w:rPr>
        <w:tab/>
      </w:r>
      <w:r w:rsidRPr="007F5A59">
        <w:rPr>
          <w:color w:val="000000" w:themeColor="text1"/>
        </w:rPr>
        <w:tab/>
        <w:t>г) эстрадиол и андростерон</w:t>
      </w:r>
    </w:p>
    <w:p w:rsidR="00086505" w:rsidRPr="007F5A59" w:rsidRDefault="00086505" w:rsidP="00086505">
      <w:pPr>
        <w:pStyle w:val="af8"/>
        <w:rPr>
          <w:color w:val="000000" w:themeColor="text1"/>
          <w:lang w:val="ru-RU"/>
        </w:rPr>
      </w:pPr>
    </w:p>
    <w:p w:rsidR="00086505" w:rsidRPr="007F5A59" w:rsidRDefault="00086505" w:rsidP="00086505">
      <w:pPr>
        <w:pStyle w:val="af8"/>
        <w:rPr>
          <w:color w:val="000000" w:themeColor="text1"/>
        </w:rPr>
      </w:pPr>
      <w:r w:rsidRPr="007F5A59">
        <w:rPr>
          <w:color w:val="000000" w:themeColor="text1"/>
          <w:lang w:val="ru-RU"/>
        </w:rPr>
        <w:t xml:space="preserve">5. </w:t>
      </w:r>
      <w:r w:rsidRPr="007F5A59">
        <w:rPr>
          <w:color w:val="000000" w:themeColor="text1"/>
        </w:rPr>
        <w:t>К эстрогенам относятся:</w:t>
      </w:r>
    </w:p>
    <w:p w:rsidR="00086505" w:rsidRPr="007F5A59" w:rsidRDefault="00086505" w:rsidP="00086505">
      <w:pPr>
        <w:pStyle w:val="af8"/>
        <w:rPr>
          <w:color w:val="000000" w:themeColor="text1"/>
        </w:rPr>
      </w:pPr>
      <w:r w:rsidRPr="007F5A59">
        <w:rPr>
          <w:color w:val="000000" w:themeColor="text1"/>
        </w:rPr>
        <w:t>а)  лютропин</w:t>
      </w:r>
      <w:r w:rsidRPr="007F5A59">
        <w:rPr>
          <w:color w:val="000000" w:themeColor="text1"/>
        </w:rPr>
        <w:tab/>
      </w:r>
      <w:r w:rsidRPr="007F5A59">
        <w:rPr>
          <w:color w:val="000000" w:themeColor="text1"/>
        </w:rPr>
        <w:tab/>
      </w:r>
      <w:r w:rsidRPr="007F5A59">
        <w:rPr>
          <w:color w:val="000000" w:themeColor="text1"/>
        </w:rPr>
        <w:tab/>
      </w:r>
      <w:r w:rsidRPr="007F5A59">
        <w:rPr>
          <w:color w:val="000000" w:themeColor="text1"/>
        </w:rPr>
        <w:tab/>
        <w:t>б) тестостерон</w:t>
      </w:r>
    </w:p>
    <w:p w:rsidR="00086505" w:rsidRPr="007F5A59" w:rsidRDefault="00086505" w:rsidP="00086505">
      <w:pPr>
        <w:pStyle w:val="af8"/>
        <w:rPr>
          <w:color w:val="000000" w:themeColor="text1"/>
        </w:rPr>
      </w:pPr>
      <w:r w:rsidRPr="007F5A59">
        <w:rPr>
          <w:color w:val="000000" w:themeColor="text1"/>
        </w:rPr>
        <w:t>в)  прогестерон</w:t>
      </w:r>
      <w:r w:rsidRPr="007F5A59">
        <w:rPr>
          <w:color w:val="000000" w:themeColor="text1"/>
        </w:rPr>
        <w:tab/>
      </w:r>
      <w:r w:rsidRPr="007F5A59">
        <w:rPr>
          <w:color w:val="000000" w:themeColor="text1"/>
        </w:rPr>
        <w:tab/>
      </w:r>
      <w:r w:rsidRPr="007F5A59">
        <w:rPr>
          <w:color w:val="000000" w:themeColor="text1"/>
        </w:rPr>
        <w:tab/>
        <w:t>г) эстриол</w:t>
      </w:r>
    </w:p>
    <w:p w:rsidR="00086505" w:rsidRPr="007F5A59" w:rsidRDefault="00086505" w:rsidP="005D5434">
      <w:pPr>
        <w:shd w:val="clear" w:color="auto" w:fill="FFFFFF"/>
        <w:autoSpaceDE w:val="0"/>
        <w:autoSpaceDN w:val="0"/>
        <w:adjustRightInd w:val="0"/>
        <w:rPr>
          <w:rFonts w:ascii="Times New Roman" w:hAnsi="Times New Roman" w:cs="Times New Roman"/>
          <w:color w:val="000000" w:themeColor="text1"/>
          <w:sz w:val="24"/>
          <w:szCs w:val="24"/>
        </w:rPr>
      </w:pPr>
    </w:p>
    <w:p w:rsidR="005C61B5" w:rsidRPr="007F5A59" w:rsidRDefault="005C61B5" w:rsidP="005C61B5">
      <w:pPr>
        <w:shd w:val="clear" w:color="auto" w:fill="FFFFFF"/>
        <w:autoSpaceDE w:val="0"/>
        <w:autoSpaceDN w:val="0"/>
        <w:adjustRightInd w:val="0"/>
        <w:jc w:val="center"/>
        <w:rPr>
          <w:rFonts w:ascii="Times New Roman" w:hAnsi="Times New Roman" w:cs="Times New Roman"/>
          <w:b/>
          <w:color w:val="000000" w:themeColor="text1"/>
          <w:sz w:val="24"/>
          <w:szCs w:val="24"/>
        </w:rPr>
      </w:pPr>
      <w:r w:rsidRPr="007F5A59">
        <w:rPr>
          <w:rFonts w:ascii="Times New Roman" w:hAnsi="Times New Roman" w:cs="Times New Roman"/>
          <w:b/>
          <w:color w:val="000000" w:themeColor="text1"/>
          <w:sz w:val="24"/>
          <w:szCs w:val="24"/>
        </w:rPr>
        <w:t>Текущий контроль</w:t>
      </w:r>
    </w:p>
    <w:p w:rsidR="005C61B5" w:rsidRPr="007F5A59" w:rsidRDefault="005C61B5" w:rsidP="005C61B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1. Раскройте механизм реализации сигнала гормонов поджелудочной железы,  гормонов надпочечников,  стероидных гормонов, и их биохимическую роль.</w:t>
      </w:r>
    </w:p>
    <w:p w:rsidR="005C61B5" w:rsidRPr="007F5A59" w:rsidRDefault="005C61B5" w:rsidP="005C61B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2. Напишите схему механизма синтеза и биохимическую роль простогландинов и лейкотриенов.</w:t>
      </w:r>
    </w:p>
    <w:p w:rsidR="005C61B5" w:rsidRPr="007F5A59" w:rsidRDefault="005C61B5" w:rsidP="005C61B5">
      <w:pPr>
        <w:tabs>
          <w:tab w:val="left" w:pos="11355"/>
        </w:tabs>
        <w:spacing w:after="0"/>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9. Раскройте механизм действия и симптомы гипо- и гиперсекреции.</w:t>
      </w:r>
    </w:p>
    <w:p w:rsidR="00750B27" w:rsidRDefault="00750B27" w:rsidP="00750B27">
      <w:pPr>
        <w:pStyle w:val="a4"/>
        <w:ind w:left="0" w:firstLine="284"/>
        <w:rPr>
          <w:b/>
          <w:sz w:val="24"/>
          <w:szCs w:val="24"/>
        </w:rPr>
      </w:pPr>
    </w:p>
    <w:p w:rsidR="00750B27" w:rsidRDefault="00750B27" w:rsidP="00750B27">
      <w:pPr>
        <w:pStyle w:val="a4"/>
        <w:ind w:left="0" w:firstLine="284"/>
        <w:rPr>
          <w:b/>
          <w:sz w:val="24"/>
          <w:szCs w:val="24"/>
        </w:rPr>
      </w:pPr>
      <w:r>
        <w:rPr>
          <w:b/>
          <w:sz w:val="24"/>
          <w:szCs w:val="24"/>
        </w:rPr>
        <w:t>Ситуационные задачи</w:t>
      </w:r>
    </w:p>
    <w:p w:rsidR="00750B27" w:rsidRDefault="00750B27" w:rsidP="00750B27">
      <w:pPr>
        <w:pStyle w:val="a4"/>
        <w:ind w:left="0" w:firstLine="284"/>
        <w:rPr>
          <w:b/>
          <w:sz w:val="24"/>
          <w:szCs w:val="24"/>
        </w:rPr>
      </w:pPr>
    </w:p>
    <w:p w:rsidR="00750B27" w:rsidRPr="007F5A59" w:rsidRDefault="00750B27" w:rsidP="00750B27">
      <w:pPr>
        <w:pStyle w:val="a4"/>
        <w:ind w:left="0" w:firstLine="284"/>
        <w:rPr>
          <w:sz w:val="24"/>
          <w:szCs w:val="24"/>
        </w:rPr>
      </w:pPr>
      <w:r>
        <w:rPr>
          <w:b/>
          <w:sz w:val="24"/>
          <w:szCs w:val="24"/>
        </w:rPr>
        <w:t>ЗАДАЧА №</w:t>
      </w:r>
      <w:r w:rsidRPr="007F5A59">
        <w:rPr>
          <w:b/>
          <w:sz w:val="24"/>
          <w:szCs w:val="24"/>
        </w:rPr>
        <w:t>1:</w:t>
      </w:r>
      <w:r w:rsidRPr="007F5A59">
        <w:rPr>
          <w:sz w:val="24"/>
          <w:szCs w:val="24"/>
        </w:rPr>
        <w:t xml:space="preserve"> Больной жалуется на сухость во рту, жажду, повышенный аппетит,        слабость. Суточное выделение мочи повышено до 3-х литров. Анализ мочи показал, относительная плотность 1,032, глюкозы в моче 9 ммоль/л.</w:t>
      </w:r>
    </w:p>
    <w:p w:rsidR="00750B27" w:rsidRPr="007F5A59" w:rsidRDefault="00750B27" w:rsidP="00750B27">
      <w:pPr>
        <w:ind w:firstLine="284"/>
        <w:jc w:val="both"/>
        <w:rPr>
          <w:rFonts w:ascii="Times New Roman" w:hAnsi="Times New Roman" w:cs="Times New Roman"/>
          <w:sz w:val="24"/>
          <w:szCs w:val="24"/>
        </w:rPr>
      </w:pPr>
      <w:r w:rsidRPr="007F5A59">
        <w:rPr>
          <w:rFonts w:ascii="Times New Roman" w:hAnsi="Times New Roman" w:cs="Times New Roman"/>
          <w:b/>
          <w:sz w:val="24"/>
          <w:szCs w:val="24"/>
        </w:rPr>
        <w:t>ОТВЕТ:</w:t>
      </w:r>
      <w:r>
        <w:rPr>
          <w:rFonts w:ascii="Times New Roman" w:hAnsi="Times New Roman" w:cs="Times New Roman"/>
          <w:sz w:val="24"/>
          <w:szCs w:val="24"/>
        </w:rPr>
        <w:t xml:space="preserve"> У больных</w:t>
      </w:r>
      <w:r w:rsidRPr="007F5A59">
        <w:rPr>
          <w:rFonts w:ascii="Times New Roman" w:hAnsi="Times New Roman" w:cs="Times New Roman"/>
          <w:sz w:val="24"/>
          <w:szCs w:val="24"/>
        </w:rPr>
        <w:t xml:space="preserve"> сахарны</w:t>
      </w:r>
      <w:r>
        <w:rPr>
          <w:rFonts w:ascii="Times New Roman" w:hAnsi="Times New Roman" w:cs="Times New Roman"/>
          <w:sz w:val="24"/>
          <w:szCs w:val="24"/>
        </w:rPr>
        <w:t>м</w:t>
      </w:r>
      <w:r w:rsidRPr="007F5A59">
        <w:rPr>
          <w:rFonts w:ascii="Times New Roman" w:hAnsi="Times New Roman" w:cs="Times New Roman"/>
          <w:sz w:val="24"/>
          <w:szCs w:val="24"/>
        </w:rPr>
        <w:t xml:space="preserve"> диабет</w:t>
      </w:r>
      <w:r>
        <w:rPr>
          <w:rFonts w:ascii="Times New Roman" w:hAnsi="Times New Roman" w:cs="Times New Roman"/>
          <w:sz w:val="24"/>
          <w:szCs w:val="24"/>
        </w:rPr>
        <w:t>ом</w:t>
      </w:r>
      <w:r w:rsidRPr="007F5A59">
        <w:rPr>
          <w:rFonts w:ascii="Times New Roman" w:hAnsi="Times New Roman" w:cs="Times New Roman"/>
          <w:sz w:val="24"/>
          <w:szCs w:val="24"/>
        </w:rPr>
        <w:t>. При этом заболевании содержание сахара в крови повышено (гипергликемия), вследствие абсолютной или относительной недостаточности инсулина. Глюкоза - осмотически активное вещество, выделяясь, тянет за собой воду, диурез увеличивается (полиурия), рефлекторно возникает чувство жажды (полидипсия). Не смотря на то, что содержание глюкозы в крови повышено, она не проникает в клетки и в печени не превр</w:t>
      </w:r>
      <w:r>
        <w:rPr>
          <w:rFonts w:ascii="Times New Roman" w:hAnsi="Times New Roman" w:cs="Times New Roman"/>
          <w:sz w:val="24"/>
          <w:szCs w:val="24"/>
        </w:rPr>
        <w:t xml:space="preserve">ащается в гликоген, а в тканях </w:t>
      </w:r>
      <w:r w:rsidRPr="007F5A59">
        <w:rPr>
          <w:rFonts w:ascii="Times New Roman" w:hAnsi="Times New Roman" w:cs="Times New Roman"/>
          <w:sz w:val="24"/>
          <w:szCs w:val="24"/>
        </w:rPr>
        <w:t>не используется в качестве энергетического материала, «голод среди изобилия» (полифагия). Содержание глюкозы увеличивается также за счет глюконеогенеза, в этих условиях липиды и белки (глицерин, аминокис</w:t>
      </w:r>
      <w:r>
        <w:rPr>
          <w:rFonts w:ascii="Times New Roman" w:hAnsi="Times New Roman" w:cs="Times New Roman"/>
          <w:sz w:val="24"/>
          <w:szCs w:val="24"/>
        </w:rPr>
        <w:t xml:space="preserve">лоты) превращаются в глюкозу.  </w:t>
      </w:r>
    </w:p>
    <w:p w:rsidR="00750B27" w:rsidRPr="007F5A59" w:rsidRDefault="00750B27" w:rsidP="00750B27">
      <w:pPr>
        <w:ind w:firstLine="284"/>
        <w:jc w:val="both"/>
        <w:rPr>
          <w:rFonts w:ascii="Times New Roman" w:hAnsi="Times New Roman" w:cs="Times New Roman"/>
          <w:sz w:val="24"/>
          <w:szCs w:val="24"/>
        </w:rPr>
      </w:pPr>
      <w:r w:rsidRPr="007F5A59">
        <w:rPr>
          <w:rFonts w:ascii="Times New Roman" w:hAnsi="Times New Roman" w:cs="Times New Roman"/>
          <w:sz w:val="24"/>
          <w:szCs w:val="24"/>
        </w:rPr>
        <w:t xml:space="preserve"> </w:t>
      </w:r>
      <w:r>
        <w:rPr>
          <w:rFonts w:ascii="Times New Roman" w:hAnsi="Times New Roman" w:cs="Times New Roman"/>
          <w:b/>
          <w:sz w:val="24"/>
          <w:szCs w:val="24"/>
        </w:rPr>
        <w:t>ЗАДАЧА №2</w:t>
      </w:r>
      <w:r w:rsidRPr="007F5A59">
        <w:rPr>
          <w:rFonts w:ascii="Times New Roman" w:hAnsi="Times New Roman" w:cs="Times New Roman"/>
          <w:b/>
          <w:sz w:val="24"/>
          <w:szCs w:val="24"/>
        </w:rPr>
        <w:t>:</w:t>
      </w:r>
      <w:r>
        <w:rPr>
          <w:rFonts w:ascii="Times New Roman" w:hAnsi="Times New Roman" w:cs="Times New Roman"/>
          <w:sz w:val="24"/>
          <w:szCs w:val="24"/>
        </w:rPr>
        <w:t xml:space="preserve"> </w:t>
      </w:r>
      <w:r w:rsidRPr="007F5A59">
        <w:rPr>
          <w:rFonts w:ascii="Times New Roman" w:hAnsi="Times New Roman" w:cs="Times New Roman"/>
          <w:sz w:val="24"/>
          <w:szCs w:val="24"/>
        </w:rPr>
        <w:t>Больной жалуется на избыточную массу тела, жажду, неутолимый голод, утомляемость, мышечную слабость. При осмотре – лунообразное лицо. При обследовании – гипергликемия, гипертония, повышенная секреция АКТГ и кортизола.</w:t>
      </w:r>
    </w:p>
    <w:p w:rsidR="00750B27" w:rsidRPr="007F5A59" w:rsidRDefault="00750B27" w:rsidP="00750B27">
      <w:pPr>
        <w:ind w:firstLine="284"/>
        <w:jc w:val="both"/>
        <w:rPr>
          <w:rFonts w:ascii="Times New Roman" w:hAnsi="Times New Roman" w:cs="Times New Roman"/>
          <w:sz w:val="24"/>
          <w:szCs w:val="24"/>
        </w:rPr>
      </w:pPr>
      <w:r w:rsidRPr="007F5A59">
        <w:rPr>
          <w:rFonts w:ascii="Times New Roman" w:hAnsi="Times New Roman" w:cs="Times New Roman"/>
          <w:b/>
          <w:sz w:val="24"/>
          <w:szCs w:val="24"/>
        </w:rPr>
        <w:t>ОТВЕТ:</w:t>
      </w:r>
      <w:r w:rsidRPr="007F5A59">
        <w:rPr>
          <w:rFonts w:ascii="Times New Roman" w:hAnsi="Times New Roman" w:cs="Times New Roman"/>
          <w:sz w:val="24"/>
          <w:szCs w:val="24"/>
        </w:rPr>
        <w:t xml:space="preserve"> Наблюдается гиперфункция коры надпочечников (болезнь Иценко-Кушинга) или стероидный диабет. Гипергликемия связана с повышением катаболизма белков и глюконеогенезом из аминокислот. Кортизол ингибирует активность и синтез ферментов, участвующих в образовании коллагена и гликозамингликанов, а вследствие этого нарушается включение в костную ткань солей Са</w:t>
      </w:r>
      <w:r w:rsidRPr="007F5A59">
        <w:rPr>
          <w:rFonts w:ascii="Times New Roman" w:hAnsi="Times New Roman" w:cs="Times New Roman"/>
          <w:sz w:val="24"/>
          <w:szCs w:val="24"/>
          <w:vertAlign w:val="superscript"/>
        </w:rPr>
        <w:t>2+</w:t>
      </w:r>
      <w:r w:rsidRPr="007F5A59">
        <w:rPr>
          <w:rFonts w:ascii="Times New Roman" w:hAnsi="Times New Roman" w:cs="Times New Roman"/>
          <w:sz w:val="24"/>
          <w:szCs w:val="24"/>
        </w:rPr>
        <w:t xml:space="preserve"> и фосфатов. Гипертония связана с повышенной продукцией другого гормона коры надпочечников - альдестерона, регулирующего водно-солевой обмен.</w:t>
      </w:r>
    </w:p>
    <w:p w:rsidR="00750B27" w:rsidRDefault="00750B27" w:rsidP="00750B27">
      <w:pPr>
        <w:shd w:val="clear" w:color="auto" w:fill="FFFFFF"/>
        <w:autoSpaceDE w:val="0"/>
        <w:autoSpaceDN w:val="0"/>
        <w:adjustRightInd w:val="0"/>
        <w:rPr>
          <w:rFonts w:ascii="Times New Roman" w:hAnsi="Times New Roman" w:cs="Times New Roman"/>
          <w:b/>
          <w:color w:val="000000" w:themeColor="text1"/>
          <w:sz w:val="24"/>
          <w:szCs w:val="24"/>
        </w:rPr>
      </w:pPr>
    </w:p>
    <w:p w:rsidR="00CC7E32" w:rsidRPr="00082F03" w:rsidRDefault="00CC7E32" w:rsidP="00CC7E32">
      <w:pPr>
        <w:shd w:val="clear" w:color="auto" w:fill="FFFFFF"/>
        <w:autoSpaceDE w:val="0"/>
        <w:autoSpaceDN w:val="0"/>
        <w:adjustRightInd w:val="0"/>
        <w:jc w:val="center"/>
        <w:rPr>
          <w:rFonts w:ascii="Times New Roman" w:hAnsi="Times New Roman" w:cs="Times New Roman"/>
          <w:color w:val="000000" w:themeColor="text1"/>
        </w:rPr>
      </w:pPr>
      <w:r w:rsidRPr="00082F03">
        <w:rPr>
          <w:rFonts w:ascii="Times New Roman" w:hAnsi="Times New Roman" w:cs="Times New Roman"/>
          <w:b/>
          <w:color w:val="000000" w:themeColor="text1"/>
        </w:rPr>
        <w:t>САМОСТОЯТЕЛЬНАЯ ВНЕАУДИТОРНАЯ РАБОТА</w:t>
      </w:r>
    </w:p>
    <w:p w:rsidR="005C61B5" w:rsidRPr="007F5A59" w:rsidRDefault="00CC7E32" w:rsidP="00CC7E32">
      <w:pPr>
        <w:pStyle w:val="1"/>
        <w:jc w:val="both"/>
        <w:rPr>
          <w:b w:val="0"/>
          <w:color w:val="000000" w:themeColor="text1"/>
          <w:sz w:val="24"/>
          <w:szCs w:val="24"/>
        </w:rPr>
      </w:pPr>
      <w:r w:rsidRPr="007F5A59">
        <w:rPr>
          <w:color w:val="000000" w:themeColor="text1"/>
          <w:sz w:val="24"/>
          <w:szCs w:val="24"/>
        </w:rPr>
        <w:lastRenderedPageBreak/>
        <w:t xml:space="preserve"> </w:t>
      </w:r>
      <w:r w:rsidRPr="007F5A59">
        <w:rPr>
          <w:b w:val="0"/>
          <w:color w:val="000000" w:themeColor="text1"/>
          <w:sz w:val="24"/>
          <w:szCs w:val="24"/>
        </w:rPr>
        <w:t>Подгот</w:t>
      </w:r>
      <w:r w:rsidR="00750B27">
        <w:rPr>
          <w:b w:val="0"/>
          <w:color w:val="000000" w:themeColor="text1"/>
          <w:sz w:val="24"/>
          <w:szCs w:val="24"/>
        </w:rPr>
        <w:t>овиться к рубежному контролю № 2</w:t>
      </w:r>
      <w:r w:rsidRPr="007F5A59">
        <w:rPr>
          <w:b w:val="0"/>
          <w:color w:val="000000" w:themeColor="text1"/>
          <w:sz w:val="24"/>
          <w:szCs w:val="24"/>
        </w:rPr>
        <w:t xml:space="preserve">. </w:t>
      </w:r>
    </w:p>
    <w:p w:rsidR="00750B27" w:rsidRDefault="00750B27" w:rsidP="004F3C9A">
      <w:pPr>
        <w:pStyle w:val="af8"/>
        <w:ind w:left="720"/>
        <w:rPr>
          <w:b/>
        </w:rPr>
      </w:pPr>
    </w:p>
    <w:p w:rsidR="00AF39CD" w:rsidRPr="007F5A59" w:rsidRDefault="00AF39CD" w:rsidP="00AF39CD">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 xml:space="preserve">Литература основная </w:t>
      </w:r>
      <w:r w:rsidRPr="007F5A59">
        <w:rPr>
          <w:rFonts w:ascii="Times New Roman" w:hAnsi="Times New Roman" w:cs="Times New Roman"/>
          <w:b/>
          <w:color w:val="000000" w:themeColor="text1"/>
          <w:sz w:val="24"/>
          <w:szCs w:val="24"/>
        </w:rPr>
        <w:t>:</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1. Березов Т.Т., Коровкин Б.Ф.  Биологическая химия М.: «Медицина»,  1990г.  </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2. Березов Т.Т., Коровкин Б.Ф.  Биологическая химия М.: «Медицина»,  1998г. </w:t>
      </w:r>
    </w:p>
    <w:p w:rsidR="00AF39CD" w:rsidRPr="007F5A59" w:rsidRDefault="00AF39CD" w:rsidP="00AF39CD">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3. Кушманова О.Д. Ивченко Г.М. Руководство к лабораторным занятиям по биологической химии М.: Медицина, 1983. С. 28-29.</w:t>
      </w:r>
    </w:p>
    <w:p w:rsidR="00AF39CD" w:rsidRPr="005242AD" w:rsidRDefault="00AF39CD" w:rsidP="00AF39CD">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5242AD">
        <w:rPr>
          <w:rFonts w:ascii="Times New Roman" w:hAnsi="Times New Roman" w:cs="Times New Roman"/>
          <w:b/>
          <w:color w:val="000000" w:themeColor="text1"/>
          <w:sz w:val="24"/>
          <w:szCs w:val="24"/>
        </w:rPr>
        <w:t>Дополнительная:</w:t>
      </w:r>
    </w:p>
    <w:p w:rsidR="00AF39CD" w:rsidRPr="004B487A" w:rsidRDefault="00AF39CD" w:rsidP="00AF39CD">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w:t>
      </w:r>
      <w:r w:rsidRPr="007F5A59">
        <w:rPr>
          <w:rFonts w:ascii="Times New Roman" w:hAnsi="Times New Roman" w:cs="Times New Roman"/>
          <w:color w:val="000000" w:themeColor="text1"/>
          <w:sz w:val="24"/>
          <w:szCs w:val="24"/>
        </w:rPr>
        <w:t xml:space="preserve"> Ткачук В.А. Клиническая биохимия. М.: ГЭОТАР-МЕД, 2004г.</w:t>
      </w:r>
    </w:p>
    <w:p w:rsidR="00AF39CD" w:rsidRPr="007F5A59" w:rsidRDefault="00AF39CD" w:rsidP="00AF39C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7F5A59">
        <w:rPr>
          <w:rFonts w:ascii="Times New Roman" w:hAnsi="Times New Roman" w:cs="Times New Roman"/>
          <w:color w:val="000000" w:themeColor="text1"/>
          <w:sz w:val="24"/>
          <w:szCs w:val="24"/>
        </w:rPr>
        <w:t xml:space="preserve">. Ленинджер А. Основы биохимии. Пер с англ. М.: Мир,1985 т.1, 2, 3. </w:t>
      </w:r>
    </w:p>
    <w:p w:rsidR="00AF39CD" w:rsidRPr="007F5A59" w:rsidRDefault="00AF39CD" w:rsidP="00AF39CD">
      <w:pPr>
        <w:pStyle w:val="af8"/>
        <w:rPr>
          <w:color w:val="000000" w:themeColor="text1"/>
        </w:rPr>
      </w:pPr>
      <w:r>
        <w:rPr>
          <w:color w:val="000000" w:themeColor="text1"/>
          <w:lang w:val="ru-RU"/>
        </w:rPr>
        <w:t>3</w:t>
      </w:r>
      <w:r w:rsidRPr="007F5A59">
        <w:rPr>
          <w:color w:val="000000" w:themeColor="text1"/>
        </w:rPr>
        <w:t xml:space="preserve">. Николаев А.Я.Биологическая химия М.: Высшая школа 2007г. </w:t>
      </w:r>
    </w:p>
    <w:p w:rsidR="00AF39CD"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F5A59">
        <w:rPr>
          <w:rFonts w:ascii="Times New Roman" w:hAnsi="Times New Roman" w:cs="Times New Roman"/>
          <w:color w:val="000000" w:themeColor="text1"/>
          <w:sz w:val="24"/>
          <w:szCs w:val="24"/>
        </w:rPr>
        <w:t>. Северин С.Е. Биологическая химия. М.: ГЭОТАР-МЕДИА, 2013г.</w:t>
      </w:r>
    </w:p>
    <w:p w:rsidR="00AF39CD" w:rsidRPr="007F5A59"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F5A59">
        <w:rPr>
          <w:rFonts w:ascii="Times New Roman" w:hAnsi="Times New Roman" w:cs="Times New Roman"/>
          <w:color w:val="000000" w:themeColor="text1"/>
          <w:sz w:val="24"/>
          <w:szCs w:val="24"/>
        </w:rPr>
        <w:t>Маметова А.С., Матаипова А.К., Тешебаева У.Т., Гаффорова Х. Учебно-методические указания к лабораторно-практическим занятиям по общей и клинической биохимии для студентов лечебного отделения. Ош, 2017г.1-часть.</w:t>
      </w:r>
      <w:r>
        <w:rPr>
          <w:rFonts w:ascii="Times New Roman" w:hAnsi="Times New Roman" w:cs="Times New Roman"/>
          <w:b/>
          <w:color w:val="000000" w:themeColor="text1"/>
          <w:sz w:val="24"/>
          <w:szCs w:val="24"/>
        </w:rPr>
        <w:t xml:space="preserve">                                                                                                                                                                                                                         </w:t>
      </w:r>
    </w:p>
    <w:p w:rsidR="00AF39CD" w:rsidRPr="007F5A59" w:rsidRDefault="00AF39CD" w:rsidP="00AF39CD">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 xml:space="preserve"> </w:t>
      </w:r>
    </w:p>
    <w:p w:rsidR="00750B27" w:rsidRPr="00AF39CD" w:rsidRDefault="00750B27" w:rsidP="00AF39CD">
      <w:pPr>
        <w:pStyle w:val="af8"/>
        <w:ind w:left="720"/>
        <w:rPr>
          <w:b/>
          <w:lang w:val="ru-RU"/>
        </w:rPr>
      </w:pPr>
    </w:p>
    <w:p w:rsidR="00750B27" w:rsidRDefault="00750B27" w:rsidP="00750B27">
      <w:pPr>
        <w:pStyle w:val="af8"/>
        <w:ind w:left="720"/>
        <w:jc w:val="center"/>
        <w:rPr>
          <w:b/>
        </w:rPr>
      </w:pPr>
    </w:p>
    <w:p w:rsidR="00750B27" w:rsidRDefault="00750B27" w:rsidP="00750B27">
      <w:pPr>
        <w:pStyle w:val="af8"/>
        <w:ind w:left="720"/>
        <w:jc w:val="center"/>
        <w:rPr>
          <w:b/>
        </w:rPr>
      </w:pPr>
    </w:p>
    <w:p w:rsidR="00750B27" w:rsidRPr="007F5A59" w:rsidRDefault="00750B27" w:rsidP="004F3C9A">
      <w:pPr>
        <w:pStyle w:val="af8"/>
        <w:ind w:left="720"/>
        <w:jc w:val="center"/>
        <w:rPr>
          <w:b/>
          <w:lang w:val="ru-RU"/>
        </w:rPr>
      </w:pPr>
      <w:r w:rsidRPr="007F5A59">
        <w:rPr>
          <w:b/>
        </w:rPr>
        <w:t>Контрольное занятие №</w:t>
      </w:r>
      <w:r>
        <w:rPr>
          <w:b/>
          <w:lang w:val="ru-RU"/>
        </w:rPr>
        <w:t>16</w:t>
      </w:r>
    </w:p>
    <w:p w:rsidR="00750B27" w:rsidRPr="007F5A59" w:rsidRDefault="00750B27" w:rsidP="004F3C9A">
      <w:pPr>
        <w:pStyle w:val="af8"/>
        <w:ind w:left="720"/>
        <w:jc w:val="center"/>
        <w:rPr>
          <w:b/>
          <w:lang w:val="ru-RU"/>
        </w:rPr>
      </w:pPr>
      <w:r w:rsidRPr="007F5A59">
        <w:rPr>
          <w:b/>
        </w:rPr>
        <w:t>Рубежный контроль</w:t>
      </w:r>
      <w:r w:rsidRPr="007F5A59">
        <w:rPr>
          <w:b/>
          <w:lang w:val="ru-RU"/>
        </w:rPr>
        <w:t xml:space="preserve"> (РК)</w:t>
      </w:r>
      <w:r>
        <w:rPr>
          <w:b/>
        </w:rPr>
        <w:t xml:space="preserve"> №2</w:t>
      </w:r>
      <w:r w:rsidRPr="007F5A59">
        <w:rPr>
          <w:b/>
        </w:rPr>
        <w:t xml:space="preserve"> </w:t>
      </w:r>
      <w:r w:rsidRPr="007F5A59">
        <w:rPr>
          <w:b/>
          <w:lang w:val="ru-RU"/>
        </w:rPr>
        <w:t>(</w:t>
      </w:r>
      <w:r>
        <w:rPr>
          <w:b/>
        </w:rPr>
        <w:t>Модуль №2</w:t>
      </w:r>
      <w:r w:rsidRPr="007F5A59">
        <w:rPr>
          <w:b/>
          <w:lang w:val="ru-RU"/>
        </w:rPr>
        <w:t>)</w:t>
      </w:r>
    </w:p>
    <w:p w:rsidR="00750B27" w:rsidRPr="007F5A59" w:rsidRDefault="00750B27" w:rsidP="004F3C9A">
      <w:pPr>
        <w:pStyle w:val="af8"/>
        <w:jc w:val="center"/>
        <w:rPr>
          <w:b/>
        </w:rPr>
      </w:pPr>
    </w:p>
    <w:p w:rsidR="00750B27" w:rsidRPr="007F5A59" w:rsidRDefault="002D6CAC" w:rsidP="00750B27">
      <w:pPr>
        <w:pStyle w:val="af8"/>
        <w:jc w:val="both"/>
        <w:rPr>
          <w:b/>
          <w:lang w:val="ru-RU"/>
        </w:rPr>
      </w:pPr>
      <w:r>
        <w:rPr>
          <w:b/>
        </w:rPr>
        <w:t xml:space="preserve">Тема:  «Биосинтез ДНК, РНК и белка. </w:t>
      </w:r>
      <w:r>
        <w:rPr>
          <w:b/>
          <w:lang w:val="ru-RU"/>
        </w:rPr>
        <w:t>Витамины. Гормоны</w:t>
      </w:r>
      <w:r w:rsidR="00750B27" w:rsidRPr="007F5A59">
        <w:rPr>
          <w:b/>
        </w:rPr>
        <w:t>.</w:t>
      </w:r>
      <w:r w:rsidR="00750B27" w:rsidRPr="007F5A59">
        <w:rPr>
          <w:b/>
          <w:lang w:val="ru-RU"/>
        </w:rPr>
        <w:t>»</w:t>
      </w:r>
    </w:p>
    <w:p w:rsidR="00750B27" w:rsidRPr="007F5A59" w:rsidRDefault="00750B27" w:rsidP="00750B27">
      <w:pPr>
        <w:pStyle w:val="af8"/>
        <w:jc w:val="both"/>
      </w:pPr>
      <w:r w:rsidRPr="007F5A59">
        <w:rPr>
          <w:b/>
        </w:rPr>
        <w:t>Цель:</w:t>
      </w:r>
      <w:r w:rsidRPr="007F5A59">
        <w:t xml:space="preserve">  Проверить глубину усвоения пройденных тем.</w:t>
      </w:r>
    </w:p>
    <w:p w:rsidR="005C61B5" w:rsidRPr="002D6CAC" w:rsidRDefault="00750B27" w:rsidP="002D6CAC">
      <w:pPr>
        <w:shd w:val="clear" w:color="auto" w:fill="FFFFFF"/>
        <w:autoSpaceDE w:val="0"/>
        <w:autoSpaceDN w:val="0"/>
        <w:adjustRightInd w:val="0"/>
        <w:rPr>
          <w:rFonts w:ascii="Times New Roman" w:hAnsi="Times New Roman" w:cs="Times New Roman"/>
          <w:b/>
          <w:color w:val="000000" w:themeColor="text1"/>
          <w:sz w:val="24"/>
          <w:szCs w:val="24"/>
        </w:rPr>
      </w:pPr>
      <w:r w:rsidRPr="002D6CAC">
        <w:rPr>
          <w:rFonts w:ascii="Times New Roman" w:hAnsi="Times New Roman" w:cs="Times New Roman"/>
          <w:b/>
          <w:bCs/>
          <w:sz w:val="24"/>
          <w:szCs w:val="24"/>
        </w:rPr>
        <w:t xml:space="preserve">Письменный опрос </w:t>
      </w:r>
      <w:r w:rsidRPr="002D6CAC">
        <w:rPr>
          <w:rFonts w:ascii="Times New Roman" w:hAnsi="Times New Roman" w:cs="Times New Roman"/>
          <w:sz w:val="24"/>
          <w:szCs w:val="24"/>
        </w:rPr>
        <w:t>– проводится по билетам, в которых даны вопросы</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Биосинтез ДНК из нуклеотидтрифосфатов</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Этапы репликации ДНК (схема).</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 xml:space="preserve">Синтез ДНК на матрице РНК. </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Синтез РНК из нуклеозиддифосфатов</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Биосинтез РНК на матрице ДНК</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 xml:space="preserve">Синтез РНК на матрице РНК. </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Понятие о генной инженерии и его значение</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Основные компоненты синтеза белка.</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Роль т-РНК, м-РНК и р-РНК и рибосом в синтезе белка.</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Основные этапы  синтеза белка. Активация аминокислот.</w:t>
      </w:r>
    </w:p>
    <w:p w:rsidR="00750B27" w:rsidRPr="007F5A59" w:rsidRDefault="00750B27" w:rsidP="00750B27">
      <w:pPr>
        <w:numPr>
          <w:ilvl w:val="0"/>
          <w:numId w:val="20"/>
        </w:num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Этап инициации  синтеза белка.</w:t>
      </w:r>
    </w:p>
    <w:p w:rsidR="00750B27" w:rsidRPr="007F5A59" w:rsidRDefault="00750B27" w:rsidP="00750B27">
      <w:pPr>
        <w:numPr>
          <w:ilvl w:val="0"/>
          <w:numId w:val="20"/>
        </w:num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Элонгация синтеза белка, роль ферментов.</w:t>
      </w:r>
    </w:p>
    <w:p w:rsidR="00750B27" w:rsidRPr="007F5A59" w:rsidRDefault="00750B27" w:rsidP="00750B27">
      <w:pPr>
        <w:numPr>
          <w:ilvl w:val="0"/>
          <w:numId w:val="20"/>
        </w:num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Терминация и постсинтетическая модификация синтеза белка.</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 xml:space="preserve">Природа и свойства генетического кода. </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smallCap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Регуляция синтеза белка путем  индукции (схема).</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 xml:space="preserve">Регуляция синтеза белка путем  репрессии (схема).     </w:t>
      </w:r>
    </w:p>
    <w:p w:rsidR="00750B27" w:rsidRPr="007F5A59" w:rsidRDefault="00750B27" w:rsidP="00750B27">
      <w:pPr>
        <w:keepNext/>
        <w:numPr>
          <w:ilvl w:val="0"/>
          <w:numId w:val="20"/>
        </w:numPr>
        <w:spacing w:after="0" w:line="240" w:lineRule="auto"/>
        <w:jc w:val="both"/>
        <w:outlineLvl w:val="0"/>
        <w:rPr>
          <w:rFonts w:ascii="Times New Roman" w:eastAsia="Times New Roman" w:hAnsi="Times New Roman" w:cs="Times New Roman"/>
          <w:bCs/>
          <w:color w:val="000000" w:themeColor="text1"/>
          <w:sz w:val="24"/>
          <w:szCs w:val="24"/>
          <w:lang w:eastAsia="ru-RU"/>
        </w:rPr>
      </w:pPr>
      <w:r w:rsidRPr="007F5A59">
        <w:rPr>
          <w:rFonts w:ascii="Times New Roman" w:eastAsia="Times New Roman" w:hAnsi="Times New Roman" w:cs="Times New Roman"/>
          <w:bCs/>
          <w:color w:val="000000" w:themeColor="text1"/>
          <w:sz w:val="24"/>
          <w:szCs w:val="24"/>
          <w:lang w:eastAsia="ru-RU"/>
        </w:rPr>
        <w:t>Ингибиторы синтеза белка, клиническое значение.</w:t>
      </w:r>
    </w:p>
    <w:p w:rsidR="00750B27" w:rsidRPr="007F5A59" w:rsidRDefault="00750B27" w:rsidP="00750B27">
      <w:pPr>
        <w:numPr>
          <w:ilvl w:val="0"/>
          <w:numId w:val="20"/>
        </w:numPr>
        <w:spacing w:after="0" w:line="240" w:lineRule="auto"/>
        <w:rPr>
          <w:rFonts w:ascii="Times New Roman" w:eastAsia="Times New Roman" w:hAnsi="Times New Roman" w:cs="Times New Roman"/>
          <w:color w:val="000000" w:themeColor="text1"/>
          <w:sz w:val="24"/>
          <w:szCs w:val="24"/>
          <w:lang w:eastAsia="ru-RU"/>
        </w:rPr>
      </w:pPr>
      <w:r w:rsidRPr="007F5A59">
        <w:rPr>
          <w:rFonts w:ascii="Times New Roman" w:eastAsia="Times New Roman" w:hAnsi="Times New Roman" w:cs="Times New Roman"/>
          <w:color w:val="000000" w:themeColor="text1"/>
          <w:sz w:val="24"/>
          <w:szCs w:val="24"/>
          <w:lang w:eastAsia="ru-RU"/>
        </w:rPr>
        <w:t>Усилители синтеза белка, клиническое значение.</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Что такое витамины (дайте определение). Назовите источники</w:t>
      </w:r>
      <w:r w:rsidRPr="007F5A59">
        <w:rPr>
          <w:rFonts w:ascii="Times New Roman" w:hAnsi="Times New Roman" w:cs="Times New Roman"/>
          <w:b/>
          <w:color w:val="000000" w:themeColor="text1"/>
          <w:spacing w:val="-2"/>
          <w:sz w:val="24"/>
          <w:szCs w:val="24"/>
        </w:rPr>
        <w:t xml:space="preserve"> в</w:t>
      </w:r>
      <w:r w:rsidRPr="007F5A59">
        <w:rPr>
          <w:rFonts w:ascii="Times New Roman" w:hAnsi="Times New Roman" w:cs="Times New Roman"/>
          <w:color w:val="000000" w:themeColor="text1"/>
          <w:spacing w:val="-2"/>
          <w:sz w:val="24"/>
          <w:szCs w:val="24"/>
        </w:rPr>
        <w:t xml:space="preserve">итаминов для человека.Какие принципы использованы для номенклатуры витаминов. </w:t>
      </w:r>
    </w:p>
    <w:p w:rsidR="004F3C9A" w:rsidRPr="00082F03" w:rsidRDefault="00750B27" w:rsidP="004F3C9A">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Витамин В</w:t>
      </w:r>
      <w:r w:rsidRPr="007F5A59">
        <w:rPr>
          <w:rFonts w:ascii="Times New Roman" w:hAnsi="Times New Roman" w:cs="Times New Roman"/>
          <w:color w:val="000000" w:themeColor="text1"/>
          <w:spacing w:val="-2"/>
          <w:sz w:val="24"/>
          <w:szCs w:val="24"/>
          <w:vertAlign w:val="subscript"/>
        </w:rPr>
        <w:t>1.</w:t>
      </w:r>
      <w:r w:rsidRPr="007F5A59">
        <w:rPr>
          <w:rFonts w:ascii="Times New Roman" w:hAnsi="Times New Roman" w:cs="Times New Roman"/>
          <w:color w:val="000000" w:themeColor="text1"/>
          <w:spacing w:val="-2"/>
          <w:sz w:val="24"/>
          <w:szCs w:val="24"/>
        </w:rPr>
        <w:t xml:space="preserve">Химическоестроениеикоферментная форма, биологическая роль, источник суточная потребность. Симптомы авитаминоза. Применение в медицине. </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Витамин В</w:t>
      </w:r>
      <w:r w:rsidRPr="007F5A59">
        <w:rPr>
          <w:rFonts w:ascii="Times New Roman" w:hAnsi="Times New Roman" w:cs="Times New Roman"/>
          <w:color w:val="000000" w:themeColor="text1"/>
          <w:spacing w:val="-2"/>
          <w:sz w:val="24"/>
          <w:szCs w:val="24"/>
          <w:vertAlign w:val="subscript"/>
        </w:rPr>
        <w:t>2.</w:t>
      </w:r>
      <w:r w:rsidRPr="007F5A59">
        <w:rPr>
          <w:rFonts w:ascii="Times New Roman" w:hAnsi="Times New Roman" w:cs="Times New Roman"/>
          <w:color w:val="000000" w:themeColor="text1"/>
          <w:spacing w:val="-2"/>
          <w:sz w:val="24"/>
          <w:szCs w:val="24"/>
        </w:rPr>
        <w:t xml:space="preserve">Химическоестроениеикоферментная форма, биологическая роль, источник суточная потребность. Симптомы авитаминоза. Применение в медицине. </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Витамин В</w:t>
      </w:r>
      <w:r w:rsidRPr="007F5A59">
        <w:rPr>
          <w:rFonts w:ascii="Times New Roman" w:hAnsi="Times New Roman" w:cs="Times New Roman"/>
          <w:color w:val="000000" w:themeColor="text1"/>
          <w:spacing w:val="-2"/>
          <w:sz w:val="24"/>
          <w:szCs w:val="24"/>
          <w:vertAlign w:val="subscript"/>
        </w:rPr>
        <w:t>6 .</w:t>
      </w:r>
      <w:r w:rsidRPr="007F5A59">
        <w:rPr>
          <w:rFonts w:ascii="Times New Roman" w:hAnsi="Times New Roman" w:cs="Times New Roman"/>
          <w:color w:val="000000" w:themeColor="text1"/>
          <w:spacing w:val="-2"/>
          <w:sz w:val="24"/>
          <w:szCs w:val="24"/>
        </w:rPr>
        <w:t xml:space="preserve"> Химическое строение</w:t>
      </w:r>
      <w:r w:rsidRPr="007F5A59">
        <w:rPr>
          <w:rFonts w:ascii="Times New Roman" w:hAnsi="Times New Roman" w:cs="Times New Roman"/>
          <w:color w:val="000000" w:themeColor="text1"/>
          <w:spacing w:val="-2"/>
          <w:sz w:val="24"/>
          <w:szCs w:val="24"/>
          <w:vertAlign w:val="subscript"/>
        </w:rPr>
        <w:t xml:space="preserve">.  </w:t>
      </w:r>
      <w:r w:rsidRPr="007F5A59">
        <w:rPr>
          <w:rFonts w:ascii="Times New Roman" w:hAnsi="Times New Roman" w:cs="Times New Roman"/>
          <w:color w:val="000000" w:themeColor="text1"/>
          <w:spacing w:val="-2"/>
          <w:sz w:val="24"/>
          <w:szCs w:val="24"/>
        </w:rPr>
        <w:t>Коферментная форма, биологическая роль, источник суточная потребность. Симптомы авитаминоза. Применение в медицине.</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lastRenderedPageBreak/>
        <w:t>Витамин  РР.  Химическое строение</w:t>
      </w:r>
      <w:r w:rsidRPr="007F5A59">
        <w:rPr>
          <w:rFonts w:ascii="Times New Roman" w:hAnsi="Times New Roman" w:cs="Times New Roman"/>
          <w:color w:val="000000" w:themeColor="text1"/>
          <w:spacing w:val="-2"/>
          <w:sz w:val="24"/>
          <w:szCs w:val="24"/>
          <w:vertAlign w:val="subscript"/>
        </w:rPr>
        <w:t xml:space="preserve">.  </w:t>
      </w:r>
      <w:r w:rsidRPr="007F5A59">
        <w:rPr>
          <w:rFonts w:ascii="Times New Roman" w:hAnsi="Times New Roman" w:cs="Times New Roman"/>
          <w:color w:val="000000" w:themeColor="text1"/>
          <w:spacing w:val="-2"/>
          <w:sz w:val="24"/>
          <w:szCs w:val="24"/>
        </w:rPr>
        <w:t>Коферментная форма, биологическая роль, источник суточная потребность. Симптомы авитаминоза. Применение в медицине.</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Витамин В</w:t>
      </w:r>
      <w:r w:rsidRPr="007F5A59">
        <w:rPr>
          <w:rFonts w:ascii="Times New Roman" w:hAnsi="Times New Roman" w:cs="Times New Roman"/>
          <w:color w:val="000000" w:themeColor="text1"/>
          <w:spacing w:val="-2"/>
          <w:sz w:val="24"/>
          <w:szCs w:val="24"/>
          <w:vertAlign w:val="subscript"/>
        </w:rPr>
        <w:t>12</w:t>
      </w:r>
      <w:r w:rsidRPr="007F5A59">
        <w:rPr>
          <w:rFonts w:ascii="Times New Roman" w:hAnsi="Times New Roman" w:cs="Times New Roman"/>
          <w:color w:val="000000" w:themeColor="text1"/>
          <w:spacing w:val="-2"/>
          <w:sz w:val="24"/>
          <w:szCs w:val="24"/>
        </w:rPr>
        <w:t>. Коферментная форма, биологическая роль, источник суточная потребность. Симптомы авитаминоза. Применение в медицине.</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Н. Химическое строение. Коферментная форма, биологическая роль, источник суточная потребность. Симптомы авитаминоза. Применение в медицине.</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Витамин С. Химическое строение. Коферментная форма, биологическая роль, источник суточная потребность. Симптомы авитаминоза. Применение в медицине.</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Витамин фолиевая кислота. Химическое строение фолиевой кислоты. Коферментная форма, биологическая роль, источники суточная потребность. Симптомы авитаминоза. Применение в медицине.</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Витамин пантотеновая кислота. Химическое строение пантотеновой кислоты. Коферментная форма, биологическая роль, источник суточная потребность. Симптомы авитаминоза. Применение в медицине.</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Витамин А. Химическое строение А, источники, суточная потребность. Симптомы авитаминоза. Применение в медицине. Биологическая роль витамина А. цикл превращения родопсина.</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Витамин Д. Химическое строение Д, источники суточная потребность. Симптомы авитаминоза. Применение в медицине. Биологическая роль витамина Д. Механизм активации витамина Д.</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Витамин К. Химическое строение К, источники суточная потребность. Симптомы авитаминоза. Биологическая роль витамина К. Механизм активации факторов свертывания крови. Применение в медицине. Антивитамины.</w:t>
      </w:r>
    </w:p>
    <w:p w:rsidR="00750B27" w:rsidRPr="007F5A59" w:rsidRDefault="00750B27" w:rsidP="00750B27">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pacing w:val="-2"/>
          <w:sz w:val="24"/>
          <w:szCs w:val="24"/>
        </w:rPr>
        <w:t>Витамин Е. Химическое строение Е, источники суточная потребность. Симптомы авитаминоза.  Антиоксидантная роль витамина Е. Применение в медицине.</w:t>
      </w:r>
    </w:p>
    <w:p w:rsidR="00750B27" w:rsidRDefault="00750B27" w:rsidP="00750B27">
      <w:pPr>
        <w:pStyle w:val="af3"/>
        <w:numPr>
          <w:ilvl w:val="0"/>
          <w:numId w:val="20"/>
        </w:numPr>
        <w:spacing w:line="240" w:lineRule="auto"/>
        <w:jc w:val="both"/>
        <w:rPr>
          <w:rFonts w:ascii="Times New Roman" w:hAnsi="Times New Roman" w:cs="Times New Roman"/>
          <w:color w:val="000000" w:themeColor="text1"/>
          <w:spacing w:val="-2"/>
          <w:sz w:val="24"/>
          <w:szCs w:val="24"/>
        </w:rPr>
      </w:pPr>
      <w:r w:rsidRPr="007F5A59">
        <w:rPr>
          <w:rFonts w:ascii="Times New Roman" w:hAnsi="Times New Roman" w:cs="Times New Roman"/>
          <w:color w:val="000000" w:themeColor="text1"/>
          <w:spacing w:val="-2"/>
          <w:sz w:val="24"/>
          <w:szCs w:val="24"/>
        </w:rPr>
        <w:t>Витаминоподобные вещества, их участие в биохимических процессах.</w:t>
      </w:r>
    </w:p>
    <w:p w:rsidR="002D6CAC" w:rsidRPr="007F5A59" w:rsidRDefault="002D6CAC" w:rsidP="002D6CAC">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Классификация и механизм действия гормонов. Связи ЦНС с эндокринной системой.</w:t>
      </w:r>
    </w:p>
    <w:p w:rsidR="002D6CAC" w:rsidRPr="007F5A59" w:rsidRDefault="002D6CAC" w:rsidP="002D6CAC">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Механизм действия белково-пептидных гормонов. Показать на конкретном примере.</w:t>
      </w:r>
    </w:p>
    <w:p w:rsidR="002D6CAC" w:rsidRPr="007F5A59" w:rsidRDefault="002D6CAC" w:rsidP="002D6CAC">
      <w:pPr>
        <w:pStyle w:val="af3"/>
        <w:numPr>
          <w:ilvl w:val="0"/>
          <w:numId w:val="20"/>
        </w:numPr>
        <w:spacing w:line="240" w:lineRule="auto"/>
        <w:jc w:val="both"/>
        <w:rPr>
          <w:rFonts w:ascii="Times New Roman" w:hAnsi="Times New Roman" w:cs="Times New Roman"/>
          <w:color w:val="000000" w:themeColor="text1"/>
          <w:sz w:val="24"/>
          <w:szCs w:val="24"/>
        </w:rPr>
      </w:pPr>
      <w:r w:rsidRPr="007F5A59">
        <w:rPr>
          <w:rFonts w:ascii="Times New Roman" w:hAnsi="Times New Roman" w:cs="Times New Roman"/>
          <w:color w:val="000000" w:themeColor="text1"/>
          <w:sz w:val="24"/>
          <w:szCs w:val="24"/>
        </w:rPr>
        <w:t>Механизм действия стероидных гормонов. Показать на конкретном примере.</w:t>
      </w:r>
    </w:p>
    <w:p w:rsidR="002D6CAC" w:rsidRPr="007F5A59" w:rsidRDefault="002D6CAC" w:rsidP="002D6CAC">
      <w:pPr>
        <w:pStyle w:val="a6"/>
        <w:numPr>
          <w:ilvl w:val="0"/>
          <w:numId w:val="20"/>
        </w:numPr>
        <w:autoSpaceDE w:val="0"/>
        <w:autoSpaceDN w:val="0"/>
        <w:spacing w:after="0"/>
        <w:jc w:val="both"/>
        <w:rPr>
          <w:color w:val="000000" w:themeColor="text1"/>
        </w:rPr>
      </w:pPr>
      <w:r w:rsidRPr="007F5A59">
        <w:rPr>
          <w:color w:val="000000" w:themeColor="text1"/>
        </w:rPr>
        <w:t>Гормоны гипоталамуса (либерины, статины), их строение и функции.</w:t>
      </w:r>
    </w:p>
    <w:p w:rsidR="002D6CAC" w:rsidRPr="007F5A59" w:rsidRDefault="002D6CAC" w:rsidP="002D6CAC">
      <w:pPr>
        <w:pStyle w:val="a6"/>
        <w:numPr>
          <w:ilvl w:val="0"/>
          <w:numId w:val="20"/>
        </w:numPr>
        <w:autoSpaceDE w:val="0"/>
        <w:autoSpaceDN w:val="0"/>
        <w:spacing w:after="0"/>
        <w:jc w:val="both"/>
        <w:rPr>
          <w:color w:val="000000" w:themeColor="text1"/>
        </w:rPr>
      </w:pPr>
      <w:r w:rsidRPr="007F5A59">
        <w:rPr>
          <w:color w:val="000000" w:themeColor="text1"/>
        </w:rPr>
        <w:t>Гормоны передней доли гипофиза (АКТГ), строение и функции. Симптомы недостатка и избытка.</w:t>
      </w:r>
    </w:p>
    <w:p w:rsidR="002D6CAC" w:rsidRPr="007F5A59" w:rsidRDefault="002D6CAC" w:rsidP="002D6CAC">
      <w:pPr>
        <w:pStyle w:val="a6"/>
        <w:numPr>
          <w:ilvl w:val="0"/>
          <w:numId w:val="20"/>
        </w:numPr>
        <w:autoSpaceDE w:val="0"/>
        <w:autoSpaceDN w:val="0"/>
        <w:spacing w:after="0"/>
        <w:jc w:val="both"/>
        <w:rPr>
          <w:color w:val="000000" w:themeColor="text1"/>
        </w:rPr>
      </w:pPr>
      <w:r w:rsidRPr="007F5A59">
        <w:rPr>
          <w:color w:val="000000" w:themeColor="text1"/>
        </w:rPr>
        <w:t>Гормоны передней доли гипофиза (СТГ), строение и функции. Симптомы недостатка и избытка.</w:t>
      </w:r>
    </w:p>
    <w:p w:rsidR="002D6CAC" w:rsidRPr="007F5A59" w:rsidRDefault="002D6CAC" w:rsidP="002D6CAC">
      <w:pPr>
        <w:pStyle w:val="a6"/>
        <w:numPr>
          <w:ilvl w:val="0"/>
          <w:numId w:val="20"/>
        </w:numPr>
        <w:autoSpaceDE w:val="0"/>
        <w:autoSpaceDN w:val="0"/>
        <w:spacing w:after="0"/>
        <w:jc w:val="both"/>
        <w:rPr>
          <w:color w:val="000000" w:themeColor="text1"/>
        </w:rPr>
      </w:pPr>
      <w:r w:rsidRPr="007F5A59">
        <w:rPr>
          <w:color w:val="000000" w:themeColor="text1"/>
        </w:rPr>
        <w:t>Гормоны передней доли гипофиза (гонадотропин, гонадотропин), строение и функции. Симптомы недостатка и избытка.</w:t>
      </w:r>
    </w:p>
    <w:p w:rsidR="002D6CAC" w:rsidRPr="007F5A59" w:rsidRDefault="002D6CAC" w:rsidP="002D6CAC">
      <w:pPr>
        <w:pStyle w:val="a6"/>
        <w:numPr>
          <w:ilvl w:val="0"/>
          <w:numId w:val="20"/>
        </w:numPr>
        <w:autoSpaceDE w:val="0"/>
        <w:autoSpaceDN w:val="0"/>
        <w:spacing w:after="0"/>
        <w:jc w:val="both"/>
        <w:rPr>
          <w:color w:val="000000" w:themeColor="text1"/>
        </w:rPr>
      </w:pPr>
      <w:r w:rsidRPr="007F5A59">
        <w:rPr>
          <w:color w:val="000000" w:themeColor="text1"/>
        </w:rPr>
        <w:t xml:space="preserve">Гормоны передней доли гипофиза (липотропин, лактотропин), строение и функции. Симптомы недостатка и избытка. </w:t>
      </w:r>
    </w:p>
    <w:p w:rsidR="002D6CAC" w:rsidRPr="007F5A59" w:rsidRDefault="002D6CAC" w:rsidP="002D6CAC">
      <w:pPr>
        <w:pStyle w:val="a6"/>
        <w:numPr>
          <w:ilvl w:val="0"/>
          <w:numId w:val="20"/>
        </w:numPr>
        <w:autoSpaceDE w:val="0"/>
        <w:autoSpaceDN w:val="0"/>
        <w:spacing w:after="0"/>
        <w:jc w:val="both"/>
        <w:rPr>
          <w:color w:val="000000" w:themeColor="text1"/>
        </w:rPr>
      </w:pPr>
      <w:r w:rsidRPr="007F5A59">
        <w:rPr>
          <w:color w:val="000000" w:themeColor="text1"/>
        </w:rPr>
        <w:t>Гормоны средней доли гипофиза. Меланотропин, строение и функции. Гипо- и гиперфункции.</w:t>
      </w:r>
    </w:p>
    <w:p w:rsidR="002D6CAC" w:rsidRPr="007F5A59" w:rsidRDefault="002D6CAC" w:rsidP="002D6CAC">
      <w:pPr>
        <w:pStyle w:val="a6"/>
        <w:numPr>
          <w:ilvl w:val="0"/>
          <w:numId w:val="20"/>
        </w:numPr>
        <w:autoSpaceDE w:val="0"/>
        <w:autoSpaceDN w:val="0"/>
        <w:spacing w:after="0"/>
        <w:jc w:val="both"/>
        <w:rPr>
          <w:color w:val="000000" w:themeColor="text1"/>
        </w:rPr>
      </w:pPr>
      <w:r w:rsidRPr="007F5A59">
        <w:rPr>
          <w:color w:val="000000" w:themeColor="text1"/>
        </w:rPr>
        <w:t>Гормоны задней доли гипофиза. Вазопрессин, строение и функции. Гипо- и гиперфункции.</w:t>
      </w:r>
    </w:p>
    <w:p w:rsidR="002D6CAC" w:rsidRPr="007F5A59" w:rsidRDefault="002D6CAC" w:rsidP="002D6CAC">
      <w:pPr>
        <w:pStyle w:val="a6"/>
        <w:numPr>
          <w:ilvl w:val="0"/>
          <w:numId w:val="20"/>
        </w:numPr>
        <w:autoSpaceDE w:val="0"/>
        <w:autoSpaceDN w:val="0"/>
        <w:spacing w:after="0"/>
        <w:jc w:val="both"/>
        <w:rPr>
          <w:color w:val="000000" w:themeColor="text1"/>
        </w:rPr>
      </w:pPr>
      <w:r w:rsidRPr="007F5A59">
        <w:rPr>
          <w:color w:val="000000" w:themeColor="text1"/>
        </w:rPr>
        <w:t>Гормоны задней доли гипофиза. Окситоцин, их строение и функции. Гипо- и гиперфункции</w:t>
      </w:r>
    </w:p>
    <w:p w:rsidR="002D6CAC" w:rsidRPr="007F5A59" w:rsidRDefault="002D6CAC" w:rsidP="002D6CAC">
      <w:pPr>
        <w:pStyle w:val="a6"/>
        <w:numPr>
          <w:ilvl w:val="0"/>
          <w:numId w:val="20"/>
        </w:numPr>
        <w:autoSpaceDE w:val="0"/>
        <w:autoSpaceDN w:val="0"/>
        <w:spacing w:after="0"/>
        <w:jc w:val="both"/>
        <w:rPr>
          <w:color w:val="000000" w:themeColor="text1"/>
        </w:rPr>
      </w:pPr>
      <w:r w:rsidRPr="007F5A59">
        <w:rPr>
          <w:color w:val="000000" w:themeColor="text1"/>
        </w:rPr>
        <w:t>Гормоны щитовидной железы, тироксин, их  строение и функции.</w:t>
      </w:r>
    </w:p>
    <w:p w:rsidR="002D6CAC" w:rsidRPr="007F5A59" w:rsidRDefault="002D6CAC" w:rsidP="002D6CAC">
      <w:pPr>
        <w:pStyle w:val="a6"/>
        <w:numPr>
          <w:ilvl w:val="0"/>
          <w:numId w:val="20"/>
        </w:numPr>
        <w:autoSpaceDE w:val="0"/>
        <w:autoSpaceDN w:val="0"/>
        <w:spacing w:after="0"/>
        <w:jc w:val="both"/>
        <w:rPr>
          <w:color w:val="000000" w:themeColor="text1"/>
        </w:rPr>
      </w:pPr>
      <w:r w:rsidRPr="007F5A59">
        <w:rPr>
          <w:color w:val="000000" w:themeColor="text1"/>
        </w:rPr>
        <w:t>Гормоны  паращитовидной железы. Паратгормон, строение и функции.</w:t>
      </w:r>
    </w:p>
    <w:p w:rsidR="002D6CAC" w:rsidRPr="007F5A59" w:rsidRDefault="002D6CAC" w:rsidP="002D6CAC">
      <w:pPr>
        <w:pStyle w:val="a6"/>
        <w:numPr>
          <w:ilvl w:val="0"/>
          <w:numId w:val="20"/>
        </w:numPr>
        <w:autoSpaceDE w:val="0"/>
        <w:autoSpaceDN w:val="0"/>
        <w:spacing w:after="0"/>
        <w:jc w:val="both"/>
        <w:rPr>
          <w:color w:val="000000" w:themeColor="text1"/>
        </w:rPr>
      </w:pPr>
      <w:r w:rsidRPr="007F5A59">
        <w:rPr>
          <w:color w:val="000000" w:themeColor="text1"/>
        </w:rPr>
        <w:t>Гормоны поджелудочной железы (инсулин, глюкагон) их строение, функции. Гипо- и гиперфункции.</w:t>
      </w:r>
    </w:p>
    <w:p w:rsidR="002D6CAC" w:rsidRPr="007F5A59" w:rsidRDefault="002D6CAC" w:rsidP="002D6CAC">
      <w:pPr>
        <w:pStyle w:val="a6"/>
        <w:numPr>
          <w:ilvl w:val="0"/>
          <w:numId w:val="20"/>
        </w:numPr>
        <w:tabs>
          <w:tab w:val="left" w:pos="567"/>
        </w:tabs>
        <w:autoSpaceDE w:val="0"/>
        <w:autoSpaceDN w:val="0"/>
        <w:spacing w:after="0"/>
        <w:jc w:val="both"/>
        <w:rPr>
          <w:color w:val="000000" w:themeColor="text1"/>
        </w:rPr>
      </w:pPr>
      <w:r w:rsidRPr="007F5A59">
        <w:rPr>
          <w:color w:val="000000" w:themeColor="text1"/>
        </w:rPr>
        <w:t>Гормоны мозгового вещества надпочечников (адреналин, норадреналин, изопропиладреналин), строение, биосинтез и биологическое значение. Симптомы недостатка и избытка.</w:t>
      </w:r>
    </w:p>
    <w:p w:rsidR="002D6CAC" w:rsidRPr="007F5A59" w:rsidRDefault="002D6CAC" w:rsidP="002D6CAC">
      <w:pPr>
        <w:pStyle w:val="a6"/>
        <w:numPr>
          <w:ilvl w:val="0"/>
          <w:numId w:val="20"/>
        </w:numPr>
        <w:tabs>
          <w:tab w:val="left" w:pos="567"/>
        </w:tabs>
        <w:autoSpaceDE w:val="0"/>
        <w:autoSpaceDN w:val="0"/>
        <w:spacing w:after="0"/>
        <w:jc w:val="both"/>
        <w:rPr>
          <w:color w:val="000000" w:themeColor="text1"/>
        </w:rPr>
      </w:pPr>
      <w:r w:rsidRPr="007F5A59">
        <w:rPr>
          <w:color w:val="000000" w:themeColor="text1"/>
        </w:rPr>
        <w:t>Гормоны коркового вещества надпочечников. Глюкокортикоиды строение и биологическое действие, симптомы недостатка и избытка</w:t>
      </w:r>
    </w:p>
    <w:p w:rsidR="002D6CAC" w:rsidRPr="007F5A59" w:rsidRDefault="002D6CAC" w:rsidP="002D6CAC">
      <w:pPr>
        <w:pStyle w:val="a6"/>
        <w:numPr>
          <w:ilvl w:val="0"/>
          <w:numId w:val="20"/>
        </w:numPr>
        <w:tabs>
          <w:tab w:val="left" w:pos="567"/>
        </w:tabs>
        <w:autoSpaceDE w:val="0"/>
        <w:autoSpaceDN w:val="0"/>
        <w:spacing w:after="0"/>
        <w:jc w:val="both"/>
        <w:rPr>
          <w:color w:val="000000" w:themeColor="text1"/>
        </w:rPr>
      </w:pPr>
      <w:r w:rsidRPr="007F5A59">
        <w:rPr>
          <w:color w:val="000000" w:themeColor="text1"/>
        </w:rPr>
        <w:t>Гормоны коркового вещества надпочечников. Минералокортикоиды строение и биологическое действие, симптомы недостатка и избытка</w:t>
      </w:r>
    </w:p>
    <w:p w:rsidR="002D6CAC" w:rsidRPr="007F5A59" w:rsidRDefault="002D6CAC" w:rsidP="002D6CAC">
      <w:pPr>
        <w:pStyle w:val="a6"/>
        <w:numPr>
          <w:ilvl w:val="0"/>
          <w:numId w:val="20"/>
        </w:numPr>
        <w:tabs>
          <w:tab w:val="left" w:pos="567"/>
        </w:tabs>
        <w:autoSpaceDE w:val="0"/>
        <w:autoSpaceDN w:val="0"/>
        <w:spacing w:after="0"/>
        <w:jc w:val="both"/>
        <w:rPr>
          <w:color w:val="000000" w:themeColor="text1"/>
        </w:rPr>
      </w:pPr>
      <w:r w:rsidRPr="007F5A59">
        <w:rPr>
          <w:color w:val="000000" w:themeColor="text1"/>
        </w:rPr>
        <w:t>Половые гормоны. Мужские гормоны.строение, механизм действия и симптомы избытка и недостатка</w:t>
      </w:r>
    </w:p>
    <w:p w:rsidR="002D6CAC" w:rsidRPr="007F5A59" w:rsidRDefault="002D6CAC" w:rsidP="002D6CAC">
      <w:pPr>
        <w:pStyle w:val="a6"/>
        <w:numPr>
          <w:ilvl w:val="0"/>
          <w:numId w:val="20"/>
        </w:numPr>
        <w:tabs>
          <w:tab w:val="left" w:pos="567"/>
        </w:tabs>
        <w:autoSpaceDE w:val="0"/>
        <w:autoSpaceDN w:val="0"/>
        <w:spacing w:after="0"/>
        <w:jc w:val="both"/>
        <w:rPr>
          <w:color w:val="000000" w:themeColor="text1"/>
        </w:rPr>
      </w:pPr>
      <w:r w:rsidRPr="007F5A59">
        <w:rPr>
          <w:color w:val="000000" w:themeColor="text1"/>
        </w:rPr>
        <w:lastRenderedPageBreak/>
        <w:t>Половые гормоны. Женские гормоны, строение, механизм действия и симптомы избытка и недостатка.</w:t>
      </w:r>
    </w:p>
    <w:p w:rsidR="002D6CAC" w:rsidRPr="007F5A59" w:rsidRDefault="002D6CAC" w:rsidP="002D6CAC">
      <w:pPr>
        <w:keepNext/>
        <w:spacing w:after="0" w:line="240" w:lineRule="auto"/>
        <w:jc w:val="center"/>
        <w:outlineLvl w:val="0"/>
        <w:rPr>
          <w:rFonts w:ascii="Times New Roman" w:eastAsia="Times New Roman" w:hAnsi="Times New Roman" w:cs="Times New Roman"/>
          <w:b/>
          <w:bCs/>
          <w:color w:val="000000" w:themeColor="text1"/>
          <w:sz w:val="24"/>
          <w:szCs w:val="24"/>
          <w:lang w:val="ky-KG" w:eastAsia="ru-RU"/>
        </w:rPr>
      </w:pPr>
    </w:p>
    <w:p w:rsidR="002D6CAC" w:rsidRPr="007F5A59" w:rsidRDefault="002D6CAC" w:rsidP="002D6CAC">
      <w:pPr>
        <w:pStyle w:val="af8"/>
        <w:jc w:val="both"/>
      </w:pPr>
      <w:r w:rsidRPr="007F5A59">
        <w:t>Контроль проводится по ответам на билеты</w:t>
      </w:r>
      <w:r w:rsidRPr="007F5A59">
        <w:rPr>
          <w:lang w:val="ru-RU"/>
        </w:rPr>
        <w:t xml:space="preserve">. </w:t>
      </w:r>
      <w:r w:rsidRPr="007F5A59">
        <w:rPr>
          <w:b/>
        </w:rPr>
        <w:t>Методы компетенции на данном занятии включают:</w:t>
      </w:r>
    </w:p>
    <w:p w:rsidR="002D6CAC" w:rsidRPr="007F5A59" w:rsidRDefault="002D6CAC" w:rsidP="002D6CAC">
      <w:pPr>
        <w:pStyle w:val="af8"/>
        <w:jc w:val="both"/>
      </w:pPr>
      <w:r w:rsidRPr="007F5A59">
        <w:t xml:space="preserve">Оценку компетенции </w:t>
      </w:r>
      <w:r w:rsidRPr="007F5A59">
        <w:rPr>
          <w:b/>
        </w:rPr>
        <w:t>«Знания»:</w:t>
      </w:r>
      <w:r w:rsidRPr="007F5A59">
        <w:t xml:space="preserve"> проводится по ответам на вопросы при письменном опросе.</w:t>
      </w:r>
    </w:p>
    <w:p w:rsidR="002D6CAC" w:rsidRPr="007F5A59" w:rsidRDefault="002D6CAC" w:rsidP="002D6CAC">
      <w:pPr>
        <w:pStyle w:val="af8"/>
        <w:jc w:val="both"/>
      </w:pPr>
      <w:r w:rsidRPr="007F5A59">
        <w:t>Преподаватель вместе со студентами делает выводы п</w:t>
      </w:r>
      <w:r w:rsidRPr="007F5A59">
        <w:rPr>
          <w:lang w:val="ru-RU"/>
        </w:rPr>
        <w:t>о результатам ТК №1 и ТК №2, по</w:t>
      </w:r>
      <w:r w:rsidRPr="007F5A59">
        <w:t xml:space="preserve"> </w:t>
      </w:r>
      <w:r w:rsidRPr="007F5A59">
        <w:rPr>
          <w:lang w:val="ru-RU"/>
        </w:rPr>
        <w:t>РК №1</w:t>
      </w:r>
      <w:r w:rsidRPr="007F5A59">
        <w:t>,  выставляет оценки и оглашает их.</w:t>
      </w:r>
    </w:p>
    <w:p w:rsidR="002D6CAC" w:rsidRPr="007F5A59" w:rsidRDefault="002D6CAC" w:rsidP="002D6CAC">
      <w:pPr>
        <w:pStyle w:val="af8"/>
        <w:jc w:val="both"/>
      </w:pPr>
    </w:p>
    <w:p w:rsidR="002D6CAC" w:rsidRPr="007F5A59" w:rsidRDefault="002D6CAC" w:rsidP="002D6CAC">
      <w:pPr>
        <w:pStyle w:val="af8"/>
        <w:jc w:val="both"/>
        <w:rPr>
          <w:b/>
        </w:rPr>
      </w:pPr>
    </w:p>
    <w:p w:rsidR="002D6CAC" w:rsidRPr="002D6CAC" w:rsidRDefault="002D6CAC" w:rsidP="002D6CAC">
      <w:pPr>
        <w:rPr>
          <w:rFonts w:ascii="Times New Roman" w:hAnsi="Times New Roman" w:cs="Times New Roman"/>
          <w:color w:val="000000" w:themeColor="text1"/>
          <w:sz w:val="24"/>
          <w:szCs w:val="24"/>
          <w:lang w:val="ky-KG" w:eastAsia="ru-RU"/>
        </w:rPr>
      </w:pPr>
    </w:p>
    <w:p w:rsidR="002D6CAC" w:rsidRPr="007F5A59" w:rsidRDefault="002D6CAC" w:rsidP="002D6CAC">
      <w:pPr>
        <w:tabs>
          <w:tab w:val="num" w:pos="360"/>
        </w:tabs>
        <w:ind w:right="174"/>
        <w:jc w:val="both"/>
        <w:rPr>
          <w:rFonts w:ascii="Times New Roman" w:hAnsi="Times New Roman" w:cs="Times New Roman"/>
          <w:b/>
          <w:bCs/>
          <w:color w:val="000000" w:themeColor="text1"/>
          <w:sz w:val="24"/>
          <w:szCs w:val="24"/>
          <w:lang w:val="ky-KG"/>
        </w:rPr>
      </w:pPr>
    </w:p>
    <w:p w:rsidR="002D6CAC" w:rsidRPr="007F5A59" w:rsidRDefault="002D6CAC" w:rsidP="002D6CAC">
      <w:pPr>
        <w:tabs>
          <w:tab w:val="num" w:pos="360"/>
        </w:tabs>
        <w:ind w:right="174"/>
        <w:jc w:val="both"/>
        <w:rPr>
          <w:rFonts w:ascii="Times New Roman" w:hAnsi="Times New Roman" w:cs="Times New Roman"/>
          <w:b/>
          <w:bCs/>
          <w:color w:val="000000" w:themeColor="text1"/>
          <w:sz w:val="24"/>
          <w:szCs w:val="24"/>
          <w:lang w:val="ky-KG"/>
        </w:rPr>
      </w:pPr>
    </w:p>
    <w:p w:rsidR="002D6CAC" w:rsidRPr="002D6CAC" w:rsidRDefault="002D6CAC" w:rsidP="002D6CAC">
      <w:pPr>
        <w:spacing w:line="240" w:lineRule="auto"/>
        <w:jc w:val="both"/>
        <w:rPr>
          <w:rFonts w:ascii="Times New Roman" w:hAnsi="Times New Roman" w:cs="Times New Roman"/>
          <w:color w:val="000000" w:themeColor="text1"/>
          <w:spacing w:val="-2"/>
          <w:sz w:val="24"/>
          <w:szCs w:val="24"/>
        </w:rPr>
      </w:pPr>
    </w:p>
    <w:p w:rsidR="00750B27" w:rsidRPr="007F5A59" w:rsidRDefault="00750B27" w:rsidP="00750B27">
      <w:pPr>
        <w:pStyle w:val="af8"/>
        <w:ind w:left="720"/>
        <w:jc w:val="both"/>
        <w:rPr>
          <w:bCs/>
          <w:color w:val="000000" w:themeColor="text1"/>
          <w:lang w:val="ru-RU"/>
        </w:rPr>
      </w:pPr>
    </w:p>
    <w:p w:rsidR="00750B27" w:rsidRPr="007F5A59" w:rsidRDefault="00750B27" w:rsidP="00750B27">
      <w:pPr>
        <w:spacing w:after="0" w:line="240" w:lineRule="auto"/>
        <w:rPr>
          <w:rFonts w:ascii="Times New Roman" w:hAnsi="Times New Roman" w:cs="Times New Roman"/>
          <w:color w:val="000000" w:themeColor="text1"/>
          <w:sz w:val="24"/>
          <w:szCs w:val="24"/>
          <w:lang w:eastAsia="ru-RU"/>
        </w:rPr>
      </w:pPr>
    </w:p>
    <w:p w:rsidR="00750B27" w:rsidRPr="007F5A59" w:rsidRDefault="00750B27" w:rsidP="00750B27">
      <w:pPr>
        <w:spacing w:after="0" w:line="240" w:lineRule="auto"/>
        <w:rPr>
          <w:rFonts w:ascii="Times New Roman" w:hAnsi="Times New Roman" w:cs="Times New Roman"/>
          <w:color w:val="000000" w:themeColor="text1"/>
          <w:sz w:val="24"/>
          <w:szCs w:val="24"/>
          <w:lang w:eastAsia="ru-RU"/>
        </w:rPr>
      </w:pPr>
    </w:p>
    <w:p w:rsidR="00750B27" w:rsidRPr="007F5A59" w:rsidRDefault="00750B27" w:rsidP="00750B27">
      <w:pPr>
        <w:spacing w:after="0" w:line="240" w:lineRule="auto"/>
        <w:rPr>
          <w:rFonts w:ascii="Times New Roman" w:hAnsi="Times New Roman" w:cs="Times New Roman"/>
          <w:color w:val="000000" w:themeColor="text1"/>
          <w:sz w:val="24"/>
          <w:szCs w:val="24"/>
          <w:lang w:eastAsia="ru-RU"/>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Default="004F3C9A" w:rsidP="002D6CAC">
      <w:pPr>
        <w:spacing w:line="240" w:lineRule="auto"/>
        <w:jc w:val="both"/>
        <w:rPr>
          <w:rFonts w:ascii="Times New Roman" w:hAnsi="Times New Roman" w:cs="Times New Roman"/>
          <w:color w:val="000000" w:themeColor="text1"/>
          <w:sz w:val="24"/>
          <w:szCs w:val="24"/>
        </w:rPr>
      </w:pPr>
    </w:p>
    <w:p w:rsidR="004F3C9A" w:rsidRPr="002D6CAC" w:rsidRDefault="004F3C9A" w:rsidP="002D6CAC">
      <w:pPr>
        <w:spacing w:line="240" w:lineRule="auto"/>
        <w:jc w:val="both"/>
        <w:rPr>
          <w:rFonts w:ascii="Times New Roman" w:hAnsi="Times New Roman" w:cs="Times New Roman"/>
          <w:color w:val="000000" w:themeColor="text1"/>
          <w:sz w:val="24"/>
          <w:szCs w:val="24"/>
        </w:rPr>
      </w:pPr>
      <w:bookmarkStart w:id="10" w:name="_GoBack"/>
      <w:bookmarkEnd w:id="10"/>
    </w:p>
    <w:sectPr w:rsidR="004F3C9A" w:rsidRPr="002D6CAC" w:rsidSect="00D30FAC">
      <w:headerReference w:type="even" r:id="rId473"/>
      <w:headerReference w:type="default" r:id="rId474"/>
      <w:pgSz w:w="11906" w:h="16838"/>
      <w:pgMar w:top="851" w:right="567" w:bottom="993"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03A" w:rsidRDefault="0043103A" w:rsidP="00155F2C">
      <w:pPr>
        <w:spacing w:after="0" w:line="240" w:lineRule="auto"/>
      </w:pPr>
      <w:r>
        <w:separator/>
      </w:r>
    </w:p>
  </w:endnote>
  <w:endnote w:type="continuationSeparator" w:id="1">
    <w:p w:rsidR="0043103A" w:rsidRDefault="0043103A" w:rsidP="00155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03A" w:rsidRDefault="0043103A" w:rsidP="00155F2C">
      <w:pPr>
        <w:spacing w:after="0" w:line="240" w:lineRule="auto"/>
      </w:pPr>
      <w:r>
        <w:separator/>
      </w:r>
    </w:p>
  </w:footnote>
  <w:footnote w:type="continuationSeparator" w:id="1">
    <w:p w:rsidR="0043103A" w:rsidRDefault="0043103A" w:rsidP="00155F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CE" w:rsidRDefault="005017CE">
    <w:pPr>
      <w:pStyle w:val="a9"/>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9</w:t>
    </w:r>
    <w:r>
      <w:rPr>
        <w:rStyle w:val="a8"/>
      </w:rPr>
      <w:fldChar w:fldCharType="end"/>
    </w:r>
  </w:p>
  <w:p w:rsidR="005017CE" w:rsidRDefault="005017C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7CE" w:rsidRDefault="005017CE">
    <w:pPr>
      <w:pStyle w:val="a9"/>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F0D63">
      <w:rPr>
        <w:rStyle w:val="a8"/>
        <w:noProof/>
      </w:rPr>
      <w:t>2</w:t>
    </w:r>
    <w:r>
      <w:rPr>
        <w:rStyle w:val="a8"/>
      </w:rPr>
      <w:fldChar w:fldCharType="end"/>
    </w:r>
  </w:p>
  <w:p w:rsidR="005017CE" w:rsidRDefault="005017C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20A7C4"/>
    <w:lvl w:ilvl="0">
      <w:start w:val="1"/>
      <w:numFmt w:val="bullet"/>
      <w:pStyle w:val="a"/>
      <w:lvlText w:val=""/>
      <w:lvlJc w:val="left"/>
      <w:pPr>
        <w:tabs>
          <w:tab w:val="num" w:pos="643"/>
        </w:tabs>
        <w:ind w:left="643" w:hanging="360"/>
      </w:pPr>
      <w:rPr>
        <w:rFonts w:ascii="Symbol" w:hAnsi="Symbol" w:hint="default"/>
      </w:rPr>
    </w:lvl>
  </w:abstractNum>
  <w:abstractNum w:abstractNumId="1">
    <w:nsid w:val="00D04CCA"/>
    <w:multiLevelType w:val="hybridMultilevel"/>
    <w:tmpl w:val="71F07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73FF9"/>
    <w:multiLevelType w:val="hybridMultilevel"/>
    <w:tmpl w:val="FE6AC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B2018"/>
    <w:multiLevelType w:val="hybridMultilevel"/>
    <w:tmpl w:val="D4B25E72"/>
    <w:lvl w:ilvl="0" w:tplc="F6DABEE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23FD3"/>
    <w:multiLevelType w:val="hybridMultilevel"/>
    <w:tmpl w:val="34C82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78330C"/>
    <w:multiLevelType w:val="hybridMultilevel"/>
    <w:tmpl w:val="2DD0065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33115"/>
    <w:multiLevelType w:val="hybridMultilevel"/>
    <w:tmpl w:val="4D9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62165"/>
    <w:multiLevelType w:val="hybridMultilevel"/>
    <w:tmpl w:val="D102D95E"/>
    <w:lvl w:ilvl="0" w:tplc="227E868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C649AA"/>
    <w:multiLevelType w:val="hybridMultilevel"/>
    <w:tmpl w:val="A0F443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B7F7C"/>
    <w:multiLevelType w:val="hybridMultilevel"/>
    <w:tmpl w:val="3CAAA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505CA1"/>
    <w:multiLevelType w:val="hybridMultilevel"/>
    <w:tmpl w:val="D7AA4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416C12"/>
    <w:multiLevelType w:val="hybridMultilevel"/>
    <w:tmpl w:val="65FCC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A0AEB"/>
    <w:multiLevelType w:val="singleLevel"/>
    <w:tmpl w:val="D200D66C"/>
    <w:lvl w:ilvl="0">
      <w:start w:val="1"/>
      <w:numFmt w:val="decimal"/>
      <w:lvlText w:val="%1."/>
      <w:lvlJc w:val="left"/>
      <w:pPr>
        <w:tabs>
          <w:tab w:val="num" w:pos="540"/>
        </w:tabs>
        <w:ind w:left="540" w:hanging="360"/>
      </w:pPr>
      <w:rPr>
        <w:b w:val="0"/>
      </w:rPr>
    </w:lvl>
  </w:abstractNum>
  <w:abstractNum w:abstractNumId="13">
    <w:nsid w:val="2A280C0E"/>
    <w:multiLevelType w:val="hybridMultilevel"/>
    <w:tmpl w:val="59B6101E"/>
    <w:lvl w:ilvl="0" w:tplc="793691F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4A7FC6"/>
    <w:multiLevelType w:val="hybridMultilevel"/>
    <w:tmpl w:val="D080780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FA9344A"/>
    <w:multiLevelType w:val="hybridMultilevel"/>
    <w:tmpl w:val="5C1C1E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1F4026"/>
    <w:multiLevelType w:val="hybridMultilevel"/>
    <w:tmpl w:val="04B63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391FC9"/>
    <w:multiLevelType w:val="hybridMultilevel"/>
    <w:tmpl w:val="AFA03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5671B1"/>
    <w:multiLevelType w:val="hybridMultilevel"/>
    <w:tmpl w:val="D5D0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74448"/>
    <w:multiLevelType w:val="hybridMultilevel"/>
    <w:tmpl w:val="3D8ED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CF2561"/>
    <w:multiLevelType w:val="singleLevel"/>
    <w:tmpl w:val="D200D66C"/>
    <w:lvl w:ilvl="0">
      <w:start w:val="1"/>
      <w:numFmt w:val="decimal"/>
      <w:lvlText w:val="%1."/>
      <w:lvlJc w:val="left"/>
      <w:pPr>
        <w:tabs>
          <w:tab w:val="num" w:pos="540"/>
        </w:tabs>
        <w:ind w:left="540" w:hanging="360"/>
      </w:pPr>
      <w:rPr>
        <w:b w:val="0"/>
      </w:rPr>
    </w:lvl>
  </w:abstractNum>
  <w:abstractNum w:abstractNumId="21">
    <w:nsid w:val="36650F24"/>
    <w:multiLevelType w:val="hybridMultilevel"/>
    <w:tmpl w:val="1E16A830"/>
    <w:lvl w:ilvl="0" w:tplc="5A3E7D90">
      <w:start w:val="1"/>
      <w:numFmt w:val="decimal"/>
      <w:lvlText w:val="%1."/>
      <w:lvlJc w:val="left"/>
      <w:pPr>
        <w:ind w:left="720" w:hanging="360"/>
      </w:pPr>
    </w:lvl>
    <w:lvl w:ilvl="1" w:tplc="6D64300A" w:tentative="1">
      <w:start w:val="1"/>
      <w:numFmt w:val="lowerLetter"/>
      <w:lvlText w:val="%2."/>
      <w:lvlJc w:val="left"/>
      <w:pPr>
        <w:ind w:left="1440" w:hanging="360"/>
      </w:pPr>
    </w:lvl>
    <w:lvl w:ilvl="2" w:tplc="7B248962" w:tentative="1">
      <w:start w:val="1"/>
      <w:numFmt w:val="lowerRoman"/>
      <w:lvlText w:val="%3."/>
      <w:lvlJc w:val="right"/>
      <w:pPr>
        <w:ind w:left="2160" w:hanging="180"/>
      </w:pPr>
    </w:lvl>
    <w:lvl w:ilvl="3" w:tplc="E31AF5A8" w:tentative="1">
      <w:start w:val="1"/>
      <w:numFmt w:val="decimal"/>
      <w:lvlText w:val="%4."/>
      <w:lvlJc w:val="left"/>
      <w:pPr>
        <w:ind w:left="2880" w:hanging="360"/>
      </w:pPr>
    </w:lvl>
    <w:lvl w:ilvl="4" w:tplc="C7B63258" w:tentative="1">
      <w:start w:val="1"/>
      <w:numFmt w:val="lowerLetter"/>
      <w:lvlText w:val="%5."/>
      <w:lvlJc w:val="left"/>
      <w:pPr>
        <w:ind w:left="3600" w:hanging="360"/>
      </w:pPr>
    </w:lvl>
    <w:lvl w:ilvl="5" w:tplc="E996DBF0" w:tentative="1">
      <w:start w:val="1"/>
      <w:numFmt w:val="lowerRoman"/>
      <w:lvlText w:val="%6."/>
      <w:lvlJc w:val="right"/>
      <w:pPr>
        <w:ind w:left="4320" w:hanging="180"/>
      </w:pPr>
    </w:lvl>
    <w:lvl w:ilvl="6" w:tplc="436877E4" w:tentative="1">
      <w:start w:val="1"/>
      <w:numFmt w:val="decimal"/>
      <w:lvlText w:val="%7."/>
      <w:lvlJc w:val="left"/>
      <w:pPr>
        <w:ind w:left="5040" w:hanging="360"/>
      </w:pPr>
    </w:lvl>
    <w:lvl w:ilvl="7" w:tplc="DE0AC10A" w:tentative="1">
      <w:start w:val="1"/>
      <w:numFmt w:val="lowerLetter"/>
      <w:lvlText w:val="%8."/>
      <w:lvlJc w:val="left"/>
      <w:pPr>
        <w:ind w:left="5760" w:hanging="360"/>
      </w:pPr>
    </w:lvl>
    <w:lvl w:ilvl="8" w:tplc="39445B1E" w:tentative="1">
      <w:start w:val="1"/>
      <w:numFmt w:val="lowerRoman"/>
      <w:lvlText w:val="%9."/>
      <w:lvlJc w:val="right"/>
      <w:pPr>
        <w:ind w:left="6480" w:hanging="180"/>
      </w:pPr>
    </w:lvl>
  </w:abstractNum>
  <w:abstractNum w:abstractNumId="22">
    <w:nsid w:val="37EE51E0"/>
    <w:multiLevelType w:val="hybridMultilevel"/>
    <w:tmpl w:val="F1D6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5B05F9"/>
    <w:multiLevelType w:val="multilevel"/>
    <w:tmpl w:val="A442E21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4">
    <w:nsid w:val="46CF30E9"/>
    <w:multiLevelType w:val="hybridMultilevel"/>
    <w:tmpl w:val="537E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D64FA7"/>
    <w:multiLevelType w:val="hybridMultilevel"/>
    <w:tmpl w:val="225C7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C14833"/>
    <w:multiLevelType w:val="hybridMultilevel"/>
    <w:tmpl w:val="29482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C9492B"/>
    <w:multiLevelType w:val="hybridMultilevel"/>
    <w:tmpl w:val="8C44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4B45B4"/>
    <w:multiLevelType w:val="hybridMultilevel"/>
    <w:tmpl w:val="493E6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916D0E"/>
    <w:multiLevelType w:val="hybridMultilevel"/>
    <w:tmpl w:val="968E6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E46D68"/>
    <w:multiLevelType w:val="multilevel"/>
    <w:tmpl w:val="A442E21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1">
    <w:nsid w:val="5D292B03"/>
    <w:multiLevelType w:val="hybridMultilevel"/>
    <w:tmpl w:val="D5328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B14AD7"/>
    <w:multiLevelType w:val="hybridMultilevel"/>
    <w:tmpl w:val="E3D4B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3F0984"/>
    <w:multiLevelType w:val="hybridMultilevel"/>
    <w:tmpl w:val="9F6CA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1746CC"/>
    <w:multiLevelType w:val="hybridMultilevel"/>
    <w:tmpl w:val="8BD6F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341BD4"/>
    <w:multiLevelType w:val="hybridMultilevel"/>
    <w:tmpl w:val="9D30D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B73D58"/>
    <w:multiLevelType w:val="hybridMultilevel"/>
    <w:tmpl w:val="57220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A049ED"/>
    <w:multiLevelType w:val="hybridMultilevel"/>
    <w:tmpl w:val="DAFA5C2E"/>
    <w:lvl w:ilvl="0" w:tplc="C840CC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7D6D60"/>
    <w:multiLevelType w:val="hybridMultilevel"/>
    <w:tmpl w:val="D6F2B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A63C7D"/>
    <w:multiLevelType w:val="hybridMultilevel"/>
    <w:tmpl w:val="A3DCA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2849D7"/>
    <w:multiLevelType w:val="hybridMultilevel"/>
    <w:tmpl w:val="D6F2B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2D77B5"/>
    <w:multiLevelType w:val="hybridMultilevel"/>
    <w:tmpl w:val="059CA762"/>
    <w:lvl w:ilvl="0" w:tplc="F6DAB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0B2100"/>
    <w:multiLevelType w:val="hybridMultilevel"/>
    <w:tmpl w:val="721629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3">
    <w:nsid w:val="78E77C9D"/>
    <w:multiLevelType w:val="hybridMultilevel"/>
    <w:tmpl w:val="F50C52D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4">
    <w:nsid w:val="7967388E"/>
    <w:multiLevelType w:val="hybridMultilevel"/>
    <w:tmpl w:val="73EE06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166F2F"/>
    <w:multiLevelType w:val="hybridMultilevel"/>
    <w:tmpl w:val="4AECC204"/>
    <w:lvl w:ilvl="0" w:tplc="B150D46C">
      <w:start w:val="1"/>
      <w:numFmt w:val="bullet"/>
      <w:lvlText w:val=""/>
      <w:lvlJc w:val="left"/>
      <w:pPr>
        <w:tabs>
          <w:tab w:val="num" w:pos="720"/>
        </w:tabs>
        <w:ind w:left="720" w:hanging="360"/>
      </w:pPr>
      <w:rPr>
        <w:rFonts w:ascii="Wingdings" w:hAnsi="Wingdings" w:hint="default"/>
      </w:rPr>
    </w:lvl>
    <w:lvl w:ilvl="1" w:tplc="D4A087D4" w:tentative="1">
      <w:start w:val="1"/>
      <w:numFmt w:val="bullet"/>
      <w:lvlText w:val=""/>
      <w:lvlJc w:val="left"/>
      <w:pPr>
        <w:tabs>
          <w:tab w:val="num" w:pos="1440"/>
        </w:tabs>
        <w:ind w:left="1440" w:hanging="360"/>
      </w:pPr>
      <w:rPr>
        <w:rFonts w:ascii="Wingdings" w:hAnsi="Wingdings" w:hint="default"/>
      </w:rPr>
    </w:lvl>
    <w:lvl w:ilvl="2" w:tplc="53DEC72E" w:tentative="1">
      <w:start w:val="1"/>
      <w:numFmt w:val="bullet"/>
      <w:lvlText w:val=""/>
      <w:lvlJc w:val="left"/>
      <w:pPr>
        <w:tabs>
          <w:tab w:val="num" w:pos="2160"/>
        </w:tabs>
        <w:ind w:left="2160" w:hanging="360"/>
      </w:pPr>
      <w:rPr>
        <w:rFonts w:ascii="Wingdings" w:hAnsi="Wingdings" w:hint="default"/>
      </w:rPr>
    </w:lvl>
    <w:lvl w:ilvl="3" w:tplc="A27285D0" w:tentative="1">
      <w:start w:val="1"/>
      <w:numFmt w:val="bullet"/>
      <w:lvlText w:val=""/>
      <w:lvlJc w:val="left"/>
      <w:pPr>
        <w:tabs>
          <w:tab w:val="num" w:pos="2880"/>
        </w:tabs>
        <w:ind w:left="2880" w:hanging="360"/>
      </w:pPr>
      <w:rPr>
        <w:rFonts w:ascii="Wingdings" w:hAnsi="Wingdings" w:hint="default"/>
      </w:rPr>
    </w:lvl>
    <w:lvl w:ilvl="4" w:tplc="F58CA442" w:tentative="1">
      <w:start w:val="1"/>
      <w:numFmt w:val="bullet"/>
      <w:lvlText w:val=""/>
      <w:lvlJc w:val="left"/>
      <w:pPr>
        <w:tabs>
          <w:tab w:val="num" w:pos="3600"/>
        </w:tabs>
        <w:ind w:left="3600" w:hanging="360"/>
      </w:pPr>
      <w:rPr>
        <w:rFonts w:ascii="Wingdings" w:hAnsi="Wingdings" w:hint="default"/>
      </w:rPr>
    </w:lvl>
    <w:lvl w:ilvl="5" w:tplc="1B12E5A6" w:tentative="1">
      <w:start w:val="1"/>
      <w:numFmt w:val="bullet"/>
      <w:lvlText w:val=""/>
      <w:lvlJc w:val="left"/>
      <w:pPr>
        <w:tabs>
          <w:tab w:val="num" w:pos="4320"/>
        </w:tabs>
        <w:ind w:left="4320" w:hanging="360"/>
      </w:pPr>
      <w:rPr>
        <w:rFonts w:ascii="Wingdings" w:hAnsi="Wingdings" w:hint="default"/>
      </w:rPr>
    </w:lvl>
    <w:lvl w:ilvl="6" w:tplc="B7F4BA26" w:tentative="1">
      <w:start w:val="1"/>
      <w:numFmt w:val="bullet"/>
      <w:lvlText w:val=""/>
      <w:lvlJc w:val="left"/>
      <w:pPr>
        <w:tabs>
          <w:tab w:val="num" w:pos="5040"/>
        </w:tabs>
        <w:ind w:left="5040" w:hanging="360"/>
      </w:pPr>
      <w:rPr>
        <w:rFonts w:ascii="Wingdings" w:hAnsi="Wingdings" w:hint="default"/>
      </w:rPr>
    </w:lvl>
    <w:lvl w:ilvl="7" w:tplc="D730CD4C" w:tentative="1">
      <w:start w:val="1"/>
      <w:numFmt w:val="bullet"/>
      <w:lvlText w:val=""/>
      <w:lvlJc w:val="left"/>
      <w:pPr>
        <w:tabs>
          <w:tab w:val="num" w:pos="5760"/>
        </w:tabs>
        <w:ind w:left="5760" w:hanging="360"/>
      </w:pPr>
      <w:rPr>
        <w:rFonts w:ascii="Wingdings" w:hAnsi="Wingdings" w:hint="default"/>
      </w:rPr>
    </w:lvl>
    <w:lvl w:ilvl="8" w:tplc="92FAFE26" w:tentative="1">
      <w:start w:val="1"/>
      <w:numFmt w:val="bullet"/>
      <w:lvlText w:val=""/>
      <w:lvlJc w:val="left"/>
      <w:pPr>
        <w:tabs>
          <w:tab w:val="num" w:pos="6480"/>
        </w:tabs>
        <w:ind w:left="6480" w:hanging="360"/>
      </w:pPr>
      <w:rPr>
        <w:rFonts w:ascii="Wingdings" w:hAnsi="Wingdings" w:hint="default"/>
      </w:rPr>
    </w:lvl>
  </w:abstractNum>
  <w:abstractNum w:abstractNumId="46">
    <w:nsid w:val="7A655667"/>
    <w:multiLevelType w:val="hybridMultilevel"/>
    <w:tmpl w:val="9BC42D0A"/>
    <w:lvl w:ilvl="0" w:tplc="0419000F">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593EBE"/>
    <w:multiLevelType w:val="hybridMultilevel"/>
    <w:tmpl w:val="7114A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4F5905"/>
    <w:multiLevelType w:val="hybridMultilevel"/>
    <w:tmpl w:val="D950875A"/>
    <w:lvl w:ilvl="0" w:tplc="227E868C">
      <w:start w:val="1"/>
      <w:numFmt w:val="bullet"/>
      <w:lvlText w:val=""/>
      <w:lvlJc w:val="left"/>
      <w:pPr>
        <w:tabs>
          <w:tab w:val="num" w:pos="644"/>
        </w:tabs>
        <w:ind w:left="644" w:hanging="360"/>
      </w:pPr>
      <w:rPr>
        <w:rFonts w:ascii="Wingdings 2" w:hAnsi="Wingdings 2" w:hint="default"/>
      </w:rPr>
    </w:lvl>
    <w:lvl w:ilvl="1" w:tplc="1BE22700" w:tentative="1">
      <w:start w:val="1"/>
      <w:numFmt w:val="bullet"/>
      <w:lvlText w:val=""/>
      <w:lvlJc w:val="left"/>
      <w:pPr>
        <w:tabs>
          <w:tab w:val="num" w:pos="1364"/>
        </w:tabs>
        <w:ind w:left="1364" w:hanging="360"/>
      </w:pPr>
      <w:rPr>
        <w:rFonts w:ascii="Wingdings 2" w:hAnsi="Wingdings 2" w:hint="default"/>
      </w:rPr>
    </w:lvl>
    <w:lvl w:ilvl="2" w:tplc="89783B28" w:tentative="1">
      <w:start w:val="1"/>
      <w:numFmt w:val="bullet"/>
      <w:lvlText w:val=""/>
      <w:lvlJc w:val="left"/>
      <w:pPr>
        <w:tabs>
          <w:tab w:val="num" w:pos="2084"/>
        </w:tabs>
        <w:ind w:left="2084" w:hanging="360"/>
      </w:pPr>
      <w:rPr>
        <w:rFonts w:ascii="Wingdings 2" w:hAnsi="Wingdings 2" w:hint="default"/>
      </w:rPr>
    </w:lvl>
    <w:lvl w:ilvl="3" w:tplc="BEDC9242" w:tentative="1">
      <w:start w:val="1"/>
      <w:numFmt w:val="bullet"/>
      <w:lvlText w:val=""/>
      <w:lvlJc w:val="left"/>
      <w:pPr>
        <w:tabs>
          <w:tab w:val="num" w:pos="2804"/>
        </w:tabs>
        <w:ind w:left="2804" w:hanging="360"/>
      </w:pPr>
      <w:rPr>
        <w:rFonts w:ascii="Wingdings 2" w:hAnsi="Wingdings 2" w:hint="default"/>
      </w:rPr>
    </w:lvl>
    <w:lvl w:ilvl="4" w:tplc="55E46184" w:tentative="1">
      <w:start w:val="1"/>
      <w:numFmt w:val="bullet"/>
      <w:lvlText w:val=""/>
      <w:lvlJc w:val="left"/>
      <w:pPr>
        <w:tabs>
          <w:tab w:val="num" w:pos="3524"/>
        </w:tabs>
        <w:ind w:left="3524" w:hanging="360"/>
      </w:pPr>
      <w:rPr>
        <w:rFonts w:ascii="Wingdings 2" w:hAnsi="Wingdings 2" w:hint="default"/>
      </w:rPr>
    </w:lvl>
    <w:lvl w:ilvl="5" w:tplc="8466DDB2" w:tentative="1">
      <w:start w:val="1"/>
      <w:numFmt w:val="bullet"/>
      <w:lvlText w:val=""/>
      <w:lvlJc w:val="left"/>
      <w:pPr>
        <w:tabs>
          <w:tab w:val="num" w:pos="4244"/>
        </w:tabs>
        <w:ind w:left="4244" w:hanging="360"/>
      </w:pPr>
      <w:rPr>
        <w:rFonts w:ascii="Wingdings 2" w:hAnsi="Wingdings 2" w:hint="default"/>
      </w:rPr>
    </w:lvl>
    <w:lvl w:ilvl="6" w:tplc="913078E4" w:tentative="1">
      <w:start w:val="1"/>
      <w:numFmt w:val="bullet"/>
      <w:lvlText w:val=""/>
      <w:lvlJc w:val="left"/>
      <w:pPr>
        <w:tabs>
          <w:tab w:val="num" w:pos="4964"/>
        </w:tabs>
        <w:ind w:left="4964" w:hanging="360"/>
      </w:pPr>
      <w:rPr>
        <w:rFonts w:ascii="Wingdings 2" w:hAnsi="Wingdings 2" w:hint="default"/>
      </w:rPr>
    </w:lvl>
    <w:lvl w:ilvl="7" w:tplc="447472E8" w:tentative="1">
      <w:start w:val="1"/>
      <w:numFmt w:val="bullet"/>
      <w:lvlText w:val=""/>
      <w:lvlJc w:val="left"/>
      <w:pPr>
        <w:tabs>
          <w:tab w:val="num" w:pos="5684"/>
        </w:tabs>
        <w:ind w:left="5684" w:hanging="360"/>
      </w:pPr>
      <w:rPr>
        <w:rFonts w:ascii="Wingdings 2" w:hAnsi="Wingdings 2" w:hint="default"/>
      </w:rPr>
    </w:lvl>
    <w:lvl w:ilvl="8" w:tplc="BE3CA496" w:tentative="1">
      <w:start w:val="1"/>
      <w:numFmt w:val="bullet"/>
      <w:lvlText w:val=""/>
      <w:lvlJc w:val="left"/>
      <w:pPr>
        <w:tabs>
          <w:tab w:val="num" w:pos="6404"/>
        </w:tabs>
        <w:ind w:left="6404" w:hanging="360"/>
      </w:pPr>
      <w:rPr>
        <w:rFonts w:ascii="Wingdings 2" w:hAnsi="Wingdings 2" w:hint="default"/>
      </w:rPr>
    </w:lvl>
  </w:abstractNum>
  <w:num w:numId="1">
    <w:abstractNumId w:val="0"/>
  </w:num>
  <w:num w:numId="2">
    <w:abstractNumId w:val="42"/>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num>
  <w:num w:numId="6">
    <w:abstractNumId w:val="17"/>
  </w:num>
  <w:num w:numId="7">
    <w:abstractNumId w:val="20"/>
  </w:num>
  <w:num w:numId="8">
    <w:abstractNumId w:val="13"/>
  </w:num>
  <w:num w:numId="9">
    <w:abstractNumId w:val="26"/>
  </w:num>
  <w:num w:numId="10">
    <w:abstractNumId w:val="39"/>
  </w:num>
  <w:num w:numId="11">
    <w:abstractNumId w:val="34"/>
  </w:num>
  <w:num w:numId="12">
    <w:abstractNumId w:val="5"/>
  </w:num>
  <w:num w:numId="13">
    <w:abstractNumId w:val="22"/>
  </w:num>
  <w:num w:numId="14">
    <w:abstractNumId w:val="19"/>
  </w:num>
  <w:num w:numId="15">
    <w:abstractNumId w:val="11"/>
  </w:num>
  <w:num w:numId="16">
    <w:abstractNumId w:val="14"/>
  </w:num>
  <w:num w:numId="17">
    <w:abstractNumId w:val="28"/>
  </w:num>
  <w:num w:numId="18">
    <w:abstractNumId w:val="48"/>
  </w:num>
  <w:num w:numId="19">
    <w:abstractNumId w:val="4"/>
  </w:num>
  <w:num w:numId="20">
    <w:abstractNumId w:val="41"/>
  </w:num>
  <w:num w:numId="21">
    <w:abstractNumId w:val="18"/>
  </w:num>
  <w:num w:numId="22">
    <w:abstractNumId w:val="1"/>
  </w:num>
  <w:num w:numId="23">
    <w:abstractNumId w:val="12"/>
  </w:num>
  <w:num w:numId="24">
    <w:abstractNumId w:val="24"/>
  </w:num>
  <w:num w:numId="25">
    <w:abstractNumId w:val="21"/>
  </w:num>
  <w:num w:numId="26">
    <w:abstractNumId w:val="45"/>
  </w:num>
  <w:num w:numId="27">
    <w:abstractNumId w:val="23"/>
  </w:num>
  <w:num w:numId="28">
    <w:abstractNumId w:val="30"/>
  </w:num>
  <w:num w:numId="29">
    <w:abstractNumId w:val="36"/>
  </w:num>
  <w:num w:numId="30">
    <w:abstractNumId w:val="3"/>
  </w:num>
  <w:num w:numId="31">
    <w:abstractNumId w:val="46"/>
  </w:num>
  <w:num w:numId="32">
    <w:abstractNumId w:val="31"/>
  </w:num>
  <w:num w:numId="33">
    <w:abstractNumId w:val="40"/>
  </w:num>
  <w:num w:numId="34">
    <w:abstractNumId w:val="37"/>
  </w:num>
  <w:num w:numId="35">
    <w:abstractNumId w:val="8"/>
  </w:num>
  <w:num w:numId="36">
    <w:abstractNumId w:val="47"/>
  </w:num>
  <w:num w:numId="37">
    <w:abstractNumId w:val="7"/>
  </w:num>
  <w:num w:numId="38">
    <w:abstractNumId w:val="35"/>
  </w:num>
  <w:num w:numId="39">
    <w:abstractNumId w:val="38"/>
  </w:num>
  <w:num w:numId="40">
    <w:abstractNumId w:val="32"/>
  </w:num>
  <w:num w:numId="41">
    <w:abstractNumId w:val="44"/>
  </w:num>
  <w:num w:numId="42">
    <w:abstractNumId w:val="6"/>
  </w:num>
  <w:num w:numId="43">
    <w:abstractNumId w:val="16"/>
  </w:num>
  <w:num w:numId="44">
    <w:abstractNumId w:val="15"/>
  </w:num>
  <w:num w:numId="45">
    <w:abstractNumId w:val="9"/>
  </w:num>
  <w:num w:numId="46">
    <w:abstractNumId w:val="10"/>
  </w:num>
  <w:num w:numId="47">
    <w:abstractNumId w:val="33"/>
  </w:num>
  <w:num w:numId="48">
    <w:abstractNumId w:val="2"/>
  </w:num>
  <w:num w:numId="49">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B5DF5"/>
    <w:rsid w:val="00013B85"/>
    <w:rsid w:val="00013CC3"/>
    <w:rsid w:val="00024811"/>
    <w:rsid w:val="00024BCE"/>
    <w:rsid w:val="00030FD2"/>
    <w:rsid w:val="000313B7"/>
    <w:rsid w:val="00044F09"/>
    <w:rsid w:val="000619C7"/>
    <w:rsid w:val="00082F03"/>
    <w:rsid w:val="00086505"/>
    <w:rsid w:val="000931B8"/>
    <w:rsid w:val="000939B3"/>
    <w:rsid w:val="00096AF2"/>
    <w:rsid w:val="000A41DF"/>
    <w:rsid w:val="000B28EA"/>
    <w:rsid w:val="000D7A5D"/>
    <w:rsid w:val="000E4A13"/>
    <w:rsid w:val="00107F22"/>
    <w:rsid w:val="00125C9C"/>
    <w:rsid w:val="001354E3"/>
    <w:rsid w:val="00155F2C"/>
    <w:rsid w:val="00156D3A"/>
    <w:rsid w:val="00163328"/>
    <w:rsid w:val="00163BDA"/>
    <w:rsid w:val="001646D0"/>
    <w:rsid w:val="00175BEC"/>
    <w:rsid w:val="00176A8C"/>
    <w:rsid w:val="001A1967"/>
    <w:rsid w:val="001A396C"/>
    <w:rsid w:val="001B13DD"/>
    <w:rsid w:val="001B7C11"/>
    <w:rsid w:val="001C5BFA"/>
    <w:rsid w:val="001E12AB"/>
    <w:rsid w:val="001F6B13"/>
    <w:rsid w:val="001F7FC6"/>
    <w:rsid w:val="00202BF3"/>
    <w:rsid w:val="0020513D"/>
    <w:rsid w:val="002120E5"/>
    <w:rsid w:val="0023125A"/>
    <w:rsid w:val="002410BC"/>
    <w:rsid w:val="0024641D"/>
    <w:rsid w:val="00263BCD"/>
    <w:rsid w:val="00267FD8"/>
    <w:rsid w:val="002819A5"/>
    <w:rsid w:val="0029528D"/>
    <w:rsid w:val="00295482"/>
    <w:rsid w:val="002A2332"/>
    <w:rsid w:val="002A7232"/>
    <w:rsid w:val="002B31E2"/>
    <w:rsid w:val="002C41C8"/>
    <w:rsid w:val="002C74C2"/>
    <w:rsid w:val="002D01FE"/>
    <w:rsid w:val="002D3C77"/>
    <w:rsid w:val="002D6CAC"/>
    <w:rsid w:val="002E04C1"/>
    <w:rsid w:val="002E78A1"/>
    <w:rsid w:val="00302B3D"/>
    <w:rsid w:val="00313813"/>
    <w:rsid w:val="00315606"/>
    <w:rsid w:val="00326626"/>
    <w:rsid w:val="00331FFE"/>
    <w:rsid w:val="00342F2B"/>
    <w:rsid w:val="00343CEE"/>
    <w:rsid w:val="00350FFE"/>
    <w:rsid w:val="00356FD1"/>
    <w:rsid w:val="003615FB"/>
    <w:rsid w:val="00375C59"/>
    <w:rsid w:val="00377940"/>
    <w:rsid w:val="003A192A"/>
    <w:rsid w:val="003B19F4"/>
    <w:rsid w:val="003B5DF5"/>
    <w:rsid w:val="003C0269"/>
    <w:rsid w:val="003D0442"/>
    <w:rsid w:val="003D4D81"/>
    <w:rsid w:val="003F1F89"/>
    <w:rsid w:val="003F626B"/>
    <w:rsid w:val="00402C0A"/>
    <w:rsid w:val="00423824"/>
    <w:rsid w:val="0043103A"/>
    <w:rsid w:val="004331BE"/>
    <w:rsid w:val="00433C2F"/>
    <w:rsid w:val="00446FE8"/>
    <w:rsid w:val="00452136"/>
    <w:rsid w:val="0045470B"/>
    <w:rsid w:val="00456D39"/>
    <w:rsid w:val="004856D3"/>
    <w:rsid w:val="004A7C47"/>
    <w:rsid w:val="004B33EF"/>
    <w:rsid w:val="004B487A"/>
    <w:rsid w:val="004B4992"/>
    <w:rsid w:val="004B68BF"/>
    <w:rsid w:val="004F0D63"/>
    <w:rsid w:val="004F3C9A"/>
    <w:rsid w:val="005017CE"/>
    <w:rsid w:val="005054E6"/>
    <w:rsid w:val="005242AD"/>
    <w:rsid w:val="005258CA"/>
    <w:rsid w:val="00531E45"/>
    <w:rsid w:val="0053732B"/>
    <w:rsid w:val="00565E68"/>
    <w:rsid w:val="00581F4F"/>
    <w:rsid w:val="00584181"/>
    <w:rsid w:val="005B358D"/>
    <w:rsid w:val="005B782C"/>
    <w:rsid w:val="005C4235"/>
    <w:rsid w:val="005C61B5"/>
    <w:rsid w:val="005C6FBD"/>
    <w:rsid w:val="005D527A"/>
    <w:rsid w:val="005D5434"/>
    <w:rsid w:val="005E18CA"/>
    <w:rsid w:val="005E7B47"/>
    <w:rsid w:val="005F0B9F"/>
    <w:rsid w:val="005F5747"/>
    <w:rsid w:val="00600075"/>
    <w:rsid w:val="006022D9"/>
    <w:rsid w:val="00604D9C"/>
    <w:rsid w:val="006163D9"/>
    <w:rsid w:val="006319FE"/>
    <w:rsid w:val="006412E2"/>
    <w:rsid w:val="0066146F"/>
    <w:rsid w:val="00670754"/>
    <w:rsid w:val="00672358"/>
    <w:rsid w:val="00683744"/>
    <w:rsid w:val="006A509F"/>
    <w:rsid w:val="006B2680"/>
    <w:rsid w:val="006C50A7"/>
    <w:rsid w:val="006C6EDC"/>
    <w:rsid w:val="006D1DA4"/>
    <w:rsid w:val="006D48BE"/>
    <w:rsid w:val="006E38A2"/>
    <w:rsid w:val="006E6544"/>
    <w:rsid w:val="006E7CB4"/>
    <w:rsid w:val="006E7EBE"/>
    <w:rsid w:val="006F0A3C"/>
    <w:rsid w:val="007026F3"/>
    <w:rsid w:val="00705015"/>
    <w:rsid w:val="00705A66"/>
    <w:rsid w:val="00713A44"/>
    <w:rsid w:val="0071604E"/>
    <w:rsid w:val="00724DD1"/>
    <w:rsid w:val="00732DB2"/>
    <w:rsid w:val="00737136"/>
    <w:rsid w:val="00742A19"/>
    <w:rsid w:val="00750B27"/>
    <w:rsid w:val="00762A67"/>
    <w:rsid w:val="00775B80"/>
    <w:rsid w:val="00776B74"/>
    <w:rsid w:val="00783D2C"/>
    <w:rsid w:val="00784620"/>
    <w:rsid w:val="00790623"/>
    <w:rsid w:val="007B7F6D"/>
    <w:rsid w:val="007C52E6"/>
    <w:rsid w:val="007E65FF"/>
    <w:rsid w:val="007F5A59"/>
    <w:rsid w:val="008076C1"/>
    <w:rsid w:val="00810299"/>
    <w:rsid w:val="00816038"/>
    <w:rsid w:val="008202A6"/>
    <w:rsid w:val="00820654"/>
    <w:rsid w:val="008207DD"/>
    <w:rsid w:val="00822687"/>
    <w:rsid w:val="0082320E"/>
    <w:rsid w:val="00832CAA"/>
    <w:rsid w:val="008342EF"/>
    <w:rsid w:val="00836516"/>
    <w:rsid w:val="00856286"/>
    <w:rsid w:val="008633B3"/>
    <w:rsid w:val="0086704F"/>
    <w:rsid w:val="0087092E"/>
    <w:rsid w:val="008766D0"/>
    <w:rsid w:val="008A64C3"/>
    <w:rsid w:val="008B4EB6"/>
    <w:rsid w:val="008B55E1"/>
    <w:rsid w:val="008C0360"/>
    <w:rsid w:val="008C1C21"/>
    <w:rsid w:val="008D0B55"/>
    <w:rsid w:val="008D276D"/>
    <w:rsid w:val="008D4526"/>
    <w:rsid w:val="008E20BF"/>
    <w:rsid w:val="008E7E5F"/>
    <w:rsid w:val="00901C9E"/>
    <w:rsid w:val="009230C6"/>
    <w:rsid w:val="009300CD"/>
    <w:rsid w:val="009338C3"/>
    <w:rsid w:val="00934D82"/>
    <w:rsid w:val="00951538"/>
    <w:rsid w:val="00956C5B"/>
    <w:rsid w:val="00966762"/>
    <w:rsid w:val="009748BD"/>
    <w:rsid w:val="00975031"/>
    <w:rsid w:val="00977799"/>
    <w:rsid w:val="00981D37"/>
    <w:rsid w:val="00990C80"/>
    <w:rsid w:val="009A4C26"/>
    <w:rsid w:val="009B6BED"/>
    <w:rsid w:val="009C123B"/>
    <w:rsid w:val="009C2A51"/>
    <w:rsid w:val="009D344C"/>
    <w:rsid w:val="009D3700"/>
    <w:rsid w:val="009E3956"/>
    <w:rsid w:val="00A147BF"/>
    <w:rsid w:val="00A26AE2"/>
    <w:rsid w:val="00A335C8"/>
    <w:rsid w:val="00A34AA9"/>
    <w:rsid w:val="00A356D9"/>
    <w:rsid w:val="00A51D5C"/>
    <w:rsid w:val="00A65DB9"/>
    <w:rsid w:val="00A76E0B"/>
    <w:rsid w:val="00A82BD6"/>
    <w:rsid w:val="00A848F4"/>
    <w:rsid w:val="00A867D6"/>
    <w:rsid w:val="00AB1B02"/>
    <w:rsid w:val="00AB68EF"/>
    <w:rsid w:val="00AD09D8"/>
    <w:rsid w:val="00AD3724"/>
    <w:rsid w:val="00AE52C1"/>
    <w:rsid w:val="00AF39CD"/>
    <w:rsid w:val="00B040D0"/>
    <w:rsid w:val="00B17656"/>
    <w:rsid w:val="00B2339A"/>
    <w:rsid w:val="00B47A3D"/>
    <w:rsid w:val="00B56343"/>
    <w:rsid w:val="00B72DA4"/>
    <w:rsid w:val="00B810E5"/>
    <w:rsid w:val="00B8370D"/>
    <w:rsid w:val="00BC6FEB"/>
    <w:rsid w:val="00BD0F95"/>
    <w:rsid w:val="00BE16B5"/>
    <w:rsid w:val="00BF5983"/>
    <w:rsid w:val="00BF612D"/>
    <w:rsid w:val="00C21A24"/>
    <w:rsid w:val="00C423D3"/>
    <w:rsid w:val="00C45404"/>
    <w:rsid w:val="00C5114A"/>
    <w:rsid w:val="00C67F2E"/>
    <w:rsid w:val="00C701C5"/>
    <w:rsid w:val="00C9038C"/>
    <w:rsid w:val="00C9591D"/>
    <w:rsid w:val="00CA5FED"/>
    <w:rsid w:val="00CB23F5"/>
    <w:rsid w:val="00CC1D9B"/>
    <w:rsid w:val="00CC7E32"/>
    <w:rsid w:val="00CE2F01"/>
    <w:rsid w:val="00D04100"/>
    <w:rsid w:val="00D130BF"/>
    <w:rsid w:val="00D172C1"/>
    <w:rsid w:val="00D217BC"/>
    <w:rsid w:val="00D227C8"/>
    <w:rsid w:val="00D30FAC"/>
    <w:rsid w:val="00D35556"/>
    <w:rsid w:val="00D428B3"/>
    <w:rsid w:val="00D5212F"/>
    <w:rsid w:val="00D5358C"/>
    <w:rsid w:val="00D5693B"/>
    <w:rsid w:val="00D61339"/>
    <w:rsid w:val="00D6481A"/>
    <w:rsid w:val="00D65311"/>
    <w:rsid w:val="00D706BF"/>
    <w:rsid w:val="00D81136"/>
    <w:rsid w:val="00D82132"/>
    <w:rsid w:val="00D866E4"/>
    <w:rsid w:val="00D95135"/>
    <w:rsid w:val="00DA43B7"/>
    <w:rsid w:val="00DA6663"/>
    <w:rsid w:val="00DB2C57"/>
    <w:rsid w:val="00DE0D12"/>
    <w:rsid w:val="00E07036"/>
    <w:rsid w:val="00E14525"/>
    <w:rsid w:val="00E202E7"/>
    <w:rsid w:val="00E3269B"/>
    <w:rsid w:val="00E34209"/>
    <w:rsid w:val="00E37B6B"/>
    <w:rsid w:val="00E60BC2"/>
    <w:rsid w:val="00E66332"/>
    <w:rsid w:val="00E7530B"/>
    <w:rsid w:val="00E852CA"/>
    <w:rsid w:val="00E9415D"/>
    <w:rsid w:val="00E94C74"/>
    <w:rsid w:val="00E97527"/>
    <w:rsid w:val="00EA1A27"/>
    <w:rsid w:val="00EB44E9"/>
    <w:rsid w:val="00EB775B"/>
    <w:rsid w:val="00EC4779"/>
    <w:rsid w:val="00ED5025"/>
    <w:rsid w:val="00F03A2A"/>
    <w:rsid w:val="00F04F21"/>
    <w:rsid w:val="00F07BDD"/>
    <w:rsid w:val="00F120BE"/>
    <w:rsid w:val="00F13646"/>
    <w:rsid w:val="00F3205B"/>
    <w:rsid w:val="00F4251A"/>
    <w:rsid w:val="00F677C0"/>
    <w:rsid w:val="00F753D6"/>
    <w:rsid w:val="00F771EF"/>
    <w:rsid w:val="00F86345"/>
    <w:rsid w:val="00F93916"/>
    <w:rsid w:val="00FA67CC"/>
    <w:rsid w:val="00FC0932"/>
    <w:rsid w:val="00FC627A"/>
    <w:rsid w:val="00FD53F5"/>
    <w:rsid w:val="00FD741C"/>
    <w:rsid w:val="00FE5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5F2C"/>
  </w:style>
  <w:style w:type="paragraph" w:styleId="1">
    <w:name w:val="heading 1"/>
    <w:basedOn w:val="a0"/>
    <w:next w:val="a0"/>
    <w:link w:val="10"/>
    <w:uiPriority w:val="99"/>
    <w:qFormat/>
    <w:rsid w:val="003B5DF5"/>
    <w:pPr>
      <w:keepNext/>
      <w:spacing w:after="0" w:line="240" w:lineRule="auto"/>
      <w:ind w:firstLine="567"/>
      <w:jc w:val="center"/>
      <w:outlineLvl w:val="0"/>
    </w:pPr>
    <w:rPr>
      <w:rFonts w:ascii="Times New Roman" w:eastAsia="Calibri" w:hAnsi="Times New Roman" w:cs="Times New Roman"/>
      <w:b/>
      <w:sz w:val="36"/>
      <w:szCs w:val="20"/>
      <w:lang w:eastAsia="ru-RU"/>
    </w:rPr>
  </w:style>
  <w:style w:type="paragraph" w:styleId="2">
    <w:name w:val="heading 2"/>
    <w:basedOn w:val="a0"/>
    <w:next w:val="a0"/>
    <w:link w:val="20"/>
    <w:qFormat/>
    <w:rsid w:val="003B5DF5"/>
    <w:pPr>
      <w:keepNext/>
      <w:spacing w:after="0" w:line="240" w:lineRule="auto"/>
      <w:ind w:firstLine="567"/>
      <w:jc w:val="both"/>
      <w:outlineLvl w:val="1"/>
    </w:pPr>
    <w:rPr>
      <w:rFonts w:ascii="Times New Roman" w:eastAsia="Calibri" w:hAnsi="Times New Roman" w:cs="Times New Roman"/>
      <w:sz w:val="28"/>
      <w:szCs w:val="20"/>
      <w:lang w:eastAsia="ru-RU"/>
    </w:rPr>
  </w:style>
  <w:style w:type="paragraph" w:styleId="3">
    <w:name w:val="heading 3"/>
    <w:basedOn w:val="a0"/>
    <w:next w:val="a0"/>
    <w:link w:val="30"/>
    <w:qFormat/>
    <w:rsid w:val="003B5DF5"/>
    <w:pPr>
      <w:keepNext/>
      <w:widowControl w:val="0"/>
      <w:shd w:val="clear" w:color="auto" w:fill="FFFFFF"/>
      <w:autoSpaceDE w:val="0"/>
      <w:autoSpaceDN w:val="0"/>
      <w:adjustRightInd w:val="0"/>
      <w:spacing w:after="0" w:line="326" w:lineRule="atLeast"/>
      <w:ind w:right="10"/>
      <w:jc w:val="center"/>
      <w:outlineLvl w:val="2"/>
    </w:pPr>
    <w:rPr>
      <w:rFonts w:ascii="Times New Roman" w:eastAsia="Calibri" w:hAnsi="Times New Roman" w:cs="Times New Roman"/>
      <w:b/>
      <w:bCs/>
      <w:color w:val="000000"/>
      <w:spacing w:val="11"/>
      <w:sz w:val="34"/>
      <w:szCs w:val="34"/>
      <w:lang w:eastAsia="ru-RU"/>
    </w:rPr>
  </w:style>
  <w:style w:type="paragraph" w:styleId="4">
    <w:name w:val="heading 4"/>
    <w:basedOn w:val="a0"/>
    <w:next w:val="a0"/>
    <w:link w:val="40"/>
    <w:qFormat/>
    <w:rsid w:val="003B5DF5"/>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0"/>
    <w:next w:val="a0"/>
    <w:link w:val="50"/>
    <w:qFormat/>
    <w:rsid w:val="003B5DF5"/>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0"/>
    <w:next w:val="a0"/>
    <w:link w:val="60"/>
    <w:qFormat/>
    <w:rsid w:val="003B5DF5"/>
    <w:pPr>
      <w:spacing w:before="240" w:after="60" w:line="240" w:lineRule="auto"/>
      <w:outlineLvl w:val="5"/>
    </w:pPr>
    <w:rPr>
      <w:rFonts w:ascii="Times New Roman" w:eastAsia="Calibri" w:hAnsi="Times New Roman" w:cs="Times New Roman"/>
      <w:b/>
      <w:bCs/>
      <w:lang w:eastAsia="ru-RU"/>
    </w:rPr>
  </w:style>
  <w:style w:type="paragraph" w:styleId="7">
    <w:name w:val="heading 7"/>
    <w:basedOn w:val="a0"/>
    <w:next w:val="a0"/>
    <w:link w:val="70"/>
    <w:qFormat/>
    <w:rsid w:val="003B5DF5"/>
    <w:pPr>
      <w:keepNext/>
      <w:shd w:val="clear" w:color="auto" w:fill="FFFFFF"/>
      <w:spacing w:after="0" w:line="240" w:lineRule="auto"/>
      <w:jc w:val="center"/>
      <w:outlineLvl w:val="6"/>
    </w:pPr>
    <w:rPr>
      <w:rFonts w:ascii="Times New Roman" w:eastAsia="Calibri" w:hAnsi="Times New Roman" w:cs="Times New Roman"/>
      <w:b/>
      <w:color w:val="000000"/>
      <w:sz w:val="28"/>
      <w:szCs w:val="20"/>
      <w:lang w:eastAsia="ru-RU"/>
    </w:rPr>
  </w:style>
  <w:style w:type="paragraph" w:styleId="8">
    <w:name w:val="heading 8"/>
    <w:basedOn w:val="a0"/>
    <w:next w:val="a0"/>
    <w:link w:val="80"/>
    <w:qFormat/>
    <w:rsid w:val="003B5DF5"/>
    <w:pPr>
      <w:keepNext/>
      <w:shd w:val="clear" w:color="auto" w:fill="FFFFFF"/>
      <w:spacing w:after="0" w:line="240" w:lineRule="auto"/>
      <w:jc w:val="center"/>
      <w:outlineLvl w:val="7"/>
    </w:pPr>
    <w:rPr>
      <w:rFonts w:ascii="Times New Roman" w:eastAsia="Calibri" w:hAnsi="Times New Roman" w:cs="Times New Roman"/>
      <w:b/>
      <w:sz w:val="28"/>
      <w:szCs w:val="20"/>
      <w:lang w:eastAsia="ru-RU"/>
    </w:rPr>
  </w:style>
  <w:style w:type="paragraph" w:styleId="9">
    <w:name w:val="heading 9"/>
    <w:basedOn w:val="a0"/>
    <w:next w:val="a0"/>
    <w:link w:val="90"/>
    <w:qFormat/>
    <w:rsid w:val="00AB68EF"/>
    <w:pPr>
      <w:spacing w:before="240" w:after="60" w:line="240" w:lineRule="auto"/>
      <w:outlineLvl w:val="8"/>
    </w:pPr>
    <w:rPr>
      <w:rFonts w:ascii="Arial" w:eastAsia="Times New Roman" w:hAnsi="Arial" w:cs="Times New Roman"/>
      <w:lang w:val="ky-K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B5DF5"/>
    <w:rPr>
      <w:rFonts w:ascii="Times New Roman" w:eastAsia="Calibri" w:hAnsi="Times New Roman" w:cs="Times New Roman"/>
      <w:b/>
      <w:sz w:val="36"/>
      <w:szCs w:val="20"/>
      <w:lang w:eastAsia="ru-RU"/>
    </w:rPr>
  </w:style>
  <w:style w:type="character" w:customStyle="1" w:styleId="20">
    <w:name w:val="Заголовок 2 Знак"/>
    <w:basedOn w:val="a1"/>
    <w:link w:val="2"/>
    <w:rsid w:val="003B5DF5"/>
    <w:rPr>
      <w:rFonts w:ascii="Times New Roman" w:eastAsia="Calibri" w:hAnsi="Times New Roman" w:cs="Times New Roman"/>
      <w:sz w:val="28"/>
      <w:szCs w:val="20"/>
      <w:lang w:eastAsia="ru-RU"/>
    </w:rPr>
  </w:style>
  <w:style w:type="character" w:customStyle="1" w:styleId="30">
    <w:name w:val="Заголовок 3 Знак"/>
    <w:basedOn w:val="a1"/>
    <w:link w:val="3"/>
    <w:rsid w:val="003B5DF5"/>
    <w:rPr>
      <w:rFonts w:ascii="Times New Roman" w:eastAsia="Calibri" w:hAnsi="Times New Roman" w:cs="Times New Roman"/>
      <w:b/>
      <w:bCs/>
      <w:color w:val="000000"/>
      <w:spacing w:val="11"/>
      <w:sz w:val="34"/>
      <w:szCs w:val="34"/>
      <w:shd w:val="clear" w:color="auto" w:fill="FFFFFF"/>
      <w:lang w:eastAsia="ru-RU"/>
    </w:rPr>
  </w:style>
  <w:style w:type="character" w:customStyle="1" w:styleId="40">
    <w:name w:val="Заголовок 4 Знак"/>
    <w:basedOn w:val="a1"/>
    <w:link w:val="4"/>
    <w:rsid w:val="003B5DF5"/>
    <w:rPr>
      <w:rFonts w:ascii="Times New Roman" w:eastAsia="Calibri" w:hAnsi="Times New Roman" w:cs="Times New Roman"/>
      <w:b/>
      <w:bCs/>
      <w:sz w:val="28"/>
      <w:szCs w:val="28"/>
      <w:lang w:eastAsia="ru-RU"/>
    </w:rPr>
  </w:style>
  <w:style w:type="character" w:customStyle="1" w:styleId="50">
    <w:name w:val="Заголовок 5 Знак"/>
    <w:basedOn w:val="a1"/>
    <w:link w:val="5"/>
    <w:rsid w:val="003B5DF5"/>
    <w:rPr>
      <w:rFonts w:ascii="Times New Roman" w:eastAsia="Calibri" w:hAnsi="Times New Roman" w:cs="Times New Roman"/>
      <w:b/>
      <w:bCs/>
      <w:i/>
      <w:iCs/>
      <w:sz w:val="26"/>
      <w:szCs w:val="26"/>
      <w:lang w:eastAsia="ru-RU"/>
    </w:rPr>
  </w:style>
  <w:style w:type="character" w:customStyle="1" w:styleId="60">
    <w:name w:val="Заголовок 6 Знак"/>
    <w:basedOn w:val="a1"/>
    <w:link w:val="6"/>
    <w:rsid w:val="003B5DF5"/>
    <w:rPr>
      <w:rFonts w:ascii="Times New Roman" w:eastAsia="Calibri" w:hAnsi="Times New Roman" w:cs="Times New Roman"/>
      <w:b/>
      <w:bCs/>
      <w:lang w:eastAsia="ru-RU"/>
    </w:rPr>
  </w:style>
  <w:style w:type="character" w:customStyle="1" w:styleId="70">
    <w:name w:val="Заголовок 7 Знак"/>
    <w:basedOn w:val="a1"/>
    <w:link w:val="7"/>
    <w:rsid w:val="003B5DF5"/>
    <w:rPr>
      <w:rFonts w:ascii="Times New Roman" w:eastAsia="Calibri" w:hAnsi="Times New Roman" w:cs="Times New Roman"/>
      <w:b/>
      <w:color w:val="000000"/>
      <w:sz w:val="28"/>
      <w:szCs w:val="20"/>
      <w:shd w:val="clear" w:color="auto" w:fill="FFFFFF"/>
      <w:lang w:eastAsia="ru-RU"/>
    </w:rPr>
  </w:style>
  <w:style w:type="character" w:customStyle="1" w:styleId="80">
    <w:name w:val="Заголовок 8 Знак"/>
    <w:basedOn w:val="a1"/>
    <w:link w:val="8"/>
    <w:rsid w:val="003B5DF5"/>
    <w:rPr>
      <w:rFonts w:ascii="Times New Roman" w:eastAsia="Calibri" w:hAnsi="Times New Roman" w:cs="Times New Roman"/>
      <w:b/>
      <w:sz w:val="28"/>
      <w:szCs w:val="20"/>
      <w:shd w:val="clear" w:color="auto" w:fill="FFFFFF"/>
      <w:lang w:eastAsia="ru-RU"/>
    </w:rPr>
  </w:style>
  <w:style w:type="numbering" w:customStyle="1" w:styleId="11">
    <w:name w:val="Нет списка1"/>
    <w:next w:val="a3"/>
    <w:semiHidden/>
    <w:rsid w:val="003B5DF5"/>
  </w:style>
  <w:style w:type="character" w:customStyle="1" w:styleId="Heading1Char">
    <w:name w:val="Heading 1 Char"/>
    <w:basedOn w:val="a1"/>
    <w:locked/>
    <w:rsid w:val="003B5DF5"/>
    <w:rPr>
      <w:rFonts w:eastAsia="Calibri"/>
      <w:b/>
      <w:sz w:val="36"/>
      <w:lang w:val="ru-RU" w:eastAsia="ru-RU" w:bidi="ar-SA"/>
    </w:rPr>
  </w:style>
  <w:style w:type="character" w:customStyle="1" w:styleId="Heading2Char">
    <w:name w:val="Heading 2 Char"/>
    <w:basedOn w:val="a1"/>
    <w:locked/>
    <w:rsid w:val="003B5DF5"/>
    <w:rPr>
      <w:rFonts w:eastAsia="Calibri"/>
      <w:sz w:val="28"/>
      <w:lang w:val="ru-RU" w:eastAsia="ru-RU" w:bidi="ar-SA"/>
    </w:rPr>
  </w:style>
  <w:style w:type="character" w:customStyle="1" w:styleId="Heading3Char">
    <w:name w:val="Heading 3 Char"/>
    <w:basedOn w:val="a1"/>
    <w:locked/>
    <w:rsid w:val="003B5DF5"/>
    <w:rPr>
      <w:rFonts w:eastAsia="Calibri"/>
      <w:b/>
      <w:bCs/>
      <w:color w:val="000000"/>
      <w:spacing w:val="11"/>
      <w:sz w:val="34"/>
      <w:szCs w:val="34"/>
      <w:lang w:val="ru-RU" w:eastAsia="ru-RU" w:bidi="ar-SA"/>
    </w:rPr>
  </w:style>
  <w:style w:type="character" w:customStyle="1" w:styleId="Heading4Char">
    <w:name w:val="Heading 4 Char"/>
    <w:basedOn w:val="a1"/>
    <w:locked/>
    <w:rsid w:val="003B5DF5"/>
    <w:rPr>
      <w:rFonts w:eastAsia="Calibri"/>
      <w:b/>
      <w:bCs/>
      <w:sz w:val="28"/>
      <w:szCs w:val="28"/>
      <w:lang w:val="ru-RU" w:eastAsia="ru-RU" w:bidi="ar-SA"/>
    </w:rPr>
  </w:style>
  <w:style w:type="character" w:customStyle="1" w:styleId="Heading5Char">
    <w:name w:val="Heading 5 Char"/>
    <w:basedOn w:val="a1"/>
    <w:locked/>
    <w:rsid w:val="003B5DF5"/>
    <w:rPr>
      <w:rFonts w:eastAsia="Calibri"/>
      <w:b/>
      <w:bCs/>
      <w:i/>
      <w:iCs/>
      <w:sz w:val="26"/>
      <w:szCs w:val="26"/>
      <w:lang w:val="ru-RU" w:eastAsia="ru-RU" w:bidi="ar-SA"/>
    </w:rPr>
  </w:style>
  <w:style w:type="character" w:customStyle="1" w:styleId="Heading6Char">
    <w:name w:val="Heading 6 Char"/>
    <w:basedOn w:val="a1"/>
    <w:locked/>
    <w:rsid w:val="003B5DF5"/>
    <w:rPr>
      <w:rFonts w:eastAsia="Calibri"/>
      <w:b/>
      <w:bCs/>
      <w:sz w:val="22"/>
      <w:szCs w:val="22"/>
      <w:lang w:val="ru-RU" w:eastAsia="ru-RU" w:bidi="ar-SA"/>
    </w:rPr>
  </w:style>
  <w:style w:type="character" w:customStyle="1" w:styleId="Heading7Char">
    <w:name w:val="Heading 7 Char"/>
    <w:basedOn w:val="a1"/>
    <w:locked/>
    <w:rsid w:val="003B5DF5"/>
    <w:rPr>
      <w:rFonts w:eastAsia="Calibri"/>
      <w:b/>
      <w:color w:val="000000"/>
      <w:sz w:val="28"/>
      <w:lang w:val="ru-RU" w:eastAsia="ru-RU" w:bidi="ar-SA"/>
    </w:rPr>
  </w:style>
  <w:style w:type="character" w:customStyle="1" w:styleId="Heading8Char">
    <w:name w:val="Heading 8 Char"/>
    <w:basedOn w:val="a1"/>
    <w:locked/>
    <w:rsid w:val="003B5DF5"/>
    <w:rPr>
      <w:rFonts w:eastAsia="Calibri"/>
      <w:b/>
      <w:sz w:val="28"/>
      <w:lang w:val="ru-RU" w:eastAsia="ru-RU" w:bidi="ar-SA"/>
    </w:rPr>
  </w:style>
  <w:style w:type="paragraph" w:styleId="a4">
    <w:name w:val="Body Text Indent"/>
    <w:aliases w:val="текст,Основной текст 1,Нумерованный список !!,Надин стиль"/>
    <w:basedOn w:val="a0"/>
    <w:link w:val="a5"/>
    <w:rsid w:val="003B5DF5"/>
    <w:pPr>
      <w:spacing w:after="0" w:line="240" w:lineRule="auto"/>
      <w:ind w:left="5245" w:hanging="4678"/>
      <w:jc w:val="both"/>
    </w:pPr>
    <w:rPr>
      <w:rFonts w:ascii="Times New Roman" w:eastAsia="Calibri" w:hAnsi="Times New Roman" w:cs="Times New Roman"/>
      <w:sz w:val="28"/>
      <w:szCs w:val="20"/>
      <w:lang w:eastAsia="ru-RU"/>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1"/>
    <w:link w:val="a4"/>
    <w:rsid w:val="003B5DF5"/>
    <w:rPr>
      <w:rFonts w:ascii="Times New Roman" w:eastAsia="Calibri" w:hAnsi="Times New Roman" w:cs="Times New Roman"/>
      <w:sz w:val="28"/>
      <w:szCs w:val="20"/>
      <w:lang w:eastAsia="ru-RU"/>
    </w:rPr>
  </w:style>
  <w:style w:type="character" w:customStyle="1" w:styleId="BodyTextIndentChar">
    <w:name w:val="Body Text Indent Char"/>
    <w:basedOn w:val="a1"/>
    <w:locked/>
    <w:rsid w:val="003B5DF5"/>
    <w:rPr>
      <w:rFonts w:eastAsia="Calibri"/>
      <w:sz w:val="28"/>
      <w:lang w:val="ru-RU" w:eastAsia="ru-RU" w:bidi="ar-SA"/>
    </w:rPr>
  </w:style>
  <w:style w:type="paragraph" w:styleId="21">
    <w:name w:val="Body Text 2"/>
    <w:basedOn w:val="a0"/>
    <w:link w:val="22"/>
    <w:rsid w:val="003B5DF5"/>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rsid w:val="003B5DF5"/>
    <w:rPr>
      <w:rFonts w:ascii="Times New Roman" w:eastAsia="Calibri" w:hAnsi="Times New Roman" w:cs="Times New Roman"/>
      <w:sz w:val="24"/>
      <w:szCs w:val="24"/>
      <w:lang w:eastAsia="ru-RU"/>
    </w:rPr>
  </w:style>
  <w:style w:type="character" w:customStyle="1" w:styleId="BodyText2Char">
    <w:name w:val="Body Text 2 Char"/>
    <w:basedOn w:val="a1"/>
    <w:locked/>
    <w:rsid w:val="003B5DF5"/>
    <w:rPr>
      <w:rFonts w:eastAsia="Calibri"/>
      <w:sz w:val="24"/>
      <w:szCs w:val="24"/>
      <w:lang w:val="ru-RU" w:eastAsia="ru-RU" w:bidi="ar-SA"/>
    </w:rPr>
  </w:style>
  <w:style w:type="paragraph" w:styleId="a6">
    <w:name w:val="Body Text"/>
    <w:basedOn w:val="a0"/>
    <w:link w:val="a7"/>
    <w:rsid w:val="003B5DF5"/>
    <w:pPr>
      <w:spacing w:after="120" w:line="240" w:lineRule="auto"/>
    </w:pPr>
    <w:rPr>
      <w:rFonts w:ascii="Times New Roman" w:eastAsia="Calibri" w:hAnsi="Times New Roman" w:cs="Times New Roman"/>
      <w:sz w:val="24"/>
      <w:szCs w:val="24"/>
      <w:lang w:eastAsia="ru-RU"/>
    </w:rPr>
  </w:style>
  <w:style w:type="character" w:customStyle="1" w:styleId="a7">
    <w:name w:val="Основной текст Знак"/>
    <w:basedOn w:val="a1"/>
    <w:link w:val="a6"/>
    <w:rsid w:val="003B5DF5"/>
    <w:rPr>
      <w:rFonts w:ascii="Times New Roman" w:eastAsia="Calibri" w:hAnsi="Times New Roman" w:cs="Times New Roman"/>
      <w:sz w:val="24"/>
      <w:szCs w:val="24"/>
      <w:lang w:eastAsia="ru-RU"/>
    </w:rPr>
  </w:style>
  <w:style w:type="character" w:customStyle="1" w:styleId="BodyTextChar">
    <w:name w:val="Body Text Char"/>
    <w:basedOn w:val="a1"/>
    <w:locked/>
    <w:rsid w:val="003B5DF5"/>
    <w:rPr>
      <w:rFonts w:eastAsia="Calibri"/>
      <w:sz w:val="24"/>
      <w:szCs w:val="24"/>
      <w:lang w:val="ru-RU" w:eastAsia="ru-RU" w:bidi="ar-SA"/>
    </w:rPr>
  </w:style>
  <w:style w:type="paragraph" w:styleId="23">
    <w:name w:val="Body Text Indent 2"/>
    <w:basedOn w:val="a0"/>
    <w:link w:val="24"/>
    <w:rsid w:val="003B5DF5"/>
    <w:pPr>
      <w:spacing w:after="120" w:line="480" w:lineRule="auto"/>
      <w:ind w:left="283"/>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1"/>
    <w:link w:val="23"/>
    <w:rsid w:val="003B5DF5"/>
    <w:rPr>
      <w:rFonts w:ascii="Times New Roman" w:eastAsia="Times New Roman" w:hAnsi="Times New Roman" w:cs="Times New Roman"/>
      <w:sz w:val="24"/>
      <w:szCs w:val="20"/>
      <w:lang w:eastAsia="ru-RU"/>
    </w:rPr>
  </w:style>
  <w:style w:type="paragraph" w:styleId="31">
    <w:name w:val="Body Text 3"/>
    <w:basedOn w:val="a0"/>
    <w:link w:val="32"/>
    <w:rsid w:val="003B5DF5"/>
    <w:pPr>
      <w:spacing w:after="120" w:line="240" w:lineRule="auto"/>
    </w:pPr>
    <w:rPr>
      <w:rFonts w:ascii="Times New Roman" w:eastAsia="Times New Roman" w:hAnsi="Times New Roman" w:cs="Times New Roman"/>
      <w:sz w:val="16"/>
      <w:szCs w:val="20"/>
      <w:lang w:eastAsia="ru-RU"/>
    </w:rPr>
  </w:style>
  <w:style w:type="character" w:customStyle="1" w:styleId="32">
    <w:name w:val="Основной текст 3 Знак"/>
    <w:basedOn w:val="a1"/>
    <w:link w:val="31"/>
    <w:rsid w:val="003B5DF5"/>
    <w:rPr>
      <w:rFonts w:ascii="Times New Roman" w:eastAsia="Times New Roman" w:hAnsi="Times New Roman" w:cs="Times New Roman"/>
      <w:sz w:val="16"/>
      <w:szCs w:val="20"/>
      <w:lang w:eastAsia="ru-RU"/>
    </w:rPr>
  </w:style>
  <w:style w:type="character" w:styleId="a8">
    <w:name w:val="page number"/>
    <w:basedOn w:val="a1"/>
    <w:rsid w:val="003B5DF5"/>
  </w:style>
  <w:style w:type="paragraph" w:styleId="a9">
    <w:name w:val="header"/>
    <w:basedOn w:val="a0"/>
    <w:link w:val="aa"/>
    <w:rsid w:val="003B5DF5"/>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a">
    <w:name w:val="Верхний колонтитул Знак"/>
    <w:basedOn w:val="a1"/>
    <w:link w:val="a9"/>
    <w:rsid w:val="003B5DF5"/>
    <w:rPr>
      <w:rFonts w:ascii="Times New Roman" w:eastAsia="Calibri" w:hAnsi="Times New Roman" w:cs="Times New Roman"/>
      <w:sz w:val="20"/>
      <w:szCs w:val="20"/>
      <w:lang w:eastAsia="ru-RU"/>
    </w:rPr>
  </w:style>
  <w:style w:type="paragraph" w:customStyle="1" w:styleId="ab">
    <w:name w:val="список с точками"/>
    <w:basedOn w:val="a0"/>
    <w:rsid w:val="003B5DF5"/>
    <w:pPr>
      <w:tabs>
        <w:tab w:val="num" w:pos="720"/>
        <w:tab w:val="num" w:pos="756"/>
      </w:tabs>
      <w:spacing w:after="0" w:line="312" w:lineRule="auto"/>
      <w:ind w:left="756" w:hanging="720"/>
      <w:jc w:val="both"/>
    </w:pPr>
    <w:rPr>
      <w:rFonts w:ascii="Times New Roman" w:eastAsia="Calibri" w:hAnsi="Times New Roman" w:cs="Times New Roman"/>
      <w:sz w:val="24"/>
      <w:szCs w:val="24"/>
      <w:lang w:eastAsia="ru-RU"/>
    </w:rPr>
  </w:style>
  <w:style w:type="paragraph" w:customStyle="1" w:styleId="ac">
    <w:name w:val="Для таблиц"/>
    <w:basedOn w:val="a0"/>
    <w:rsid w:val="003B5DF5"/>
    <w:pPr>
      <w:spacing w:after="0" w:line="240" w:lineRule="auto"/>
    </w:pPr>
    <w:rPr>
      <w:rFonts w:ascii="Times New Roman" w:eastAsia="Calibri" w:hAnsi="Times New Roman" w:cs="Times New Roman"/>
      <w:sz w:val="24"/>
      <w:szCs w:val="24"/>
      <w:lang w:eastAsia="ru-RU"/>
    </w:rPr>
  </w:style>
  <w:style w:type="paragraph" w:styleId="ad">
    <w:name w:val="Normal (Web)"/>
    <w:basedOn w:val="a0"/>
    <w:uiPriority w:val="99"/>
    <w:rsid w:val="003B5DF5"/>
    <w:pPr>
      <w:tabs>
        <w:tab w:val="num" w:pos="720"/>
      </w:tabs>
      <w:spacing w:before="100" w:beforeAutospacing="1" w:after="100" w:afterAutospacing="1" w:line="240" w:lineRule="auto"/>
      <w:ind w:left="720" w:hanging="720"/>
    </w:pPr>
    <w:rPr>
      <w:rFonts w:ascii="Times New Roman" w:eastAsia="Calibri" w:hAnsi="Times New Roman" w:cs="Times New Roman"/>
      <w:sz w:val="24"/>
      <w:szCs w:val="24"/>
      <w:lang w:eastAsia="ru-RU"/>
    </w:rPr>
  </w:style>
  <w:style w:type="paragraph" w:styleId="ae">
    <w:name w:val="footer"/>
    <w:basedOn w:val="a0"/>
    <w:link w:val="af"/>
    <w:rsid w:val="003B5DF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Нижний колонтитул Знак"/>
    <w:basedOn w:val="a1"/>
    <w:link w:val="ae"/>
    <w:rsid w:val="003B5DF5"/>
    <w:rPr>
      <w:rFonts w:ascii="Times New Roman" w:eastAsia="Calibri" w:hAnsi="Times New Roman" w:cs="Times New Roman"/>
      <w:sz w:val="24"/>
      <w:szCs w:val="24"/>
      <w:lang w:eastAsia="ru-RU"/>
    </w:rPr>
  </w:style>
  <w:style w:type="character" w:customStyle="1" w:styleId="FooterChar">
    <w:name w:val="Footer Char"/>
    <w:basedOn w:val="a1"/>
    <w:locked/>
    <w:rsid w:val="003B5DF5"/>
    <w:rPr>
      <w:rFonts w:eastAsia="Calibri"/>
      <w:sz w:val="24"/>
      <w:szCs w:val="24"/>
      <w:lang w:val="ru-RU" w:eastAsia="ru-RU" w:bidi="ar-SA"/>
    </w:rPr>
  </w:style>
  <w:style w:type="paragraph" w:customStyle="1" w:styleId="12">
    <w:name w:val="Абзац списка1"/>
    <w:basedOn w:val="a0"/>
    <w:rsid w:val="003B5DF5"/>
    <w:pPr>
      <w:spacing w:after="0" w:line="240" w:lineRule="auto"/>
      <w:ind w:left="720"/>
    </w:pPr>
    <w:rPr>
      <w:rFonts w:ascii="Times New Roman" w:eastAsia="Calibri" w:hAnsi="Times New Roman" w:cs="Times New Roman"/>
      <w:sz w:val="24"/>
      <w:szCs w:val="24"/>
      <w:lang w:eastAsia="ru-RU"/>
    </w:rPr>
  </w:style>
  <w:style w:type="paragraph" w:customStyle="1" w:styleId="Style12">
    <w:name w:val="Style12"/>
    <w:basedOn w:val="a0"/>
    <w:rsid w:val="003B5DF5"/>
    <w:pPr>
      <w:widowControl w:val="0"/>
      <w:autoSpaceDE w:val="0"/>
      <w:autoSpaceDN w:val="0"/>
      <w:adjustRightInd w:val="0"/>
      <w:spacing w:after="0" w:line="251" w:lineRule="exact"/>
      <w:jc w:val="center"/>
    </w:pPr>
    <w:rPr>
      <w:rFonts w:ascii="Times New Roman" w:eastAsia="Calibri" w:hAnsi="Times New Roman" w:cs="Times New Roman"/>
      <w:sz w:val="24"/>
      <w:szCs w:val="24"/>
      <w:lang w:eastAsia="ru-RU"/>
    </w:rPr>
  </w:style>
  <w:style w:type="character" w:customStyle="1" w:styleId="FontStyle18">
    <w:name w:val="Font Style18"/>
    <w:rsid w:val="003B5DF5"/>
    <w:rPr>
      <w:rFonts w:ascii="Times New Roman" w:hAnsi="Times New Roman"/>
      <w:spacing w:val="10"/>
      <w:sz w:val="20"/>
    </w:rPr>
  </w:style>
  <w:style w:type="paragraph" w:styleId="33">
    <w:name w:val="Body Text Indent 3"/>
    <w:basedOn w:val="a0"/>
    <w:link w:val="34"/>
    <w:rsid w:val="003B5DF5"/>
    <w:pPr>
      <w:spacing w:after="120" w:line="240" w:lineRule="auto"/>
      <w:ind w:left="283"/>
    </w:pPr>
    <w:rPr>
      <w:rFonts w:ascii="Times New Roman" w:eastAsia="Times New Roman" w:hAnsi="Times New Roman" w:cs="Times New Roman"/>
      <w:sz w:val="16"/>
      <w:szCs w:val="20"/>
      <w:lang w:eastAsia="ru-RU"/>
    </w:rPr>
  </w:style>
  <w:style w:type="character" w:customStyle="1" w:styleId="34">
    <w:name w:val="Основной текст с отступом 3 Знак"/>
    <w:basedOn w:val="a1"/>
    <w:link w:val="33"/>
    <w:rsid w:val="003B5DF5"/>
    <w:rPr>
      <w:rFonts w:ascii="Times New Roman" w:eastAsia="Times New Roman" w:hAnsi="Times New Roman" w:cs="Times New Roman"/>
      <w:sz w:val="16"/>
      <w:szCs w:val="20"/>
      <w:lang w:eastAsia="ru-RU"/>
    </w:rPr>
  </w:style>
  <w:style w:type="character" w:styleId="af0">
    <w:name w:val="Hyperlink"/>
    <w:basedOn w:val="a1"/>
    <w:rsid w:val="003B5DF5"/>
    <w:rPr>
      <w:color w:val="0066CC"/>
      <w:u w:val="single"/>
    </w:rPr>
  </w:style>
  <w:style w:type="paragraph" w:customStyle="1" w:styleId="13">
    <w:name w:val="Без интервала1"/>
    <w:rsid w:val="003B5DF5"/>
    <w:pPr>
      <w:spacing w:after="0" w:line="240" w:lineRule="auto"/>
    </w:pPr>
    <w:rPr>
      <w:rFonts w:ascii="Times New Roman" w:eastAsia="Calibri" w:hAnsi="Times New Roman" w:cs="Times New Roman"/>
      <w:sz w:val="24"/>
      <w:szCs w:val="24"/>
      <w:lang w:eastAsia="ru-RU"/>
    </w:rPr>
  </w:style>
  <w:style w:type="paragraph" w:customStyle="1" w:styleId="14">
    <w:name w:val="Обычный1"/>
    <w:rsid w:val="003B5DF5"/>
    <w:pPr>
      <w:widowControl w:val="0"/>
      <w:tabs>
        <w:tab w:val="num" w:pos="643"/>
      </w:tabs>
      <w:snapToGrid w:val="0"/>
      <w:spacing w:after="0" w:line="240" w:lineRule="auto"/>
    </w:pPr>
    <w:rPr>
      <w:rFonts w:ascii="Times New Roman" w:eastAsia="Calibri" w:hAnsi="Times New Roman" w:cs="Times New Roman"/>
      <w:sz w:val="20"/>
      <w:szCs w:val="20"/>
      <w:lang w:eastAsia="ru-RU"/>
    </w:rPr>
  </w:style>
  <w:style w:type="paragraph" w:customStyle="1" w:styleId="FR2">
    <w:name w:val="FR2"/>
    <w:rsid w:val="003B5DF5"/>
    <w:pPr>
      <w:widowControl w:val="0"/>
      <w:spacing w:after="0" w:line="300" w:lineRule="auto"/>
      <w:ind w:firstLine="720"/>
      <w:jc w:val="both"/>
    </w:pPr>
    <w:rPr>
      <w:rFonts w:ascii="Times New Roman" w:eastAsia="Calibri" w:hAnsi="Times New Roman" w:cs="Times New Roman"/>
      <w:sz w:val="28"/>
      <w:szCs w:val="20"/>
      <w:lang w:eastAsia="ru-RU"/>
    </w:rPr>
  </w:style>
  <w:style w:type="paragraph" w:customStyle="1" w:styleId="Normal1">
    <w:name w:val="Normal1"/>
    <w:rsid w:val="003B5DF5"/>
    <w:pPr>
      <w:widowControl w:val="0"/>
      <w:tabs>
        <w:tab w:val="num" w:pos="643"/>
      </w:tabs>
      <w:snapToGrid w:val="0"/>
      <w:spacing w:after="0" w:line="240" w:lineRule="auto"/>
    </w:pPr>
    <w:rPr>
      <w:rFonts w:ascii="Times New Roman" w:eastAsia="Calibri" w:hAnsi="Times New Roman" w:cs="Times New Roman"/>
      <w:sz w:val="20"/>
      <w:szCs w:val="20"/>
      <w:lang w:eastAsia="ru-RU"/>
    </w:rPr>
  </w:style>
  <w:style w:type="paragraph" w:styleId="25">
    <w:name w:val="List Bullet 2"/>
    <w:basedOn w:val="a0"/>
    <w:rsid w:val="003B5DF5"/>
    <w:pPr>
      <w:tabs>
        <w:tab w:val="num" w:pos="643"/>
      </w:tabs>
      <w:spacing w:after="0" w:line="240" w:lineRule="auto"/>
      <w:ind w:left="643" w:hanging="360"/>
    </w:pPr>
    <w:rPr>
      <w:rFonts w:ascii="Arial" w:eastAsia="Calibri" w:hAnsi="Arial" w:cs="Arial"/>
      <w:sz w:val="24"/>
      <w:szCs w:val="28"/>
      <w:lang w:eastAsia="ru-RU"/>
    </w:rPr>
  </w:style>
  <w:style w:type="character" w:customStyle="1" w:styleId="apple-style-span">
    <w:name w:val="apple-style-span"/>
    <w:rsid w:val="003B5DF5"/>
  </w:style>
  <w:style w:type="paragraph" w:customStyle="1" w:styleId="0">
    <w:name w:val="Нумерованный 0"/>
    <w:basedOn w:val="a0"/>
    <w:rsid w:val="003B5DF5"/>
    <w:pPr>
      <w:spacing w:after="0" w:line="240" w:lineRule="auto"/>
      <w:ind w:left="425" w:hanging="425"/>
      <w:jc w:val="both"/>
    </w:pPr>
    <w:rPr>
      <w:rFonts w:ascii="Times New Roman" w:eastAsia="MS Mincho" w:hAnsi="Times New Roman" w:cs="Times New Roman"/>
      <w:sz w:val="20"/>
      <w:szCs w:val="24"/>
      <w:lang w:eastAsia="ru-RU"/>
    </w:rPr>
  </w:style>
  <w:style w:type="paragraph" w:styleId="a">
    <w:name w:val="footnote text"/>
    <w:basedOn w:val="a0"/>
    <w:link w:val="af1"/>
    <w:rsid w:val="003B5DF5"/>
    <w:pPr>
      <w:numPr>
        <w:numId w:val="1"/>
      </w:numPr>
      <w:tabs>
        <w:tab w:val="clear" w:pos="643"/>
      </w:tabs>
      <w:spacing w:after="0" w:line="240" w:lineRule="auto"/>
      <w:ind w:left="0" w:firstLine="0"/>
    </w:pPr>
    <w:rPr>
      <w:rFonts w:ascii="Times New Roman" w:eastAsia="Calibri" w:hAnsi="Times New Roman" w:cs="Times New Roman"/>
      <w:sz w:val="20"/>
      <w:szCs w:val="20"/>
      <w:lang w:eastAsia="ru-RU"/>
    </w:rPr>
  </w:style>
  <w:style w:type="character" w:customStyle="1" w:styleId="af1">
    <w:name w:val="Текст сноски Знак"/>
    <w:basedOn w:val="a1"/>
    <w:link w:val="a"/>
    <w:rsid w:val="003B5DF5"/>
    <w:rPr>
      <w:rFonts w:ascii="Times New Roman" w:eastAsia="Calibri" w:hAnsi="Times New Roman" w:cs="Times New Roman"/>
      <w:sz w:val="20"/>
      <w:szCs w:val="20"/>
      <w:lang w:eastAsia="ru-RU"/>
    </w:rPr>
  </w:style>
  <w:style w:type="character" w:styleId="af2">
    <w:name w:val="footnote reference"/>
    <w:basedOn w:val="a1"/>
    <w:rsid w:val="003B5DF5"/>
    <w:rPr>
      <w:vertAlign w:val="superscript"/>
    </w:rPr>
  </w:style>
  <w:style w:type="paragraph" w:customStyle="1" w:styleId="main">
    <w:name w:val="main"/>
    <w:basedOn w:val="a0"/>
    <w:rsid w:val="003B5DF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заголовок 1"/>
    <w:basedOn w:val="a0"/>
    <w:next w:val="a0"/>
    <w:rsid w:val="003B5DF5"/>
    <w:pPr>
      <w:keepNext/>
      <w:autoSpaceDE w:val="0"/>
      <w:autoSpaceDN w:val="0"/>
      <w:spacing w:after="0" w:line="240" w:lineRule="auto"/>
      <w:outlineLvl w:val="0"/>
    </w:pPr>
    <w:rPr>
      <w:rFonts w:ascii="Times New Roman" w:eastAsia="Times New Roman" w:hAnsi="Times New Roman" w:cs="Times New Roman"/>
      <w:sz w:val="28"/>
      <w:szCs w:val="28"/>
      <w:lang w:eastAsia="ru-RU"/>
    </w:rPr>
  </w:style>
  <w:style w:type="paragraph" w:customStyle="1" w:styleId="26">
    <w:name w:val="заголовок 2"/>
    <w:basedOn w:val="a0"/>
    <w:next w:val="a0"/>
    <w:rsid w:val="003B5DF5"/>
    <w:pPr>
      <w:keepNext/>
      <w:autoSpaceDE w:val="0"/>
      <w:autoSpaceDN w:val="0"/>
      <w:spacing w:after="0" w:line="240" w:lineRule="auto"/>
      <w:jc w:val="center"/>
      <w:outlineLvl w:val="1"/>
    </w:pPr>
    <w:rPr>
      <w:rFonts w:ascii="Times New Roman" w:eastAsia="Times New Roman" w:hAnsi="Times New Roman" w:cs="Times New Roman"/>
      <w:sz w:val="36"/>
      <w:szCs w:val="36"/>
      <w:lang w:eastAsia="ru-RU"/>
    </w:rPr>
  </w:style>
  <w:style w:type="paragraph" w:customStyle="1" w:styleId="35">
    <w:name w:val="заголовок 3"/>
    <w:basedOn w:val="a0"/>
    <w:next w:val="a0"/>
    <w:rsid w:val="003B5DF5"/>
    <w:pPr>
      <w:keepNext/>
      <w:autoSpaceDE w:val="0"/>
      <w:autoSpaceDN w:val="0"/>
      <w:spacing w:after="0" w:line="240" w:lineRule="auto"/>
      <w:outlineLvl w:val="2"/>
    </w:pPr>
    <w:rPr>
      <w:rFonts w:ascii="Times New Roman" w:eastAsia="Times New Roman" w:hAnsi="Times New Roman" w:cs="Times New Roman"/>
      <w:b/>
      <w:bCs/>
      <w:sz w:val="28"/>
      <w:szCs w:val="28"/>
      <w:lang w:eastAsia="ru-RU"/>
    </w:rPr>
  </w:style>
  <w:style w:type="paragraph" w:customStyle="1" w:styleId="41">
    <w:name w:val="заголовок 4"/>
    <w:basedOn w:val="a0"/>
    <w:next w:val="a0"/>
    <w:rsid w:val="003B5DF5"/>
    <w:pPr>
      <w:keepNext/>
      <w:autoSpaceDE w:val="0"/>
      <w:autoSpaceDN w:val="0"/>
      <w:spacing w:after="0" w:line="240" w:lineRule="auto"/>
      <w:outlineLvl w:val="3"/>
    </w:pPr>
    <w:rPr>
      <w:rFonts w:ascii="Times New Roman" w:eastAsia="Times New Roman" w:hAnsi="Times New Roman" w:cs="Times New Roman"/>
      <w:b/>
      <w:bCs/>
      <w:sz w:val="32"/>
      <w:szCs w:val="32"/>
      <w:lang w:eastAsia="ru-RU"/>
    </w:rPr>
  </w:style>
  <w:style w:type="paragraph" w:customStyle="1" w:styleId="51">
    <w:name w:val="заголовок 5"/>
    <w:basedOn w:val="a0"/>
    <w:next w:val="a0"/>
    <w:rsid w:val="003B5DF5"/>
    <w:pPr>
      <w:keepNext/>
      <w:autoSpaceDE w:val="0"/>
      <w:autoSpaceDN w:val="0"/>
      <w:spacing w:after="0" w:line="240" w:lineRule="auto"/>
      <w:outlineLvl w:val="4"/>
    </w:pPr>
    <w:rPr>
      <w:rFonts w:ascii="Times New Roman" w:eastAsia="Times New Roman" w:hAnsi="Times New Roman" w:cs="Times New Roman"/>
      <w:sz w:val="24"/>
      <w:szCs w:val="24"/>
      <w:lang w:eastAsia="ru-RU"/>
    </w:rPr>
  </w:style>
  <w:style w:type="paragraph" w:styleId="af3">
    <w:name w:val="List Paragraph"/>
    <w:basedOn w:val="a0"/>
    <w:link w:val="af4"/>
    <w:uiPriority w:val="99"/>
    <w:qFormat/>
    <w:rsid w:val="003B5DF5"/>
    <w:pPr>
      <w:ind w:left="720"/>
      <w:contextualSpacing/>
    </w:pPr>
  </w:style>
  <w:style w:type="table" w:styleId="af5">
    <w:name w:val="Table Grid"/>
    <w:basedOn w:val="a2"/>
    <w:uiPriority w:val="59"/>
    <w:rsid w:val="008D0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1"/>
    <w:link w:val="9"/>
    <w:rsid w:val="00AB68EF"/>
    <w:rPr>
      <w:rFonts w:ascii="Arial" w:eastAsia="Times New Roman" w:hAnsi="Arial" w:cs="Times New Roman"/>
      <w:lang w:val="ky-KG" w:eastAsia="ru-RU"/>
    </w:rPr>
  </w:style>
  <w:style w:type="paragraph" w:styleId="af6">
    <w:name w:val="Title"/>
    <w:basedOn w:val="a0"/>
    <w:link w:val="af7"/>
    <w:qFormat/>
    <w:rsid w:val="00AB68EF"/>
    <w:pPr>
      <w:spacing w:after="0" w:line="240" w:lineRule="auto"/>
      <w:jc w:val="center"/>
    </w:pPr>
    <w:rPr>
      <w:rFonts w:ascii="Times New Roman" w:eastAsia="Times New Roman" w:hAnsi="Times New Roman" w:cs="Times New Roman"/>
      <w:b/>
      <w:sz w:val="24"/>
      <w:szCs w:val="20"/>
      <w:lang w:eastAsia="ru-RU"/>
    </w:rPr>
  </w:style>
  <w:style w:type="character" w:customStyle="1" w:styleId="af7">
    <w:name w:val="Название Знак"/>
    <w:basedOn w:val="a1"/>
    <w:link w:val="af6"/>
    <w:rsid w:val="00AB68EF"/>
    <w:rPr>
      <w:rFonts w:ascii="Times New Roman" w:eastAsia="Times New Roman" w:hAnsi="Times New Roman" w:cs="Times New Roman"/>
      <w:b/>
      <w:sz w:val="24"/>
      <w:szCs w:val="20"/>
      <w:lang w:eastAsia="ru-RU"/>
    </w:rPr>
  </w:style>
  <w:style w:type="paragraph" w:customStyle="1" w:styleId="BodyText21">
    <w:name w:val="Body Text 21"/>
    <w:basedOn w:val="a0"/>
    <w:rsid w:val="00AB68EF"/>
    <w:pPr>
      <w:autoSpaceDE w:val="0"/>
      <w:autoSpaceDN w:val="0"/>
      <w:spacing w:after="0" w:line="240" w:lineRule="auto"/>
    </w:pPr>
    <w:rPr>
      <w:rFonts w:ascii="Arial" w:eastAsia="Times New Roman" w:hAnsi="Arial" w:cs="Arial"/>
      <w:sz w:val="24"/>
      <w:szCs w:val="24"/>
      <w:lang w:eastAsia="ru-RU"/>
    </w:rPr>
  </w:style>
  <w:style w:type="paragraph" w:styleId="af8">
    <w:name w:val="No Spacing"/>
    <w:link w:val="af9"/>
    <w:qFormat/>
    <w:rsid w:val="00AB68EF"/>
    <w:pPr>
      <w:spacing w:after="0" w:line="240" w:lineRule="auto"/>
    </w:pPr>
    <w:rPr>
      <w:rFonts w:ascii="Times New Roman" w:eastAsia="Times New Roman" w:hAnsi="Times New Roman" w:cs="Times New Roman"/>
      <w:sz w:val="24"/>
      <w:szCs w:val="24"/>
      <w:lang w:val="ky-KG" w:eastAsia="ru-RU"/>
    </w:rPr>
  </w:style>
  <w:style w:type="character" w:customStyle="1" w:styleId="af4">
    <w:name w:val="Абзац списка Знак"/>
    <w:basedOn w:val="a1"/>
    <w:link w:val="af3"/>
    <w:uiPriority w:val="99"/>
    <w:rsid w:val="00AB68EF"/>
  </w:style>
  <w:style w:type="character" w:styleId="afa">
    <w:name w:val="Strong"/>
    <w:uiPriority w:val="22"/>
    <w:qFormat/>
    <w:rsid w:val="00AB68EF"/>
    <w:rPr>
      <w:b/>
      <w:bCs/>
    </w:rPr>
  </w:style>
  <w:style w:type="paragraph" w:styleId="afb">
    <w:name w:val="caption"/>
    <w:basedOn w:val="a0"/>
    <w:qFormat/>
    <w:rsid w:val="00AB68EF"/>
    <w:pPr>
      <w:spacing w:after="0" w:line="240" w:lineRule="auto"/>
      <w:jc w:val="center"/>
    </w:pPr>
    <w:rPr>
      <w:rFonts w:ascii="Times New Roman" w:eastAsia="Times New Roman" w:hAnsi="Times New Roman" w:cs="Times New Roman"/>
      <w:b/>
      <w:sz w:val="28"/>
      <w:szCs w:val="20"/>
      <w:lang w:eastAsia="ru-RU"/>
    </w:rPr>
  </w:style>
  <w:style w:type="paragraph" w:styleId="afc">
    <w:name w:val="Balloon Text"/>
    <w:basedOn w:val="a0"/>
    <w:link w:val="afd"/>
    <w:uiPriority w:val="99"/>
    <w:unhideWhenUsed/>
    <w:rsid w:val="00AB68EF"/>
    <w:pPr>
      <w:spacing w:after="0" w:line="240" w:lineRule="auto"/>
    </w:pPr>
    <w:rPr>
      <w:rFonts w:ascii="Tahoma" w:eastAsia="Times New Roman" w:hAnsi="Tahoma" w:cs="Tahoma"/>
      <w:sz w:val="16"/>
      <w:szCs w:val="16"/>
      <w:lang w:val="ky-KG" w:eastAsia="ru-RU"/>
    </w:rPr>
  </w:style>
  <w:style w:type="character" w:customStyle="1" w:styleId="afd">
    <w:name w:val="Текст выноски Знак"/>
    <w:basedOn w:val="a1"/>
    <w:link w:val="afc"/>
    <w:uiPriority w:val="99"/>
    <w:rsid w:val="00AB68EF"/>
    <w:rPr>
      <w:rFonts w:ascii="Tahoma" w:eastAsia="Times New Roman" w:hAnsi="Tahoma" w:cs="Tahoma"/>
      <w:sz w:val="16"/>
      <w:szCs w:val="16"/>
      <w:lang w:val="ky-KG" w:eastAsia="ru-RU"/>
    </w:rPr>
  </w:style>
  <w:style w:type="character" w:customStyle="1" w:styleId="16">
    <w:name w:val="Основной текст Знак1"/>
    <w:basedOn w:val="a1"/>
    <w:uiPriority w:val="99"/>
    <w:rsid w:val="00AB68EF"/>
    <w:rPr>
      <w:rFonts w:ascii="Times New Roman" w:hAnsi="Times New Roman" w:cs="Times New Roman"/>
      <w:sz w:val="16"/>
      <w:szCs w:val="16"/>
      <w:shd w:val="clear" w:color="auto" w:fill="FFFFFF"/>
    </w:rPr>
  </w:style>
  <w:style w:type="paragraph" w:customStyle="1" w:styleId="Default">
    <w:name w:val="Default"/>
    <w:rsid w:val="00AB68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e">
    <w:name w:val="Plain Text"/>
    <w:basedOn w:val="a0"/>
    <w:link w:val="aff"/>
    <w:rsid w:val="00AB68EF"/>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1"/>
    <w:link w:val="afe"/>
    <w:rsid w:val="00AB68EF"/>
    <w:rPr>
      <w:rFonts w:ascii="Courier New" w:eastAsia="Times New Roman" w:hAnsi="Courier New" w:cs="Times New Roman"/>
      <w:sz w:val="20"/>
      <w:szCs w:val="20"/>
      <w:lang w:eastAsia="ru-RU"/>
    </w:rPr>
  </w:style>
  <w:style w:type="paragraph" w:styleId="aff0">
    <w:name w:val="Block Text"/>
    <w:basedOn w:val="a0"/>
    <w:rsid w:val="00AB68EF"/>
    <w:pPr>
      <w:tabs>
        <w:tab w:val="left" w:pos="720"/>
      </w:tabs>
      <w:spacing w:after="0" w:line="240" w:lineRule="auto"/>
      <w:ind w:left="720" w:right="174" w:hanging="720"/>
    </w:pPr>
    <w:rPr>
      <w:rFonts w:ascii="Times New Roman" w:eastAsia="Times New Roman" w:hAnsi="Times New Roman" w:cs="Times New Roman"/>
      <w:b/>
      <w:bCs/>
      <w:sz w:val="24"/>
      <w:szCs w:val="24"/>
      <w:lang w:eastAsia="ru-RU"/>
    </w:rPr>
  </w:style>
  <w:style w:type="paragraph" w:customStyle="1" w:styleId="TimesNewRoman">
    <w:name w:val="Обычный + Times New Roman"/>
    <w:aliases w:val="10 pt,полужирный"/>
    <w:basedOn w:val="a0"/>
    <w:rsid w:val="00AB68EF"/>
    <w:pPr>
      <w:spacing w:after="0" w:line="240" w:lineRule="auto"/>
    </w:pPr>
    <w:rPr>
      <w:rFonts w:ascii="Times New Roman" w:eastAsia="Times New Roman" w:hAnsi="Times New Roman" w:cs="Times New Roman"/>
      <w:b/>
      <w:bCs/>
      <w:color w:val="000000"/>
      <w:sz w:val="20"/>
      <w:szCs w:val="20"/>
      <w:lang w:val="en-US" w:eastAsia="ru-RU"/>
    </w:rPr>
  </w:style>
  <w:style w:type="table" w:styleId="aff1">
    <w:name w:val="Table Theme"/>
    <w:basedOn w:val="a2"/>
    <w:rsid w:val="00AB68EF"/>
    <w:pPr>
      <w:spacing w:after="0" w:line="240" w:lineRule="auto"/>
    </w:pPr>
    <w:rPr>
      <w:rFonts w:ascii="Times New Roman" w:eastAsia="Times New Roman" w:hAnsi="Times New Roman" w:cs="Times New Roman"/>
      <w:sz w:val="20"/>
      <w:szCs w:val="20"/>
      <w:lang w:eastAsia="ru-RU"/>
    </w:rPr>
    <w:tblPr>
      <w:tblInd w:w="0" w:type="dxa"/>
      <w:tblBorders>
        <w:top w:val="single" w:sz="4" w:space="0" w:color="66FF33"/>
        <w:left w:val="single" w:sz="4" w:space="0" w:color="66FF33"/>
        <w:bottom w:val="single" w:sz="4" w:space="0" w:color="66FF33"/>
        <w:right w:val="single" w:sz="4" w:space="0" w:color="66FF33"/>
        <w:insideH w:val="single" w:sz="4" w:space="0" w:color="66FF33"/>
        <w:insideV w:val="single" w:sz="4" w:space="0" w:color="66FF33"/>
      </w:tblBorders>
      <w:tblCellMar>
        <w:top w:w="0" w:type="dxa"/>
        <w:left w:w="108" w:type="dxa"/>
        <w:bottom w:w="0" w:type="dxa"/>
        <w:right w:w="108" w:type="dxa"/>
      </w:tblCellMar>
    </w:tblPr>
  </w:style>
  <w:style w:type="paragraph" w:customStyle="1" w:styleId="FR4">
    <w:name w:val="FR4"/>
    <w:rsid w:val="00AB68EF"/>
    <w:pPr>
      <w:widowControl w:val="0"/>
      <w:snapToGrid w:val="0"/>
      <w:spacing w:after="0" w:line="240" w:lineRule="auto"/>
      <w:ind w:left="160"/>
    </w:pPr>
    <w:rPr>
      <w:rFonts w:ascii="Arial" w:eastAsia="Times New Roman" w:hAnsi="Arial" w:cs="Times New Roman"/>
      <w:sz w:val="20"/>
      <w:szCs w:val="20"/>
      <w:lang w:eastAsia="ru-RU"/>
    </w:rPr>
  </w:style>
  <w:style w:type="paragraph" w:customStyle="1" w:styleId="17">
    <w:name w:val="Красная строка1"/>
    <w:basedOn w:val="a0"/>
    <w:rsid w:val="00AB68EF"/>
    <w:pPr>
      <w:spacing w:after="0" w:line="240" w:lineRule="auto"/>
      <w:ind w:firstLine="425"/>
      <w:jc w:val="both"/>
    </w:pPr>
    <w:rPr>
      <w:rFonts w:ascii="Times New Roman" w:eastAsia="MS Mincho" w:hAnsi="Times New Roman" w:cs="Times New Roman"/>
      <w:sz w:val="20"/>
      <w:szCs w:val="20"/>
      <w:lang w:eastAsia="ru-RU"/>
    </w:rPr>
  </w:style>
  <w:style w:type="paragraph" w:customStyle="1" w:styleId="06">
    <w:name w:val="Красная строка 06 пт после"/>
    <w:basedOn w:val="17"/>
    <w:rsid w:val="00AB68EF"/>
    <w:pPr>
      <w:spacing w:after="120"/>
    </w:pPr>
  </w:style>
  <w:style w:type="character" w:customStyle="1" w:styleId="aff2">
    <w:name w:val="Текст выделеный курсивный"/>
    <w:basedOn w:val="a1"/>
    <w:rsid w:val="00AB68EF"/>
    <w:rPr>
      <w:b/>
      <w:i/>
    </w:rPr>
  </w:style>
  <w:style w:type="character" w:customStyle="1" w:styleId="aff3">
    <w:name w:val="Текст нижний индекс"/>
    <w:basedOn w:val="a1"/>
    <w:rsid w:val="00AB68EF"/>
    <w:rPr>
      <w:vertAlign w:val="subscript"/>
    </w:rPr>
  </w:style>
  <w:style w:type="paragraph" w:styleId="HTML">
    <w:name w:val="HTML Preformatted"/>
    <w:basedOn w:val="a0"/>
    <w:link w:val="HTML0"/>
    <w:uiPriority w:val="99"/>
    <w:unhideWhenUsed/>
    <w:rsid w:val="00EB4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EB44E9"/>
    <w:rPr>
      <w:rFonts w:ascii="Courier New" w:eastAsia="Times New Roman" w:hAnsi="Courier New" w:cs="Courier New"/>
      <w:sz w:val="20"/>
      <w:szCs w:val="20"/>
      <w:lang w:eastAsia="ru-RU"/>
    </w:rPr>
  </w:style>
  <w:style w:type="character" w:customStyle="1" w:styleId="af9">
    <w:name w:val="Без интервала Знак"/>
    <w:link w:val="af8"/>
    <w:rsid w:val="00331FFE"/>
    <w:rPr>
      <w:rFonts w:ascii="Times New Roman" w:eastAsia="Times New Roman" w:hAnsi="Times New Roman" w:cs="Times New Roman"/>
      <w:sz w:val="24"/>
      <w:szCs w:val="24"/>
      <w:lang w:val="ky-KG" w:eastAsia="ru-RU"/>
    </w:rPr>
  </w:style>
  <w:style w:type="paragraph" w:customStyle="1" w:styleId="p1">
    <w:name w:val="p1"/>
    <w:basedOn w:val="a0"/>
    <w:rsid w:val="00600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Подзаголовок1"/>
    <w:basedOn w:val="a0"/>
    <w:rsid w:val="00600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nter">
    <w:name w:val="textcenter"/>
    <w:basedOn w:val="a0"/>
    <w:rsid w:val="005C42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379558">
      <w:bodyDiv w:val="1"/>
      <w:marLeft w:val="0"/>
      <w:marRight w:val="0"/>
      <w:marTop w:val="0"/>
      <w:marBottom w:val="0"/>
      <w:divBdr>
        <w:top w:val="none" w:sz="0" w:space="0" w:color="auto"/>
        <w:left w:val="none" w:sz="0" w:space="0" w:color="auto"/>
        <w:bottom w:val="none" w:sz="0" w:space="0" w:color="auto"/>
        <w:right w:val="none" w:sz="0" w:space="0" w:color="auto"/>
      </w:divBdr>
    </w:div>
    <w:div w:id="329253499">
      <w:bodyDiv w:val="1"/>
      <w:marLeft w:val="0"/>
      <w:marRight w:val="0"/>
      <w:marTop w:val="0"/>
      <w:marBottom w:val="0"/>
      <w:divBdr>
        <w:top w:val="none" w:sz="0" w:space="0" w:color="auto"/>
        <w:left w:val="none" w:sz="0" w:space="0" w:color="auto"/>
        <w:bottom w:val="none" w:sz="0" w:space="0" w:color="auto"/>
        <w:right w:val="none" w:sz="0" w:space="0" w:color="auto"/>
      </w:divBdr>
    </w:div>
    <w:div w:id="400446158">
      <w:bodyDiv w:val="1"/>
      <w:marLeft w:val="0"/>
      <w:marRight w:val="0"/>
      <w:marTop w:val="0"/>
      <w:marBottom w:val="0"/>
      <w:divBdr>
        <w:top w:val="none" w:sz="0" w:space="0" w:color="auto"/>
        <w:left w:val="none" w:sz="0" w:space="0" w:color="auto"/>
        <w:bottom w:val="none" w:sz="0" w:space="0" w:color="auto"/>
        <w:right w:val="none" w:sz="0" w:space="0" w:color="auto"/>
      </w:divBdr>
      <w:divsChild>
        <w:div w:id="868297131">
          <w:marLeft w:val="0"/>
          <w:marRight w:val="0"/>
          <w:marTop w:val="0"/>
          <w:marBottom w:val="0"/>
          <w:divBdr>
            <w:top w:val="none" w:sz="0" w:space="0" w:color="auto"/>
            <w:left w:val="none" w:sz="0" w:space="0" w:color="auto"/>
            <w:bottom w:val="none" w:sz="0" w:space="0" w:color="auto"/>
            <w:right w:val="none" w:sz="0" w:space="0" w:color="auto"/>
          </w:divBdr>
          <w:divsChild>
            <w:div w:id="1843274762">
              <w:marLeft w:val="0"/>
              <w:marRight w:val="0"/>
              <w:marTop w:val="0"/>
              <w:marBottom w:val="0"/>
              <w:divBdr>
                <w:top w:val="none" w:sz="0" w:space="0" w:color="auto"/>
                <w:left w:val="none" w:sz="0" w:space="0" w:color="auto"/>
                <w:bottom w:val="none" w:sz="0" w:space="0" w:color="auto"/>
                <w:right w:val="none" w:sz="0" w:space="0" w:color="auto"/>
              </w:divBdr>
              <w:divsChild>
                <w:div w:id="663094682">
                  <w:marLeft w:val="0"/>
                  <w:marRight w:val="0"/>
                  <w:marTop w:val="0"/>
                  <w:marBottom w:val="0"/>
                  <w:divBdr>
                    <w:top w:val="none" w:sz="0" w:space="0" w:color="auto"/>
                    <w:left w:val="none" w:sz="0" w:space="0" w:color="auto"/>
                    <w:bottom w:val="none" w:sz="0" w:space="0" w:color="auto"/>
                    <w:right w:val="none" w:sz="0" w:space="0" w:color="auto"/>
                  </w:divBdr>
                  <w:divsChild>
                    <w:div w:id="1743747288">
                      <w:marLeft w:val="0"/>
                      <w:marRight w:val="0"/>
                      <w:marTop w:val="0"/>
                      <w:marBottom w:val="0"/>
                      <w:divBdr>
                        <w:top w:val="none" w:sz="0" w:space="0" w:color="auto"/>
                        <w:left w:val="none" w:sz="0" w:space="0" w:color="auto"/>
                        <w:bottom w:val="none" w:sz="0" w:space="0" w:color="auto"/>
                        <w:right w:val="none" w:sz="0" w:space="0" w:color="auto"/>
                      </w:divBdr>
                      <w:divsChild>
                        <w:div w:id="618419826">
                          <w:marLeft w:val="0"/>
                          <w:marRight w:val="0"/>
                          <w:marTop w:val="0"/>
                          <w:marBottom w:val="0"/>
                          <w:divBdr>
                            <w:top w:val="none" w:sz="0" w:space="0" w:color="auto"/>
                            <w:left w:val="none" w:sz="0" w:space="0" w:color="auto"/>
                            <w:bottom w:val="none" w:sz="0" w:space="0" w:color="auto"/>
                            <w:right w:val="none" w:sz="0" w:space="0" w:color="auto"/>
                          </w:divBdr>
                          <w:divsChild>
                            <w:div w:id="1137525115">
                              <w:marLeft w:val="0"/>
                              <w:marRight w:val="0"/>
                              <w:marTop w:val="0"/>
                              <w:marBottom w:val="0"/>
                              <w:divBdr>
                                <w:top w:val="none" w:sz="0" w:space="0" w:color="auto"/>
                                <w:left w:val="none" w:sz="0" w:space="0" w:color="auto"/>
                                <w:bottom w:val="none" w:sz="0" w:space="0" w:color="auto"/>
                                <w:right w:val="none" w:sz="0" w:space="0" w:color="auto"/>
                              </w:divBdr>
                              <w:divsChild>
                                <w:div w:id="5117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956664">
      <w:bodyDiv w:val="1"/>
      <w:marLeft w:val="0"/>
      <w:marRight w:val="0"/>
      <w:marTop w:val="0"/>
      <w:marBottom w:val="0"/>
      <w:divBdr>
        <w:top w:val="none" w:sz="0" w:space="0" w:color="auto"/>
        <w:left w:val="none" w:sz="0" w:space="0" w:color="auto"/>
        <w:bottom w:val="none" w:sz="0" w:space="0" w:color="auto"/>
        <w:right w:val="none" w:sz="0" w:space="0" w:color="auto"/>
      </w:divBdr>
      <w:divsChild>
        <w:div w:id="496262371">
          <w:marLeft w:val="0"/>
          <w:marRight w:val="0"/>
          <w:marTop w:val="0"/>
          <w:marBottom w:val="0"/>
          <w:divBdr>
            <w:top w:val="none" w:sz="0" w:space="0" w:color="auto"/>
            <w:left w:val="none" w:sz="0" w:space="0" w:color="auto"/>
            <w:bottom w:val="none" w:sz="0" w:space="0" w:color="auto"/>
            <w:right w:val="none" w:sz="0" w:space="0" w:color="auto"/>
          </w:divBdr>
        </w:div>
      </w:divsChild>
    </w:div>
    <w:div w:id="693111862">
      <w:bodyDiv w:val="1"/>
      <w:marLeft w:val="0"/>
      <w:marRight w:val="0"/>
      <w:marTop w:val="0"/>
      <w:marBottom w:val="0"/>
      <w:divBdr>
        <w:top w:val="none" w:sz="0" w:space="0" w:color="auto"/>
        <w:left w:val="none" w:sz="0" w:space="0" w:color="auto"/>
        <w:bottom w:val="none" w:sz="0" w:space="0" w:color="auto"/>
        <w:right w:val="none" w:sz="0" w:space="0" w:color="auto"/>
      </w:divBdr>
    </w:div>
    <w:div w:id="1119252326">
      <w:bodyDiv w:val="1"/>
      <w:marLeft w:val="0"/>
      <w:marRight w:val="0"/>
      <w:marTop w:val="0"/>
      <w:marBottom w:val="0"/>
      <w:divBdr>
        <w:top w:val="none" w:sz="0" w:space="0" w:color="auto"/>
        <w:left w:val="none" w:sz="0" w:space="0" w:color="auto"/>
        <w:bottom w:val="none" w:sz="0" w:space="0" w:color="auto"/>
        <w:right w:val="none" w:sz="0" w:space="0" w:color="auto"/>
      </w:divBdr>
    </w:div>
    <w:div w:id="1170752934">
      <w:bodyDiv w:val="1"/>
      <w:marLeft w:val="0"/>
      <w:marRight w:val="0"/>
      <w:marTop w:val="0"/>
      <w:marBottom w:val="0"/>
      <w:divBdr>
        <w:top w:val="none" w:sz="0" w:space="0" w:color="auto"/>
        <w:left w:val="none" w:sz="0" w:space="0" w:color="auto"/>
        <w:bottom w:val="none" w:sz="0" w:space="0" w:color="auto"/>
        <w:right w:val="none" w:sz="0" w:space="0" w:color="auto"/>
      </w:divBdr>
    </w:div>
    <w:div w:id="19889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xumuk.ru/lekenc/7905.html" TargetMode="External"/><Relationship Id="rId299" Type="http://schemas.openxmlformats.org/officeDocument/2006/relationships/hyperlink" Target="http://www.xumuk.ru/encyklopedia/776.html" TargetMode="External"/><Relationship Id="rId21" Type="http://schemas.openxmlformats.org/officeDocument/2006/relationships/image" Target="media/image14.png"/><Relationship Id="rId63" Type="http://schemas.openxmlformats.org/officeDocument/2006/relationships/hyperlink" Target="http://www.xumuk.ru/encyklopedia/486.html" TargetMode="External"/><Relationship Id="rId159" Type="http://schemas.openxmlformats.org/officeDocument/2006/relationships/hyperlink" Target="http://www.xumuk.ru/encyklopedia/776.html" TargetMode="External"/><Relationship Id="rId324" Type="http://schemas.openxmlformats.org/officeDocument/2006/relationships/hyperlink" Target="http://www.xumuk.ru/encyklopedia/776.html" TargetMode="External"/><Relationship Id="rId366" Type="http://schemas.openxmlformats.org/officeDocument/2006/relationships/hyperlink" Target="http://www.xumuk.ru/encyklopedia/773.html" TargetMode="External"/><Relationship Id="rId170" Type="http://schemas.openxmlformats.org/officeDocument/2006/relationships/hyperlink" Target="http://www.xumuk.ru/encyklopedia/2/4426.html" TargetMode="External"/><Relationship Id="rId226" Type="http://schemas.openxmlformats.org/officeDocument/2006/relationships/hyperlink" Target="http://www.xumuk.ru/encyklopedia/2146.html" TargetMode="External"/><Relationship Id="rId433" Type="http://schemas.openxmlformats.org/officeDocument/2006/relationships/hyperlink" Target="http://www.xumuk.ru/biologhim/109.html" TargetMode="External"/><Relationship Id="rId268" Type="http://schemas.openxmlformats.org/officeDocument/2006/relationships/hyperlink" Target="http://www.xumuk.ru/encyklopedia/2/4176.html" TargetMode="External"/><Relationship Id="rId475" Type="http://schemas.openxmlformats.org/officeDocument/2006/relationships/fontTable" Target="fontTable.xml"/><Relationship Id="rId32" Type="http://schemas.openxmlformats.org/officeDocument/2006/relationships/hyperlink" Target="http://biokhimija.ru/lekcii-po-biohimii/13-belki/49-nukleoproteiny.html" TargetMode="External"/><Relationship Id="rId74" Type="http://schemas.openxmlformats.org/officeDocument/2006/relationships/hyperlink" Target="http://www.xumuk.ru/encyklopedia/2/3905.html" TargetMode="External"/><Relationship Id="rId128" Type="http://schemas.openxmlformats.org/officeDocument/2006/relationships/hyperlink" Target="http://www.xumuk.ru/biospravochnik/160.html" TargetMode="External"/><Relationship Id="rId335" Type="http://schemas.openxmlformats.org/officeDocument/2006/relationships/hyperlink" Target="http://www.xumuk.ru/encyklopedia/776.html" TargetMode="External"/><Relationship Id="rId377" Type="http://schemas.openxmlformats.org/officeDocument/2006/relationships/hyperlink" Target="http://www.xumuk.ru/biospravochnik/999.html" TargetMode="External"/><Relationship Id="rId5" Type="http://schemas.openxmlformats.org/officeDocument/2006/relationships/webSettings" Target="webSettings.xml"/><Relationship Id="rId181" Type="http://schemas.openxmlformats.org/officeDocument/2006/relationships/hyperlink" Target="http://www.xumuk.ru/encyklopedia/2/4426.html" TargetMode="External"/><Relationship Id="rId237" Type="http://schemas.openxmlformats.org/officeDocument/2006/relationships/hyperlink" Target="http://www.xumuk.ru/biochem/316.html" TargetMode="External"/><Relationship Id="rId402" Type="http://schemas.openxmlformats.org/officeDocument/2006/relationships/hyperlink" Target="http://www.xumuk.ru/biospravochnik/160.html" TargetMode="External"/><Relationship Id="rId279" Type="http://schemas.openxmlformats.org/officeDocument/2006/relationships/hyperlink" Target="http://www.xumuk.ru/biospravochnik/167.html" TargetMode="External"/><Relationship Id="rId444" Type="http://schemas.openxmlformats.org/officeDocument/2006/relationships/hyperlink" Target="http://www.xumuk.ru/encyklopedia/1129.html" TargetMode="External"/><Relationship Id="rId43" Type="http://schemas.openxmlformats.org/officeDocument/2006/relationships/hyperlink" Target="http://www.xumuk.ru/encyklopedia/2/3238.html" TargetMode="External"/><Relationship Id="rId139" Type="http://schemas.openxmlformats.org/officeDocument/2006/relationships/hyperlink" Target="http://www.xumuk.ru/encyklopedia/2650.html" TargetMode="External"/><Relationship Id="rId290" Type="http://schemas.openxmlformats.org/officeDocument/2006/relationships/hyperlink" Target="http://www.xumuk.ru/encyklopedia/763.html" TargetMode="External"/><Relationship Id="rId304" Type="http://schemas.openxmlformats.org/officeDocument/2006/relationships/hyperlink" Target="http://www.xumuk.ru/biospravochnik/946.html" TargetMode="External"/><Relationship Id="rId346" Type="http://schemas.openxmlformats.org/officeDocument/2006/relationships/hyperlink" Target="http://www.xumuk.ru/encyklopedia/773.html" TargetMode="External"/><Relationship Id="rId388" Type="http://schemas.openxmlformats.org/officeDocument/2006/relationships/hyperlink" Target="http://www.xumuk.ru/encyklopedia/776.html" TargetMode="External"/><Relationship Id="rId85" Type="http://schemas.openxmlformats.org/officeDocument/2006/relationships/hyperlink" Target="http://www.xumuk.ru/encyklopedia/2/3905.html" TargetMode="External"/><Relationship Id="rId150" Type="http://schemas.openxmlformats.org/officeDocument/2006/relationships/hyperlink" Target="http://www.xumuk.ru/biospravochnik/100.html" TargetMode="External"/><Relationship Id="rId192" Type="http://schemas.openxmlformats.org/officeDocument/2006/relationships/hyperlink" Target="http://www.xumuk.ru/bse/1276.html" TargetMode="External"/><Relationship Id="rId206" Type="http://schemas.openxmlformats.org/officeDocument/2006/relationships/hyperlink" Target="http://www.xumuk.ru/encyklopedia/2524.html" TargetMode="External"/><Relationship Id="rId413" Type="http://schemas.openxmlformats.org/officeDocument/2006/relationships/hyperlink" Target="http://www.xumuk.ru/encyklopedia/218.html" TargetMode="External"/><Relationship Id="rId248" Type="http://schemas.openxmlformats.org/officeDocument/2006/relationships/hyperlink" Target="http://www.xumuk.ru/bse/2325.html" TargetMode="External"/><Relationship Id="rId455" Type="http://schemas.openxmlformats.org/officeDocument/2006/relationships/hyperlink" Target="http://www.xumuk.ru/biospravochnik/767.html" TargetMode="External"/><Relationship Id="rId12" Type="http://schemas.openxmlformats.org/officeDocument/2006/relationships/image" Target="media/image5.png"/><Relationship Id="rId108" Type="http://schemas.openxmlformats.org/officeDocument/2006/relationships/hyperlink" Target="http://www.xumuk.ru/encyklopedia/486.html" TargetMode="External"/><Relationship Id="rId315" Type="http://schemas.openxmlformats.org/officeDocument/2006/relationships/hyperlink" Target="http://www.xumuk.ru/lekenc/5510.html" TargetMode="External"/><Relationship Id="rId357" Type="http://schemas.openxmlformats.org/officeDocument/2006/relationships/hyperlink" Target="http://www.xumuk.ru/encyklopedia/2650.html" TargetMode="External"/><Relationship Id="rId54" Type="http://schemas.openxmlformats.org/officeDocument/2006/relationships/hyperlink" Target="http://www.xumuk.ru/encyklopedia/2/3900.html" TargetMode="External"/><Relationship Id="rId96" Type="http://schemas.openxmlformats.org/officeDocument/2006/relationships/hyperlink" Target="http://www.xumuk.ru/biochem/226.html" TargetMode="External"/><Relationship Id="rId161" Type="http://schemas.openxmlformats.org/officeDocument/2006/relationships/hyperlink" Target="http://www.xumuk.ru/biospravochnik/14.html" TargetMode="External"/><Relationship Id="rId217" Type="http://schemas.openxmlformats.org/officeDocument/2006/relationships/hyperlink" Target="http://www.xumuk.ru/encyklopedia/774.html" TargetMode="External"/><Relationship Id="rId399" Type="http://schemas.openxmlformats.org/officeDocument/2006/relationships/hyperlink" Target="http://www.xumuk.ru/biospravochnik/894.html" TargetMode="External"/><Relationship Id="rId259" Type="http://schemas.openxmlformats.org/officeDocument/2006/relationships/hyperlink" Target="http://www.xumuk.ru/encyklopedia/776.html" TargetMode="External"/><Relationship Id="rId424" Type="http://schemas.openxmlformats.org/officeDocument/2006/relationships/hyperlink" Target="http://www.xumuk.ru/biospravochnik/882.html" TargetMode="External"/><Relationship Id="rId466" Type="http://schemas.openxmlformats.org/officeDocument/2006/relationships/hyperlink" Target="http://www.xumuk.ru/bse/2497.html" TargetMode="External"/><Relationship Id="rId23" Type="http://schemas.openxmlformats.org/officeDocument/2006/relationships/image" Target="media/image16.png"/><Relationship Id="rId119" Type="http://schemas.openxmlformats.org/officeDocument/2006/relationships/hyperlink" Target="http://www.xumuk.ru/biospravochnik/386.html" TargetMode="External"/><Relationship Id="rId270" Type="http://schemas.openxmlformats.org/officeDocument/2006/relationships/hyperlink" Target="http://www.xumuk.ru/encyklopedia/763.html" TargetMode="External"/><Relationship Id="rId326" Type="http://schemas.openxmlformats.org/officeDocument/2006/relationships/hyperlink" Target="http://www.xumuk.ru/encyklopedia/776.html" TargetMode="External"/><Relationship Id="rId65" Type="http://schemas.openxmlformats.org/officeDocument/2006/relationships/hyperlink" Target="http://www.xumuk.ru/biospravochnik/596.html" TargetMode="External"/><Relationship Id="rId130" Type="http://schemas.openxmlformats.org/officeDocument/2006/relationships/hyperlink" Target="http://www.xumuk.ru/encyklopedia/2650.html" TargetMode="External"/><Relationship Id="rId368" Type="http://schemas.openxmlformats.org/officeDocument/2006/relationships/hyperlink" Target="http://www.xumuk.ru/lekenc/5409.html" TargetMode="External"/><Relationship Id="rId172" Type="http://schemas.openxmlformats.org/officeDocument/2006/relationships/hyperlink" Target="http://www.xumuk.ru/encyklopedia/68.html" TargetMode="External"/><Relationship Id="rId228" Type="http://schemas.openxmlformats.org/officeDocument/2006/relationships/hyperlink" Target="http://www.xumuk.ru/biospravochnik/236.html" TargetMode="External"/><Relationship Id="rId435" Type="http://schemas.openxmlformats.org/officeDocument/2006/relationships/hyperlink" Target="http://www.xumuk.ru/encyklopedia/1129.html" TargetMode="External"/><Relationship Id="rId13" Type="http://schemas.openxmlformats.org/officeDocument/2006/relationships/image" Target="media/image6.png"/><Relationship Id="rId109" Type="http://schemas.openxmlformats.org/officeDocument/2006/relationships/hyperlink" Target="http://www.xumuk.ru/encyklopedia/486.html" TargetMode="External"/><Relationship Id="rId260" Type="http://schemas.openxmlformats.org/officeDocument/2006/relationships/hyperlink" Target="http://www.xumuk.ru/biospravochnik/461.html" TargetMode="External"/><Relationship Id="rId281" Type="http://schemas.openxmlformats.org/officeDocument/2006/relationships/hyperlink" Target="http://www.xumuk.ru/encyklopedia/1092.html" TargetMode="External"/><Relationship Id="rId316" Type="http://schemas.openxmlformats.org/officeDocument/2006/relationships/hyperlink" Target="http://www.xumuk.ru/biologhim/235.html" TargetMode="External"/><Relationship Id="rId337" Type="http://schemas.openxmlformats.org/officeDocument/2006/relationships/hyperlink" Target="http://www.xumuk.ru/encyklopedia/101.html" TargetMode="External"/><Relationship Id="rId34" Type="http://schemas.openxmlformats.org/officeDocument/2006/relationships/hyperlink" Target="http://biokhimija.ru/lekcii-po-biohimii/22-stroenie-obmen-uglevodov/98-monosaharidy.html" TargetMode="External"/><Relationship Id="rId55" Type="http://schemas.openxmlformats.org/officeDocument/2006/relationships/hyperlink" Target="http://www.xumuk.ru/biospravochnik/596.html" TargetMode="External"/><Relationship Id="rId76" Type="http://schemas.openxmlformats.org/officeDocument/2006/relationships/hyperlink" Target="http://www.xumuk.ru/encyklopedia/2454.html" TargetMode="External"/><Relationship Id="rId97" Type="http://schemas.openxmlformats.org/officeDocument/2006/relationships/hyperlink" Target="http://www.xumuk.ru/biospravochnik/834.html" TargetMode="External"/><Relationship Id="rId120" Type="http://schemas.openxmlformats.org/officeDocument/2006/relationships/hyperlink" Target="http://www.xumuk.ru/biospravochnik/1017.html" TargetMode="External"/><Relationship Id="rId141" Type="http://schemas.openxmlformats.org/officeDocument/2006/relationships/hyperlink" Target="http://www.xumuk.ru/biospravochnik/905.html" TargetMode="External"/><Relationship Id="rId358" Type="http://schemas.openxmlformats.org/officeDocument/2006/relationships/hyperlink" Target="http://www.xumuk.ru/biospravochnik/854.html" TargetMode="External"/><Relationship Id="rId379" Type="http://schemas.openxmlformats.org/officeDocument/2006/relationships/hyperlink" Target="http://www.xumuk.ru/encyklopedia/776.html" TargetMode="External"/><Relationship Id="rId7" Type="http://schemas.openxmlformats.org/officeDocument/2006/relationships/endnotes" Target="endnotes.xml"/><Relationship Id="rId162" Type="http://schemas.openxmlformats.org/officeDocument/2006/relationships/hyperlink" Target="http://www.xumuk.ru/encyklopedia/776.html" TargetMode="External"/><Relationship Id="rId183" Type="http://schemas.openxmlformats.org/officeDocument/2006/relationships/hyperlink" Target="http://www.xumuk.ru/encyklopedia/2/2765.html" TargetMode="External"/><Relationship Id="rId218" Type="http://schemas.openxmlformats.org/officeDocument/2006/relationships/hyperlink" Target="http://www.xumuk.ru/encyklopedia/2/2886.html" TargetMode="External"/><Relationship Id="rId239" Type="http://schemas.openxmlformats.org/officeDocument/2006/relationships/hyperlink" Target="http://www.xumuk.ru/bse/1276.html" TargetMode="External"/><Relationship Id="rId390" Type="http://schemas.openxmlformats.org/officeDocument/2006/relationships/hyperlink" Target="http://www.xumuk.ru/encyklopedia/2335.html" TargetMode="External"/><Relationship Id="rId404" Type="http://schemas.openxmlformats.org/officeDocument/2006/relationships/hyperlink" Target="http://www.xumuk.ru/encyklopedia/566.html" TargetMode="External"/><Relationship Id="rId425" Type="http://schemas.openxmlformats.org/officeDocument/2006/relationships/hyperlink" Target="http://www.xumuk.ru/encyklopedia/721.html" TargetMode="External"/><Relationship Id="rId446" Type="http://schemas.openxmlformats.org/officeDocument/2006/relationships/hyperlink" Target="http://www.xumuk.ru/encyklopedia/2/3192.html" TargetMode="External"/><Relationship Id="rId467" Type="http://schemas.openxmlformats.org/officeDocument/2006/relationships/hyperlink" Target="http://www.xumuk.ru/biochem/316.html" TargetMode="External"/><Relationship Id="rId250" Type="http://schemas.openxmlformats.org/officeDocument/2006/relationships/hyperlink" Target="http://www.xumuk.ru/encyklopedia/1880.html" TargetMode="External"/><Relationship Id="rId271" Type="http://schemas.openxmlformats.org/officeDocument/2006/relationships/hyperlink" Target="http://www.xumuk.ru/biospravochnik/692.html" TargetMode="External"/><Relationship Id="rId292" Type="http://schemas.openxmlformats.org/officeDocument/2006/relationships/hyperlink" Target="http://www.xumuk.ru/biologhim/235.html" TargetMode="External"/><Relationship Id="rId306" Type="http://schemas.openxmlformats.org/officeDocument/2006/relationships/hyperlink" Target="http://www.xumuk.ru/encyklopedia/1833.html" TargetMode="External"/><Relationship Id="rId24" Type="http://schemas.openxmlformats.org/officeDocument/2006/relationships/image" Target="media/image17.png"/><Relationship Id="rId45" Type="http://schemas.openxmlformats.org/officeDocument/2006/relationships/hyperlink" Target="http://www.xumuk.ru/biospravochnik/596.html" TargetMode="External"/><Relationship Id="rId66" Type="http://schemas.openxmlformats.org/officeDocument/2006/relationships/hyperlink" Target="http://www.xumuk.ru/encyklopedia/2/3238.html" TargetMode="External"/><Relationship Id="rId87" Type="http://schemas.openxmlformats.org/officeDocument/2006/relationships/hyperlink" Target="http://www.xumuk.ru/encyklopedia/2/3905.html" TargetMode="External"/><Relationship Id="rId110" Type="http://schemas.openxmlformats.org/officeDocument/2006/relationships/hyperlink" Target="http://www.xumuk.ru/biochem/226.html" TargetMode="External"/><Relationship Id="rId131" Type="http://schemas.openxmlformats.org/officeDocument/2006/relationships/hyperlink" Target="http://www.xumuk.ru/biospravochnik/905.html" TargetMode="External"/><Relationship Id="rId327" Type="http://schemas.openxmlformats.org/officeDocument/2006/relationships/hyperlink" Target="http://www.xumuk.ru/encyklopedia/773.html" TargetMode="External"/><Relationship Id="rId348" Type="http://schemas.openxmlformats.org/officeDocument/2006/relationships/hyperlink" Target="http://www.xumuk.ru/encyklopedia/773.html" TargetMode="External"/><Relationship Id="rId369" Type="http://schemas.openxmlformats.org/officeDocument/2006/relationships/hyperlink" Target="http://www.xumuk.ru/encyklopedia/773.html" TargetMode="External"/><Relationship Id="rId152" Type="http://schemas.openxmlformats.org/officeDocument/2006/relationships/hyperlink" Target="http://www.xumuk.ru/encyklopedia/776.html" TargetMode="External"/><Relationship Id="rId173" Type="http://schemas.openxmlformats.org/officeDocument/2006/relationships/image" Target="media/image24.jpeg"/><Relationship Id="rId194" Type="http://schemas.openxmlformats.org/officeDocument/2006/relationships/hyperlink" Target="http://www.xumuk.ru/encyklopedia/2146.html" TargetMode="External"/><Relationship Id="rId208" Type="http://schemas.openxmlformats.org/officeDocument/2006/relationships/hyperlink" Target="http://www.xumuk.ru/encyklopedia/2/4751.html" TargetMode="External"/><Relationship Id="rId229" Type="http://schemas.openxmlformats.org/officeDocument/2006/relationships/hyperlink" Target="http://www.xumuk.ru/encyklopedia/776.html" TargetMode="External"/><Relationship Id="rId380" Type="http://schemas.openxmlformats.org/officeDocument/2006/relationships/hyperlink" Target="http://www.xumuk.ru/biospravochnik/692.html" TargetMode="External"/><Relationship Id="rId415" Type="http://schemas.openxmlformats.org/officeDocument/2006/relationships/hyperlink" Target="http://www.xumuk.ru/encyklopedia/2/4135.html" TargetMode="External"/><Relationship Id="rId436" Type="http://schemas.openxmlformats.org/officeDocument/2006/relationships/hyperlink" Target="http://www.xumuk.ru/encyklopedia/1129.html" TargetMode="External"/><Relationship Id="rId457" Type="http://schemas.openxmlformats.org/officeDocument/2006/relationships/hyperlink" Target="http://www.xumuk.ru/biochem/316.html" TargetMode="External"/><Relationship Id="rId240" Type="http://schemas.openxmlformats.org/officeDocument/2006/relationships/hyperlink" Target="http://www.xumuk.ru/encyklopedia/486.html" TargetMode="External"/><Relationship Id="rId261" Type="http://schemas.openxmlformats.org/officeDocument/2006/relationships/hyperlink" Target="http://www.xumuk.ru/encyklopedia/776.html" TargetMode="External"/><Relationship Id="rId14" Type="http://schemas.openxmlformats.org/officeDocument/2006/relationships/image" Target="media/image7.png"/><Relationship Id="rId35" Type="http://schemas.openxmlformats.org/officeDocument/2006/relationships/image" Target="media/image22.png"/><Relationship Id="rId56" Type="http://schemas.openxmlformats.org/officeDocument/2006/relationships/hyperlink" Target="http://www.xumuk.ru/encyklopedia/2/3238.html" TargetMode="External"/><Relationship Id="rId77" Type="http://schemas.openxmlformats.org/officeDocument/2006/relationships/hyperlink" Target="http://www.xumuk.ru/encyklopedia/486.html" TargetMode="External"/><Relationship Id="rId100" Type="http://schemas.openxmlformats.org/officeDocument/2006/relationships/hyperlink" Target="http://www.xumuk.ru/encyklopedia/486.html" TargetMode="External"/><Relationship Id="rId282" Type="http://schemas.openxmlformats.org/officeDocument/2006/relationships/hyperlink" Target="http://www.xumuk.ru/encyklopedia/763.html" TargetMode="External"/><Relationship Id="rId317" Type="http://schemas.openxmlformats.org/officeDocument/2006/relationships/hyperlink" Target="http://www.xumuk.ru/encyklopedia/1548.html" TargetMode="External"/><Relationship Id="rId338" Type="http://schemas.openxmlformats.org/officeDocument/2006/relationships/hyperlink" Target="http://www.xumuk.ru/encyklopedia/773.html" TargetMode="External"/><Relationship Id="rId359" Type="http://schemas.openxmlformats.org/officeDocument/2006/relationships/hyperlink" Target="http://www.xumuk.ru/biospravochnik/854.html" TargetMode="External"/><Relationship Id="rId8" Type="http://schemas.openxmlformats.org/officeDocument/2006/relationships/image" Target="media/image1.jpeg"/><Relationship Id="rId98" Type="http://schemas.openxmlformats.org/officeDocument/2006/relationships/hyperlink" Target="http://www.xumuk.ru/biospravochnik/160.html" TargetMode="External"/><Relationship Id="rId121" Type="http://schemas.openxmlformats.org/officeDocument/2006/relationships/hyperlink" Target="http://www.xumuk.ru/encyklopedia/1116.html" TargetMode="External"/><Relationship Id="rId142" Type="http://schemas.openxmlformats.org/officeDocument/2006/relationships/hyperlink" Target="http://www.xumuk.ru/biospravochnik/264.html" TargetMode="External"/><Relationship Id="rId163" Type="http://schemas.openxmlformats.org/officeDocument/2006/relationships/hyperlink" Target="http://www.xumuk.ru/encyklopedia/2/4426.html" TargetMode="External"/><Relationship Id="rId184" Type="http://schemas.openxmlformats.org/officeDocument/2006/relationships/hyperlink" Target="http://www.xumuk.ru/encyklopedia/251.html" TargetMode="External"/><Relationship Id="rId219" Type="http://schemas.openxmlformats.org/officeDocument/2006/relationships/hyperlink" Target="http://www.xumuk.ru/lekenc/6382.html" TargetMode="External"/><Relationship Id="rId370" Type="http://schemas.openxmlformats.org/officeDocument/2006/relationships/hyperlink" Target="http://www.xumuk.ru/lekenc/9261.html" TargetMode="External"/><Relationship Id="rId391" Type="http://schemas.openxmlformats.org/officeDocument/2006/relationships/hyperlink" Target="http://www.xumuk.ru/encyklopedia/776.html" TargetMode="External"/><Relationship Id="rId405" Type="http://schemas.openxmlformats.org/officeDocument/2006/relationships/hyperlink" Target="http://www.xumuk.ru/biologhim/109.html" TargetMode="External"/><Relationship Id="rId426" Type="http://schemas.openxmlformats.org/officeDocument/2006/relationships/hyperlink" Target="http://www.xumuk.ru/biospravochnik/894.html" TargetMode="External"/><Relationship Id="rId447" Type="http://schemas.openxmlformats.org/officeDocument/2006/relationships/hyperlink" Target="http://www.xumuk.ru/encyklopedia/2/3192.html" TargetMode="External"/><Relationship Id="rId230" Type="http://schemas.openxmlformats.org/officeDocument/2006/relationships/hyperlink" Target="http://www.xumuk.ru/encyklopedia/786.html" TargetMode="External"/><Relationship Id="rId251" Type="http://schemas.openxmlformats.org/officeDocument/2006/relationships/hyperlink" Target="http://www.xumuk.ru/biospravochnik/244.html" TargetMode="External"/><Relationship Id="rId468" Type="http://schemas.openxmlformats.org/officeDocument/2006/relationships/hyperlink" Target="http://www.xumuk.ru/encyklopedia/1129.html" TargetMode="External"/><Relationship Id="rId25" Type="http://schemas.openxmlformats.org/officeDocument/2006/relationships/image" Target="media/image18.png"/><Relationship Id="rId46" Type="http://schemas.openxmlformats.org/officeDocument/2006/relationships/hyperlink" Target="http://www.xumuk.ru/biospravochnik/596.html" TargetMode="External"/><Relationship Id="rId67" Type="http://schemas.openxmlformats.org/officeDocument/2006/relationships/hyperlink" Target="http://www.xumuk.ru/encyklopedia/486.html" TargetMode="External"/><Relationship Id="rId272" Type="http://schemas.openxmlformats.org/officeDocument/2006/relationships/hyperlink" Target="http://www.xumuk.ru/encyklopedia/2047.html" TargetMode="External"/><Relationship Id="rId293" Type="http://schemas.openxmlformats.org/officeDocument/2006/relationships/hyperlink" Target="http://www.xumuk.ru/encyklopedia/776.html" TargetMode="External"/><Relationship Id="rId307" Type="http://schemas.openxmlformats.org/officeDocument/2006/relationships/hyperlink" Target="http://www.xumuk.ru/biospravochnik/946.html" TargetMode="External"/><Relationship Id="rId328" Type="http://schemas.openxmlformats.org/officeDocument/2006/relationships/hyperlink" Target="http://www.xumuk.ru/encyklopedia/571.html" TargetMode="External"/><Relationship Id="rId349" Type="http://schemas.openxmlformats.org/officeDocument/2006/relationships/hyperlink" Target="http://www.xumuk.ru/biospravochnik/854.html" TargetMode="External"/><Relationship Id="rId88" Type="http://schemas.openxmlformats.org/officeDocument/2006/relationships/hyperlink" Target="http://www.xumuk.ru/biospravochnik/229.html" TargetMode="External"/><Relationship Id="rId111" Type="http://schemas.openxmlformats.org/officeDocument/2006/relationships/hyperlink" Target="http://www.xumuk.ru/biospravochnik/160.html" TargetMode="External"/><Relationship Id="rId132" Type="http://schemas.openxmlformats.org/officeDocument/2006/relationships/hyperlink" Target="http://www.xumuk.ru/biospravochnik/1021.html" TargetMode="External"/><Relationship Id="rId153" Type="http://schemas.openxmlformats.org/officeDocument/2006/relationships/hyperlink" Target="http://www.xumuk.ru/biologhim/097.html" TargetMode="External"/><Relationship Id="rId174" Type="http://schemas.openxmlformats.org/officeDocument/2006/relationships/hyperlink" Target="http://www.xumuk.ru/encyklopedia/2/4426.html" TargetMode="External"/><Relationship Id="rId195" Type="http://schemas.openxmlformats.org/officeDocument/2006/relationships/hyperlink" Target="http://www.xumuk.ru/biospravochnik/160.html" TargetMode="External"/><Relationship Id="rId209" Type="http://schemas.openxmlformats.org/officeDocument/2006/relationships/hyperlink" Target="http://www.xumuk.ru/encyklopedia/486.html" TargetMode="External"/><Relationship Id="rId360" Type="http://schemas.openxmlformats.org/officeDocument/2006/relationships/hyperlink" Target="http://www.xumuk.ru/encyklopedia/2/3724.html" TargetMode="External"/><Relationship Id="rId381" Type="http://schemas.openxmlformats.org/officeDocument/2006/relationships/hyperlink" Target="http://www.xumuk.ru/encyklopedia/2/3827.html" TargetMode="External"/><Relationship Id="rId416" Type="http://schemas.openxmlformats.org/officeDocument/2006/relationships/hyperlink" Target="http://www.xumuk.ru/encyklopedia/101.html" TargetMode="External"/><Relationship Id="rId220" Type="http://schemas.openxmlformats.org/officeDocument/2006/relationships/hyperlink" Target="http://www.xumuk.ru/encyklopedia/2/2870.html" TargetMode="External"/><Relationship Id="rId241" Type="http://schemas.openxmlformats.org/officeDocument/2006/relationships/hyperlink" Target="http://www.xumuk.ru/biologhim/235.html" TargetMode="External"/><Relationship Id="rId437" Type="http://schemas.openxmlformats.org/officeDocument/2006/relationships/hyperlink" Target="http://www.xumuk.ru/biospravochnik/53.html" TargetMode="External"/><Relationship Id="rId458" Type="http://schemas.openxmlformats.org/officeDocument/2006/relationships/hyperlink" Target="http://www.xumuk.ru/biochem/316.html" TargetMode="External"/><Relationship Id="rId15" Type="http://schemas.openxmlformats.org/officeDocument/2006/relationships/image" Target="media/image8.png"/><Relationship Id="rId36" Type="http://schemas.openxmlformats.org/officeDocument/2006/relationships/hyperlink" Target="http://egebiologia.files.wordpress.com/2010/04/d0b3d0b5d0bd-d0bad0bed0b41.jpg" TargetMode="External"/><Relationship Id="rId57" Type="http://schemas.openxmlformats.org/officeDocument/2006/relationships/hyperlink" Target="http://www.xumuk.ru/encyklopedia/2650.html" TargetMode="External"/><Relationship Id="rId262" Type="http://schemas.openxmlformats.org/officeDocument/2006/relationships/hyperlink" Target="http://www.xumuk.ru/encyklopedia/763.html" TargetMode="External"/><Relationship Id="rId283" Type="http://schemas.openxmlformats.org/officeDocument/2006/relationships/hyperlink" Target="http://www.xumuk.ru/biochem/226.html" TargetMode="External"/><Relationship Id="rId318" Type="http://schemas.openxmlformats.org/officeDocument/2006/relationships/hyperlink" Target="http://www.xumuk.ru/farmacevt/970.html" TargetMode="External"/><Relationship Id="rId339" Type="http://schemas.openxmlformats.org/officeDocument/2006/relationships/hyperlink" Target="http://www.xumuk.ru/encyklopedia/773.html" TargetMode="External"/><Relationship Id="rId78" Type="http://schemas.openxmlformats.org/officeDocument/2006/relationships/hyperlink" Target="http://www.xumuk.ru/biospravochnik/615.html" TargetMode="External"/><Relationship Id="rId99" Type="http://schemas.openxmlformats.org/officeDocument/2006/relationships/hyperlink" Target="http://www.xumuk.ru/biospravochnik/692.html" TargetMode="External"/><Relationship Id="rId101" Type="http://schemas.openxmlformats.org/officeDocument/2006/relationships/hyperlink" Target="http://www.xumuk.ru/encyklopedia/486.html" TargetMode="External"/><Relationship Id="rId122" Type="http://schemas.openxmlformats.org/officeDocument/2006/relationships/hyperlink" Target="http://www.xumuk.ru/encyklopedia/1116.html" TargetMode="External"/><Relationship Id="rId143" Type="http://schemas.openxmlformats.org/officeDocument/2006/relationships/hyperlink" Target="http://www.xumuk.ru/encyklopedia/2454.html" TargetMode="External"/><Relationship Id="rId164" Type="http://schemas.openxmlformats.org/officeDocument/2006/relationships/hyperlink" Target="http://www.xumuk.ru/encyklopedia/776.html" TargetMode="External"/><Relationship Id="rId185" Type="http://schemas.openxmlformats.org/officeDocument/2006/relationships/hyperlink" Target="http://www.xumuk.ru/encyklopedia/2/3013.html" TargetMode="External"/><Relationship Id="rId350" Type="http://schemas.openxmlformats.org/officeDocument/2006/relationships/hyperlink" Target="http://www.xumuk.ru/biologhim/235.html" TargetMode="External"/><Relationship Id="rId371" Type="http://schemas.openxmlformats.org/officeDocument/2006/relationships/hyperlink" Target="http://www.xumuk.ru/bse/215.html" TargetMode="External"/><Relationship Id="rId406" Type="http://schemas.openxmlformats.org/officeDocument/2006/relationships/hyperlink" Target="http://www.xumuk.ru/biologhim/243.html" TargetMode="External"/><Relationship Id="rId9" Type="http://schemas.openxmlformats.org/officeDocument/2006/relationships/image" Target="media/image2.png"/><Relationship Id="rId210" Type="http://schemas.openxmlformats.org/officeDocument/2006/relationships/hyperlink" Target="http://www.xumuk.ru/biologhim/029.html" TargetMode="External"/><Relationship Id="rId392" Type="http://schemas.openxmlformats.org/officeDocument/2006/relationships/hyperlink" Target="http://www.xumuk.ru/encyklopedia/771.html" TargetMode="External"/><Relationship Id="rId427" Type="http://schemas.openxmlformats.org/officeDocument/2006/relationships/hyperlink" Target="http://www.xumuk.ru/biospravochnik/894.html" TargetMode="External"/><Relationship Id="rId448" Type="http://schemas.openxmlformats.org/officeDocument/2006/relationships/hyperlink" Target="http://www.xumuk.ru/encyklopedia/218.html" TargetMode="External"/><Relationship Id="rId469" Type="http://schemas.openxmlformats.org/officeDocument/2006/relationships/hyperlink" Target="http://www.xumuk.ru/encyklopedia/101.html" TargetMode="External"/><Relationship Id="rId26" Type="http://schemas.openxmlformats.org/officeDocument/2006/relationships/image" Target="media/image19.png"/><Relationship Id="rId231" Type="http://schemas.openxmlformats.org/officeDocument/2006/relationships/hyperlink" Target="http://www.xumuk.ru/encyklopedia/2/5412.html" TargetMode="External"/><Relationship Id="rId252" Type="http://schemas.openxmlformats.org/officeDocument/2006/relationships/hyperlink" Target="http://www.xumuk.ru/bse/2325.html" TargetMode="External"/><Relationship Id="rId273" Type="http://schemas.openxmlformats.org/officeDocument/2006/relationships/hyperlink" Target="http://www.xumuk.ru/biospravochnik/331.html" TargetMode="External"/><Relationship Id="rId294" Type="http://schemas.openxmlformats.org/officeDocument/2006/relationships/hyperlink" Target="http://www.xumuk.ru/encyklopedia/776.html" TargetMode="External"/><Relationship Id="rId308" Type="http://schemas.openxmlformats.org/officeDocument/2006/relationships/hyperlink" Target="http://www.xumuk.ru/encyklopedia/776.html" TargetMode="External"/><Relationship Id="rId329" Type="http://schemas.openxmlformats.org/officeDocument/2006/relationships/hyperlink" Target="http://www.xumuk.ru/encyklopedia/2/5017.html" TargetMode="External"/><Relationship Id="rId47" Type="http://schemas.openxmlformats.org/officeDocument/2006/relationships/hyperlink" Target="http://www.xumuk.ru/encyklopedia/2/3905.html" TargetMode="External"/><Relationship Id="rId68" Type="http://schemas.openxmlformats.org/officeDocument/2006/relationships/hyperlink" Target="http://www.xumuk.ru/biospravochnik/615.html" TargetMode="External"/><Relationship Id="rId89" Type="http://schemas.openxmlformats.org/officeDocument/2006/relationships/hyperlink" Target="http://www.xumuk.ru/encyklopedia/218.html" TargetMode="External"/><Relationship Id="rId112" Type="http://schemas.openxmlformats.org/officeDocument/2006/relationships/hyperlink" Target="http://www.xumuk.ru/biochem/226.html" TargetMode="External"/><Relationship Id="rId133" Type="http://schemas.openxmlformats.org/officeDocument/2006/relationships/hyperlink" Target="http://www.xumuk.ru/encyklopedia/2454.html" TargetMode="External"/><Relationship Id="rId154" Type="http://schemas.openxmlformats.org/officeDocument/2006/relationships/hyperlink" Target="http://www.xumuk.ru/encyklopedia/569.html" TargetMode="External"/><Relationship Id="rId175" Type="http://schemas.openxmlformats.org/officeDocument/2006/relationships/hyperlink" Target="http://www.xumuk.ru/encyklopedia/786.html" TargetMode="External"/><Relationship Id="rId340" Type="http://schemas.openxmlformats.org/officeDocument/2006/relationships/hyperlink" Target="http://www.xumuk.ru/encyklopedia/773.html" TargetMode="External"/><Relationship Id="rId361" Type="http://schemas.openxmlformats.org/officeDocument/2006/relationships/hyperlink" Target="http://www.xumuk.ru/biospravochnik/725.html" TargetMode="External"/><Relationship Id="rId196" Type="http://schemas.openxmlformats.org/officeDocument/2006/relationships/hyperlink" Target="http://www.xumuk.ru/biospravochnik/353.html" TargetMode="External"/><Relationship Id="rId200" Type="http://schemas.openxmlformats.org/officeDocument/2006/relationships/hyperlink" Target="http://www.xumuk.ru/encyklopedia/2/3823.html" TargetMode="External"/><Relationship Id="rId382" Type="http://schemas.openxmlformats.org/officeDocument/2006/relationships/hyperlink" Target="http://www.xumuk.ru/encyklopedia/771.html" TargetMode="External"/><Relationship Id="rId417" Type="http://schemas.openxmlformats.org/officeDocument/2006/relationships/hyperlink" Target="http://www.xumuk.ru/encyklopedia/2/4135.html" TargetMode="External"/><Relationship Id="rId438" Type="http://schemas.openxmlformats.org/officeDocument/2006/relationships/hyperlink" Target="http://www.xumuk.ru/bse/2325.html" TargetMode="External"/><Relationship Id="rId459" Type="http://schemas.openxmlformats.org/officeDocument/2006/relationships/hyperlink" Target="http://www.xumuk.ru/farmacevt/925.html" TargetMode="External"/><Relationship Id="rId16" Type="http://schemas.openxmlformats.org/officeDocument/2006/relationships/image" Target="media/image9.png"/><Relationship Id="rId221" Type="http://schemas.openxmlformats.org/officeDocument/2006/relationships/hyperlink" Target="http://www.xumuk.ru/encyklopedia/776.html" TargetMode="External"/><Relationship Id="rId242" Type="http://schemas.openxmlformats.org/officeDocument/2006/relationships/hyperlink" Target="http://www.xumuk.ru/encyklopedia/772.html" TargetMode="External"/><Relationship Id="rId263" Type="http://schemas.openxmlformats.org/officeDocument/2006/relationships/hyperlink" Target="http://www.xumuk.ru/spravochnik/1471.html" TargetMode="External"/><Relationship Id="rId284" Type="http://schemas.openxmlformats.org/officeDocument/2006/relationships/hyperlink" Target="http://www.xumuk.ru/encyklopedia/763.html" TargetMode="External"/><Relationship Id="rId319" Type="http://schemas.openxmlformats.org/officeDocument/2006/relationships/hyperlink" Target="http://www.xumuk.ru/biospravochnik/946.html" TargetMode="External"/><Relationship Id="rId470" Type="http://schemas.openxmlformats.org/officeDocument/2006/relationships/hyperlink" Target="http://www.xumuk.ru/encyklopedia/401.html" TargetMode="External"/><Relationship Id="rId37" Type="http://schemas.openxmlformats.org/officeDocument/2006/relationships/image" Target="media/image23.jpeg"/><Relationship Id="rId58" Type="http://schemas.openxmlformats.org/officeDocument/2006/relationships/hyperlink" Target="http://www.xumuk.ru/encyklopedia/486.html" TargetMode="External"/><Relationship Id="rId79" Type="http://schemas.openxmlformats.org/officeDocument/2006/relationships/hyperlink" Target="http://www.xumuk.ru/encyklopedia/486.html" TargetMode="External"/><Relationship Id="rId102" Type="http://schemas.openxmlformats.org/officeDocument/2006/relationships/hyperlink" Target="http://www.xumuk.ru/encyklopedia/486.html" TargetMode="External"/><Relationship Id="rId123" Type="http://schemas.openxmlformats.org/officeDocument/2006/relationships/hyperlink" Target="http://www.xumuk.ru/biospravochnik/589.html" TargetMode="External"/><Relationship Id="rId144" Type="http://schemas.openxmlformats.org/officeDocument/2006/relationships/hyperlink" Target="http://www.xumuk.ru/encyklopedia/2/3905.html" TargetMode="External"/><Relationship Id="rId330" Type="http://schemas.openxmlformats.org/officeDocument/2006/relationships/hyperlink" Target="http://www.xumuk.ru/encyklopedia/773.html" TargetMode="External"/><Relationship Id="rId90" Type="http://schemas.openxmlformats.org/officeDocument/2006/relationships/hyperlink" Target="http://www.xumuk.ru/biochem/226.html" TargetMode="External"/><Relationship Id="rId165" Type="http://schemas.openxmlformats.org/officeDocument/2006/relationships/hyperlink" Target="http://www.xumuk.ru/bse/2497.html" TargetMode="External"/><Relationship Id="rId186" Type="http://schemas.openxmlformats.org/officeDocument/2006/relationships/hyperlink" Target="http://www.xumuk.ru/encyklopedia/2/4426.html" TargetMode="External"/><Relationship Id="rId351" Type="http://schemas.openxmlformats.org/officeDocument/2006/relationships/hyperlink" Target="http://www.xumuk.ru/encyklopedia/773.html" TargetMode="External"/><Relationship Id="rId372" Type="http://schemas.openxmlformats.org/officeDocument/2006/relationships/hyperlink" Target="http://www.xumuk.ru/lekenc/7828.html" TargetMode="External"/><Relationship Id="rId393" Type="http://schemas.openxmlformats.org/officeDocument/2006/relationships/hyperlink" Target="http://www.xumuk.ru/encyklopedia/2/3827.html" TargetMode="External"/><Relationship Id="rId407" Type="http://schemas.openxmlformats.org/officeDocument/2006/relationships/hyperlink" Target="http://www.xumuk.ru/encyklopedia/1129.html" TargetMode="External"/><Relationship Id="rId428" Type="http://schemas.openxmlformats.org/officeDocument/2006/relationships/hyperlink" Target="http://www.xumuk.ru/biologhim/243.html" TargetMode="External"/><Relationship Id="rId449" Type="http://schemas.openxmlformats.org/officeDocument/2006/relationships/hyperlink" Target="http://www.xumuk.ru/encyklopedia/1527.html" TargetMode="External"/><Relationship Id="rId211" Type="http://schemas.openxmlformats.org/officeDocument/2006/relationships/hyperlink" Target="http://www.xumuk.ru/encyklopedia/1752.html" TargetMode="External"/><Relationship Id="rId232" Type="http://schemas.openxmlformats.org/officeDocument/2006/relationships/hyperlink" Target="http://www.xumuk.ru/encyklopedia/2/3823.html" TargetMode="External"/><Relationship Id="rId253" Type="http://schemas.openxmlformats.org/officeDocument/2006/relationships/hyperlink" Target="http://www.xumuk.ru/biospravochnik/244.html" TargetMode="External"/><Relationship Id="rId274" Type="http://schemas.openxmlformats.org/officeDocument/2006/relationships/hyperlink" Target="http://www.xumuk.ru/encyklopedia/2047.html" TargetMode="External"/><Relationship Id="rId295" Type="http://schemas.openxmlformats.org/officeDocument/2006/relationships/hyperlink" Target="http://www.xumuk.ru/encyklopedia/1820.html" TargetMode="External"/><Relationship Id="rId309" Type="http://schemas.openxmlformats.org/officeDocument/2006/relationships/hyperlink" Target="http://www.xumuk.ru/encyklopedia/1820.html" TargetMode="External"/><Relationship Id="rId460" Type="http://schemas.openxmlformats.org/officeDocument/2006/relationships/hyperlink" Target="http://www.xumuk.ru/encyklopedia/2/4218.html" TargetMode="External"/><Relationship Id="rId27" Type="http://schemas.openxmlformats.org/officeDocument/2006/relationships/image" Target="media/image20.png"/><Relationship Id="rId48" Type="http://schemas.openxmlformats.org/officeDocument/2006/relationships/hyperlink" Target="http://www.xumuk.ru/biochem/226.html" TargetMode="External"/><Relationship Id="rId69" Type="http://schemas.openxmlformats.org/officeDocument/2006/relationships/hyperlink" Target="http://www.xumuk.ru/biospravochnik/160.html" TargetMode="External"/><Relationship Id="rId113" Type="http://schemas.openxmlformats.org/officeDocument/2006/relationships/hyperlink" Target="http://www.xumuk.ru/biospravochnik/905.html" TargetMode="External"/><Relationship Id="rId134" Type="http://schemas.openxmlformats.org/officeDocument/2006/relationships/hyperlink" Target="http://www.xumuk.ru/encyklopedia/2/3905.html" TargetMode="External"/><Relationship Id="rId320" Type="http://schemas.openxmlformats.org/officeDocument/2006/relationships/hyperlink" Target="http://www.xumuk.ru/encyklopedia/776.html" TargetMode="External"/><Relationship Id="rId80" Type="http://schemas.openxmlformats.org/officeDocument/2006/relationships/hyperlink" Target="http://www.xumuk.ru/encyklopedia/486.html" TargetMode="External"/><Relationship Id="rId155" Type="http://schemas.openxmlformats.org/officeDocument/2006/relationships/hyperlink" Target="http://www.xumuk.ru/encyklopedia/2337.html" TargetMode="External"/><Relationship Id="rId176" Type="http://schemas.openxmlformats.org/officeDocument/2006/relationships/hyperlink" Target="http://www.xumuk.ru/encyklopedia/2/3823.html" TargetMode="External"/><Relationship Id="rId197" Type="http://schemas.openxmlformats.org/officeDocument/2006/relationships/hyperlink" Target="http://www.xumuk.ru/bse/1276.html" TargetMode="External"/><Relationship Id="rId341" Type="http://schemas.openxmlformats.org/officeDocument/2006/relationships/hyperlink" Target="http://www.xumuk.ru/biospravochnik/134.html" TargetMode="External"/><Relationship Id="rId362" Type="http://schemas.openxmlformats.org/officeDocument/2006/relationships/hyperlink" Target="http://www.xumuk.ru/encyklopedia/486.html" TargetMode="External"/><Relationship Id="rId383" Type="http://schemas.openxmlformats.org/officeDocument/2006/relationships/hyperlink" Target="http://www.xumuk.ru/encyklopedia/2/4631.html" TargetMode="External"/><Relationship Id="rId418" Type="http://schemas.openxmlformats.org/officeDocument/2006/relationships/hyperlink" Target="http://www.xumuk.ru/biospravochnik/965.html" TargetMode="External"/><Relationship Id="rId439" Type="http://schemas.openxmlformats.org/officeDocument/2006/relationships/hyperlink" Target="http://www.xumuk.ru/biospravochnik/692.html" TargetMode="External"/><Relationship Id="rId201" Type="http://schemas.openxmlformats.org/officeDocument/2006/relationships/hyperlink" Target="http://www.xumuk.ru/encyklopedia/2/3823.html" TargetMode="External"/><Relationship Id="rId222" Type="http://schemas.openxmlformats.org/officeDocument/2006/relationships/hyperlink" Target="http://www.xumuk.ru/encyklopedia/2/2886.html" TargetMode="External"/><Relationship Id="rId243" Type="http://schemas.openxmlformats.org/officeDocument/2006/relationships/hyperlink" Target="http://www.xumuk.ru/encyklopedia/569.html" TargetMode="External"/><Relationship Id="rId264" Type="http://schemas.openxmlformats.org/officeDocument/2006/relationships/hyperlink" Target="http://www.xumuk.ru/encyklopedia/776.html" TargetMode="External"/><Relationship Id="rId285" Type="http://schemas.openxmlformats.org/officeDocument/2006/relationships/hyperlink" Target="http://www.xumuk.ru/encyklopedia/776.html" TargetMode="External"/><Relationship Id="rId450" Type="http://schemas.openxmlformats.org/officeDocument/2006/relationships/hyperlink" Target="http://www.xumuk.ru/biospravochnik/983.html" TargetMode="External"/><Relationship Id="rId471" Type="http://schemas.openxmlformats.org/officeDocument/2006/relationships/hyperlink" Target="http://www.xumuk.ru/encyklopedia/2/4636.html" TargetMode="External"/><Relationship Id="rId17" Type="http://schemas.openxmlformats.org/officeDocument/2006/relationships/image" Target="media/image10.png"/><Relationship Id="rId38" Type="http://schemas.openxmlformats.org/officeDocument/2006/relationships/hyperlink" Target="http://www.xumuk.ru/encyklopedia/486.html" TargetMode="External"/><Relationship Id="rId59" Type="http://schemas.openxmlformats.org/officeDocument/2006/relationships/hyperlink" Target="http://www.xumuk.ru/encyklopedia/2/3555.html" TargetMode="External"/><Relationship Id="rId103" Type="http://schemas.openxmlformats.org/officeDocument/2006/relationships/hyperlink" Target="http://www.xumuk.ru/encyklopedia/2/4751.html" TargetMode="External"/><Relationship Id="rId124" Type="http://schemas.openxmlformats.org/officeDocument/2006/relationships/hyperlink" Target="http://www.xumuk.ru/encyklopedia/2267.html" TargetMode="External"/><Relationship Id="rId310" Type="http://schemas.openxmlformats.org/officeDocument/2006/relationships/hyperlink" Target="http://www.xumuk.ru/encyklopedia/776.html" TargetMode="External"/><Relationship Id="rId70" Type="http://schemas.openxmlformats.org/officeDocument/2006/relationships/hyperlink" Target="http://www.xumuk.ru/biospravochnik/692.html" TargetMode="External"/><Relationship Id="rId91" Type="http://schemas.openxmlformats.org/officeDocument/2006/relationships/hyperlink" Target="http://www.xumuk.ru/biospravochnik/615.html" TargetMode="External"/><Relationship Id="rId145" Type="http://schemas.openxmlformats.org/officeDocument/2006/relationships/hyperlink" Target="http://www.xumuk.ru/encyklopedia/776.html" TargetMode="External"/><Relationship Id="rId166" Type="http://schemas.openxmlformats.org/officeDocument/2006/relationships/hyperlink" Target="http://www.xumuk.ru/bse/145.html" TargetMode="External"/><Relationship Id="rId187" Type="http://schemas.openxmlformats.org/officeDocument/2006/relationships/hyperlink" Target="http://www.xumuk.ru/encyklopedia/2/4426.html" TargetMode="External"/><Relationship Id="rId331" Type="http://schemas.openxmlformats.org/officeDocument/2006/relationships/hyperlink" Target="http://www.xumuk.ru/encyklopedia/776.html" TargetMode="External"/><Relationship Id="rId352" Type="http://schemas.openxmlformats.org/officeDocument/2006/relationships/hyperlink" Target="http://www.xumuk.ru/encyklopedia/566.html" TargetMode="External"/><Relationship Id="rId373" Type="http://schemas.openxmlformats.org/officeDocument/2006/relationships/hyperlink" Target="http://www.xumuk.ru/biologhim/235.html" TargetMode="External"/><Relationship Id="rId394" Type="http://schemas.openxmlformats.org/officeDocument/2006/relationships/hyperlink" Target="http://www.xumuk.ru/encyklopedia/771.html" TargetMode="External"/><Relationship Id="rId408" Type="http://schemas.openxmlformats.org/officeDocument/2006/relationships/hyperlink" Target="http://www.xumuk.ru/encyklopedia/1129.html" TargetMode="External"/><Relationship Id="rId429" Type="http://schemas.openxmlformats.org/officeDocument/2006/relationships/hyperlink" Target="http://www.xumuk.ru/lekenc/8300.html" TargetMode="External"/><Relationship Id="rId1" Type="http://schemas.openxmlformats.org/officeDocument/2006/relationships/customXml" Target="../customXml/item1.xml"/><Relationship Id="rId212" Type="http://schemas.openxmlformats.org/officeDocument/2006/relationships/hyperlink" Target="http://www.xumuk.ru/encyklopedia/1527.html" TargetMode="External"/><Relationship Id="rId233" Type="http://schemas.openxmlformats.org/officeDocument/2006/relationships/hyperlink" Target="http://www.xumuk.ru/bse/1276.html" TargetMode="External"/><Relationship Id="rId254" Type="http://schemas.openxmlformats.org/officeDocument/2006/relationships/hyperlink" Target="http://www.xumuk.ru/biospravochnik/5.html" TargetMode="External"/><Relationship Id="rId440" Type="http://schemas.openxmlformats.org/officeDocument/2006/relationships/hyperlink" Target="http://www.xumuk.ru/encyklopedia/1527.html" TargetMode="External"/><Relationship Id="rId28" Type="http://schemas.openxmlformats.org/officeDocument/2006/relationships/image" Target="media/image21.png"/><Relationship Id="rId49" Type="http://schemas.openxmlformats.org/officeDocument/2006/relationships/hyperlink" Target="http://www.xumuk.ru/encyklopedia/2046.html" TargetMode="External"/><Relationship Id="rId114" Type="http://schemas.openxmlformats.org/officeDocument/2006/relationships/hyperlink" Target="http://www.xumuk.ru/biospravochnik/1021.html" TargetMode="External"/><Relationship Id="rId275" Type="http://schemas.openxmlformats.org/officeDocument/2006/relationships/hyperlink" Target="http://www.xumuk.ru/biospravochnik/839.html" TargetMode="External"/><Relationship Id="rId296" Type="http://schemas.openxmlformats.org/officeDocument/2006/relationships/hyperlink" Target="http://www.xumuk.ru/encyklopedia/776.html" TargetMode="External"/><Relationship Id="rId300" Type="http://schemas.openxmlformats.org/officeDocument/2006/relationships/hyperlink" Target="http://www.xumuk.ru/encyklopedia/2/5071.html" TargetMode="External"/><Relationship Id="rId461" Type="http://schemas.openxmlformats.org/officeDocument/2006/relationships/hyperlink" Target="http://www.xumuk.ru/encyklopedia/1527.html" TargetMode="External"/><Relationship Id="rId60" Type="http://schemas.openxmlformats.org/officeDocument/2006/relationships/hyperlink" Target="http://www.xumuk.ru/biospravochnik/720.html" TargetMode="External"/><Relationship Id="rId81" Type="http://schemas.openxmlformats.org/officeDocument/2006/relationships/hyperlink" Target="http://www.xumuk.ru/encyklopedia/486.html" TargetMode="External"/><Relationship Id="rId135" Type="http://schemas.openxmlformats.org/officeDocument/2006/relationships/hyperlink" Target="http://www.xumuk.ru/biospravochnik/905.html" TargetMode="External"/><Relationship Id="rId156" Type="http://schemas.openxmlformats.org/officeDocument/2006/relationships/hyperlink" Target="http://www.xumuk.ru/encyklopedia/2146.html" TargetMode="External"/><Relationship Id="rId177" Type="http://schemas.openxmlformats.org/officeDocument/2006/relationships/hyperlink" Target="http://www.xumuk.ru/encyklopedia/2/4426.html" TargetMode="External"/><Relationship Id="rId198" Type="http://schemas.openxmlformats.org/officeDocument/2006/relationships/hyperlink" Target="http://www.xumuk.ru/encyklopedia/2/3907.html" TargetMode="External"/><Relationship Id="rId321" Type="http://schemas.openxmlformats.org/officeDocument/2006/relationships/hyperlink" Target="http://www.xumuk.ru/encyklopedia/2/3827.html" TargetMode="External"/><Relationship Id="rId342" Type="http://schemas.openxmlformats.org/officeDocument/2006/relationships/hyperlink" Target="http://www.xumuk.ru/lekenc/8300.html" TargetMode="External"/><Relationship Id="rId363" Type="http://schemas.openxmlformats.org/officeDocument/2006/relationships/hyperlink" Target="http://www.xumuk.ru/biologhim/243.html" TargetMode="External"/><Relationship Id="rId384" Type="http://schemas.openxmlformats.org/officeDocument/2006/relationships/hyperlink" Target="http://www.xumuk.ru/encyklopedia/1548.html" TargetMode="External"/><Relationship Id="rId419" Type="http://schemas.openxmlformats.org/officeDocument/2006/relationships/hyperlink" Target="http://www.xumuk.ru/encyklopedia/2/4137.html" TargetMode="External"/><Relationship Id="rId202" Type="http://schemas.openxmlformats.org/officeDocument/2006/relationships/hyperlink" Target="http://www.xumuk.ru/encyklopedia/827.html" TargetMode="External"/><Relationship Id="rId223" Type="http://schemas.openxmlformats.org/officeDocument/2006/relationships/hyperlink" Target="http://www.xumuk.ru/bse/1210.html" TargetMode="External"/><Relationship Id="rId244" Type="http://schemas.openxmlformats.org/officeDocument/2006/relationships/hyperlink" Target="http://www.xumuk.ru/encyklopedia/2/4751.html" TargetMode="External"/><Relationship Id="rId430" Type="http://schemas.openxmlformats.org/officeDocument/2006/relationships/hyperlink" Target="http://www.xumuk.ru/biospravochnik/160.html" TargetMode="External"/><Relationship Id="rId18" Type="http://schemas.openxmlformats.org/officeDocument/2006/relationships/image" Target="media/image11.png"/><Relationship Id="rId39" Type="http://schemas.openxmlformats.org/officeDocument/2006/relationships/hyperlink" Target="http://www.xumuk.ru/biospravochnik/160.html" TargetMode="External"/><Relationship Id="rId265" Type="http://schemas.openxmlformats.org/officeDocument/2006/relationships/hyperlink" Target="http://www.xumuk.ru/encyklopedia/776.html" TargetMode="External"/><Relationship Id="rId286" Type="http://schemas.openxmlformats.org/officeDocument/2006/relationships/hyperlink" Target="http://www.xumuk.ru/biologhim/235.html" TargetMode="External"/><Relationship Id="rId451" Type="http://schemas.openxmlformats.org/officeDocument/2006/relationships/hyperlink" Target="http://www.xumuk.ru/encyklopedia/2/5408.html" TargetMode="External"/><Relationship Id="rId472" Type="http://schemas.openxmlformats.org/officeDocument/2006/relationships/hyperlink" Target="http://www.xumuk.ru/encyklopedia/278.html" TargetMode="External"/><Relationship Id="rId50" Type="http://schemas.openxmlformats.org/officeDocument/2006/relationships/hyperlink" Target="http://www.xumuk.ru/encyklopedia/2046.html" TargetMode="External"/><Relationship Id="rId104" Type="http://schemas.openxmlformats.org/officeDocument/2006/relationships/hyperlink" Target="http://www.xumuk.ru/encyklopedia/2524.html" TargetMode="External"/><Relationship Id="rId125" Type="http://schemas.openxmlformats.org/officeDocument/2006/relationships/hyperlink" Target="http://www.xumuk.ru/encyklopedia/2/4636.html" TargetMode="External"/><Relationship Id="rId146" Type="http://schemas.openxmlformats.org/officeDocument/2006/relationships/hyperlink" Target="http://www.xumuk.ru/encyklopedia/786.html" TargetMode="External"/><Relationship Id="rId167" Type="http://schemas.openxmlformats.org/officeDocument/2006/relationships/hyperlink" Target="http://www.xumuk.ru/encyklopedia/776.html" TargetMode="External"/><Relationship Id="rId188" Type="http://schemas.openxmlformats.org/officeDocument/2006/relationships/hyperlink" Target="http://www.xumuk.ru/encyklopedia/776.html" TargetMode="External"/><Relationship Id="rId311" Type="http://schemas.openxmlformats.org/officeDocument/2006/relationships/hyperlink" Target="http://www.xumuk.ru/biospravochnik/692.html" TargetMode="External"/><Relationship Id="rId332" Type="http://schemas.openxmlformats.org/officeDocument/2006/relationships/hyperlink" Target="http://www.xumuk.ru/encyklopedia/773.html" TargetMode="External"/><Relationship Id="rId353" Type="http://schemas.openxmlformats.org/officeDocument/2006/relationships/hyperlink" Target="http://www.xumuk.ru/biologhim/235.html" TargetMode="External"/><Relationship Id="rId374" Type="http://schemas.openxmlformats.org/officeDocument/2006/relationships/hyperlink" Target="http://www.xumuk.ru/encyklopedia/773.html" TargetMode="External"/><Relationship Id="rId395" Type="http://schemas.openxmlformats.org/officeDocument/2006/relationships/hyperlink" Target="http://www.xumuk.ru/lekenc/5510.html" TargetMode="External"/><Relationship Id="rId409" Type="http://schemas.openxmlformats.org/officeDocument/2006/relationships/hyperlink" Target="http://www.xumuk.ru/biospravochnik/53.html" TargetMode="External"/><Relationship Id="rId71" Type="http://schemas.openxmlformats.org/officeDocument/2006/relationships/hyperlink" Target="http://www.xumuk.ru/biospravochnik/264.html" TargetMode="External"/><Relationship Id="rId92" Type="http://schemas.openxmlformats.org/officeDocument/2006/relationships/hyperlink" Target="http://www.xumuk.ru/biospravochnik/339.html" TargetMode="External"/><Relationship Id="rId213" Type="http://schemas.openxmlformats.org/officeDocument/2006/relationships/hyperlink" Target="http://www.xumuk.ru/encyklopedia/2669.html" TargetMode="External"/><Relationship Id="rId234" Type="http://schemas.openxmlformats.org/officeDocument/2006/relationships/hyperlink" Target="http://www.xumuk.ru/encyklopedia/2/5261.html" TargetMode="External"/><Relationship Id="rId420" Type="http://schemas.openxmlformats.org/officeDocument/2006/relationships/hyperlink" Target="http://www.xumuk.ru/biospravochnik/510.html" TargetMode="External"/><Relationship Id="rId2" Type="http://schemas.openxmlformats.org/officeDocument/2006/relationships/numbering" Target="numbering.xml"/><Relationship Id="rId29" Type="http://schemas.openxmlformats.org/officeDocument/2006/relationships/hyperlink" Target="http://biokhimija.ru/lekcii-po-biohimii/26-biohimija-krovi/240-albumin.html" TargetMode="External"/><Relationship Id="rId255" Type="http://schemas.openxmlformats.org/officeDocument/2006/relationships/hyperlink" Target="http://www.xumuk.ru/bse/1210.html" TargetMode="External"/><Relationship Id="rId276" Type="http://schemas.openxmlformats.org/officeDocument/2006/relationships/hyperlink" Target="http://www.xumuk.ru/encyklopedia/2047.html" TargetMode="External"/><Relationship Id="rId297" Type="http://schemas.openxmlformats.org/officeDocument/2006/relationships/hyperlink" Target="http://www.xumuk.ru/encyklopedia/101.html" TargetMode="External"/><Relationship Id="rId441" Type="http://schemas.openxmlformats.org/officeDocument/2006/relationships/hyperlink" Target="http://www.xumuk.ru/encyklopedia/2/2987.html" TargetMode="External"/><Relationship Id="rId462" Type="http://schemas.openxmlformats.org/officeDocument/2006/relationships/hyperlink" Target="http://www.xumuk.ru/biochem/316.html" TargetMode="External"/><Relationship Id="rId40" Type="http://schemas.openxmlformats.org/officeDocument/2006/relationships/hyperlink" Target="http://www.xumuk.ru/encyklopedia/486.html" TargetMode="External"/><Relationship Id="rId115" Type="http://schemas.openxmlformats.org/officeDocument/2006/relationships/hyperlink" Target="http://www.xumuk.ru/lekenc/4958.html" TargetMode="External"/><Relationship Id="rId136" Type="http://schemas.openxmlformats.org/officeDocument/2006/relationships/hyperlink" Target="http://www.xumuk.ru/encyklopedia/2650.html" TargetMode="External"/><Relationship Id="rId157" Type="http://schemas.openxmlformats.org/officeDocument/2006/relationships/hyperlink" Target="http://www.xumuk.ru/biologhim/101.html" TargetMode="External"/><Relationship Id="rId178" Type="http://schemas.openxmlformats.org/officeDocument/2006/relationships/hyperlink" Target="http://www.xumuk.ru/encyklopedia/2/4344.html" TargetMode="External"/><Relationship Id="rId301" Type="http://schemas.openxmlformats.org/officeDocument/2006/relationships/hyperlink" Target="http://www.xumuk.ru/encyklopedia/2/4176.html" TargetMode="External"/><Relationship Id="rId322" Type="http://schemas.openxmlformats.org/officeDocument/2006/relationships/hyperlink" Target="http://www.xumuk.ru/encyklopedia/776.html" TargetMode="External"/><Relationship Id="rId343" Type="http://schemas.openxmlformats.org/officeDocument/2006/relationships/hyperlink" Target="http://www.xumuk.ru/encyklopedia/773.html" TargetMode="External"/><Relationship Id="rId364" Type="http://schemas.openxmlformats.org/officeDocument/2006/relationships/hyperlink" Target="http://www.xumuk.ru/lekenc/9445.html" TargetMode="External"/><Relationship Id="rId61" Type="http://schemas.openxmlformats.org/officeDocument/2006/relationships/hyperlink" Target="http://www.xumuk.ru/encyklopedia/486.html" TargetMode="External"/><Relationship Id="rId82" Type="http://schemas.openxmlformats.org/officeDocument/2006/relationships/hyperlink" Target="http://www.xumuk.ru/encyklopedia/2/3905.html" TargetMode="External"/><Relationship Id="rId199" Type="http://schemas.openxmlformats.org/officeDocument/2006/relationships/hyperlink" Target="http://www.xumuk.ru/encyklopedia/786.html" TargetMode="External"/><Relationship Id="rId203" Type="http://schemas.openxmlformats.org/officeDocument/2006/relationships/hyperlink" Target="http://www.xumuk.ru/encyklopedia/633.html" TargetMode="External"/><Relationship Id="rId385" Type="http://schemas.openxmlformats.org/officeDocument/2006/relationships/hyperlink" Target="http://www.xumuk.ru/encyklopedia/771.html" TargetMode="External"/><Relationship Id="rId19" Type="http://schemas.openxmlformats.org/officeDocument/2006/relationships/image" Target="media/image12.png"/><Relationship Id="rId224" Type="http://schemas.openxmlformats.org/officeDocument/2006/relationships/hyperlink" Target="http://www.xumuk.ru/lekenc/6382.html" TargetMode="External"/><Relationship Id="rId245" Type="http://schemas.openxmlformats.org/officeDocument/2006/relationships/hyperlink" Target="http://www.xumuk.ru/encyklopedia/2/4751.html" TargetMode="External"/><Relationship Id="rId266" Type="http://schemas.openxmlformats.org/officeDocument/2006/relationships/hyperlink" Target="http://www.xumuk.ru/encyklopedia/763.html" TargetMode="External"/><Relationship Id="rId287" Type="http://schemas.openxmlformats.org/officeDocument/2006/relationships/hyperlink" Target="http://www.xumuk.ru/biospravochnik/999.html" TargetMode="External"/><Relationship Id="rId410" Type="http://schemas.openxmlformats.org/officeDocument/2006/relationships/hyperlink" Target="http://www.xumuk.ru/bse/2325.html" TargetMode="External"/><Relationship Id="rId431" Type="http://schemas.openxmlformats.org/officeDocument/2006/relationships/hyperlink" Target="http://www.xumuk.ru/biospravochnik/510.html" TargetMode="External"/><Relationship Id="rId452" Type="http://schemas.openxmlformats.org/officeDocument/2006/relationships/hyperlink" Target="http://www.xumuk.ru/biospravochnik/698.html" TargetMode="External"/><Relationship Id="rId473" Type="http://schemas.openxmlformats.org/officeDocument/2006/relationships/header" Target="header1.xml"/><Relationship Id="rId30" Type="http://schemas.openxmlformats.org/officeDocument/2006/relationships/hyperlink" Target="http://biokhimija.ru/lekcii-po-biohimii/26-biohimija-krovi/192-bilirubin.html" TargetMode="External"/><Relationship Id="rId105" Type="http://schemas.openxmlformats.org/officeDocument/2006/relationships/hyperlink" Target="http://www.xumuk.ru/biochem/226.html" TargetMode="External"/><Relationship Id="rId126" Type="http://schemas.openxmlformats.org/officeDocument/2006/relationships/hyperlink" Target="http://www.xumuk.ru/biospravochnik/1017.html" TargetMode="External"/><Relationship Id="rId147" Type="http://schemas.openxmlformats.org/officeDocument/2006/relationships/hyperlink" Target="http://www.xumuk.ru/encyklopedia/2650.html" TargetMode="External"/><Relationship Id="rId168" Type="http://schemas.openxmlformats.org/officeDocument/2006/relationships/hyperlink" Target="http://www.xumuk.ru/encyklopedia/401.html" TargetMode="External"/><Relationship Id="rId312" Type="http://schemas.openxmlformats.org/officeDocument/2006/relationships/hyperlink" Target="http://www.xumuk.ru/biospravochnik/600.html" TargetMode="External"/><Relationship Id="rId333" Type="http://schemas.openxmlformats.org/officeDocument/2006/relationships/hyperlink" Target="http://www.xumuk.ru/encyklopedia/776.html" TargetMode="External"/><Relationship Id="rId354" Type="http://schemas.openxmlformats.org/officeDocument/2006/relationships/hyperlink" Target="http://www.xumuk.ru/biospravochnik/134.html" TargetMode="External"/><Relationship Id="rId51" Type="http://schemas.openxmlformats.org/officeDocument/2006/relationships/hyperlink" Target="http://www.xumuk.ru/biospravochnik/596.html" TargetMode="External"/><Relationship Id="rId72" Type="http://schemas.openxmlformats.org/officeDocument/2006/relationships/hyperlink" Target="http://www.xumuk.ru/biospravochnik/264.html" TargetMode="External"/><Relationship Id="rId93" Type="http://schemas.openxmlformats.org/officeDocument/2006/relationships/hyperlink" Target="http://www.xumuk.ru/encyklopedia/2596.html" TargetMode="External"/><Relationship Id="rId189" Type="http://schemas.openxmlformats.org/officeDocument/2006/relationships/hyperlink" Target="http://www.xumuk.ru/encyklopedia/2/4751.html" TargetMode="External"/><Relationship Id="rId375" Type="http://schemas.openxmlformats.org/officeDocument/2006/relationships/hyperlink" Target="http://www.xumuk.ru/biospravochnik/610.html" TargetMode="External"/><Relationship Id="rId396" Type="http://schemas.openxmlformats.org/officeDocument/2006/relationships/hyperlink" Target="http://www.xumuk.ru/biospravochnik/882.html" TargetMode="External"/><Relationship Id="rId3" Type="http://schemas.openxmlformats.org/officeDocument/2006/relationships/styles" Target="styles.xml"/><Relationship Id="rId214" Type="http://schemas.openxmlformats.org/officeDocument/2006/relationships/hyperlink" Target="http://www.xumuk.ru/encyklopedia/2/5311.html" TargetMode="External"/><Relationship Id="rId235" Type="http://schemas.openxmlformats.org/officeDocument/2006/relationships/hyperlink" Target="http://www.xumuk.ru/encyklopedia/776.html" TargetMode="External"/><Relationship Id="rId256" Type="http://schemas.openxmlformats.org/officeDocument/2006/relationships/hyperlink" Target="http://www.xumuk.ru/bse/1276.html" TargetMode="External"/><Relationship Id="rId277" Type="http://schemas.openxmlformats.org/officeDocument/2006/relationships/hyperlink" Target="http://www.xumuk.ru/encyklopedia/763.html" TargetMode="External"/><Relationship Id="rId298" Type="http://schemas.openxmlformats.org/officeDocument/2006/relationships/hyperlink" Target="http://www.xumuk.ru/encyklopedia/776.html" TargetMode="External"/><Relationship Id="rId400" Type="http://schemas.openxmlformats.org/officeDocument/2006/relationships/hyperlink" Target="http://www.xumuk.ru/biologhim/243.html" TargetMode="External"/><Relationship Id="rId421" Type="http://schemas.openxmlformats.org/officeDocument/2006/relationships/hyperlink" Target="http://www.xumuk.ru/encyklopedia/2/4137.html" TargetMode="External"/><Relationship Id="rId442" Type="http://schemas.openxmlformats.org/officeDocument/2006/relationships/hyperlink" Target="http://www.xumuk.ru/encyklopedia/1527.html" TargetMode="External"/><Relationship Id="rId463" Type="http://schemas.openxmlformats.org/officeDocument/2006/relationships/hyperlink" Target="http://www.xumuk.ru/encyklopedia/1129.html" TargetMode="External"/><Relationship Id="rId116" Type="http://schemas.openxmlformats.org/officeDocument/2006/relationships/hyperlink" Target="http://www.xumuk.ru/encyklopedia/2/4751.html" TargetMode="External"/><Relationship Id="rId137" Type="http://schemas.openxmlformats.org/officeDocument/2006/relationships/hyperlink" Target="http://www.xumuk.ru/encyklopedia/2267.html" TargetMode="External"/><Relationship Id="rId158" Type="http://schemas.openxmlformats.org/officeDocument/2006/relationships/hyperlink" Target="http://www.xumuk.ru/biospravochnik/692.html" TargetMode="External"/><Relationship Id="rId302" Type="http://schemas.openxmlformats.org/officeDocument/2006/relationships/hyperlink" Target="http://www.xumuk.ru/encyklopedia/776.html" TargetMode="External"/><Relationship Id="rId323" Type="http://schemas.openxmlformats.org/officeDocument/2006/relationships/hyperlink" Target="http://www.xumuk.ru/biospravochnik/946.html" TargetMode="External"/><Relationship Id="rId344" Type="http://schemas.openxmlformats.org/officeDocument/2006/relationships/hyperlink" Target="http://www.xumuk.ru/encyklopedia/776.html" TargetMode="External"/><Relationship Id="rId20" Type="http://schemas.openxmlformats.org/officeDocument/2006/relationships/image" Target="media/image13.png"/><Relationship Id="rId41" Type="http://schemas.openxmlformats.org/officeDocument/2006/relationships/hyperlink" Target="http://www.xumuk.ru/biospravochnik/160.html" TargetMode="External"/><Relationship Id="rId62" Type="http://schemas.openxmlformats.org/officeDocument/2006/relationships/hyperlink" Target="http://www.xumuk.ru/biospravochnik/160.html" TargetMode="External"/><Relationship Id="rId83" Type="http://schemas.openxmlformats.org/officeDocument/2006/relationships/hyperlink" Target="http://www.xumuk.ru/biospravochnik/229.html" TargetMode="External"/><Relationship Id="rId179" Type="http://schemas.openxmlformats.org/officeDocument/2006/relationships/hyperlink" Target="http://www.xumuk.ru/encyklopedia/101.html" TargetMode="External"/><Relationship Id="rId365" Type="http://schemas.openxmlformats.org/officeDocument/2006/relationships/hyperlink" Target="http://www.xumuk.ru/encyklopedia/2/4762.html" TargetMode="External"/><Relationship Id="rId386" Type="http://schemas.openxmlformats.org/officeDocument/2006/relationships/hyperlink" Target="http://www.xumuk.ru/encyklopedia/771.html" TargetMode="External"/><Relationship Id="rId190" Type="http://schemas.openxmlformats.org/officeDocument/2006/relationships/hyperlink" Target="http://www.xumuk.ru/encyklopedia/2/2987.html" TargetMode="External"/><Relationship Id="rId204" Type="http://schemas.openxmlformats.org/officeDocument/2006/relationships/hyperlink" Target="http://www.xumuk.ru/encyklopedia/1171.html" TargetMode="External"/><Relationship Id="rId225" Type="http://schemas.openxmlformats.org/officeDocument/2006/relationships/hyperlink" Target="http://www.xumuk.ru/encyklopedia/774.html" TargetMode="External"/><Relationship Id="rId246" Type="http://schemas.openxmlformats.org/officeDocument/2006/relationships/hyperlink" Target="http://www.xumuk.ru/encyklopedia/2146.html" TargetMode="External"/><Relationship Id="rId267" Type="http://schemas.openxmlformats.org/officeDocument/2006/relationships/hyperlink" Target="http://www.xumuk.ru/spravochnik/1471.html" TargetMode="External"/><Relationship Id="rId288" Type="http://schemas.openxmlformats.org/officeDocument/2006/relationships/hyperlink" Target="http://www.xumuk.ru/lekenc/5510.html" TargetMode="External"/><Relationship Id="rId411" Type="http://schemas.openxmlformats.org/officeDocument/2006/relationships/hyperlink" Target="http://www.xumuk.ru/biospravochnik/692.html" TargetMode="External"/><Relationship Id="rId432" Type="http://schemas.openxmlformats.org/officeDocument/2006/relationships/hyperlink" Target="http://www.xumuk.ru/encyklopedia/566.html" TargetMode="External"/><Relationship Id="rId453" Type="http://schemas.openxmlformats.org/officeDocument/2006/relationships/hyperlink" Target="http://www.xumuk.ru/encyklopedia/1129.html" TargetMode="External"/><Relationship Id="rId474" Type="http://schemas.openxmlformats.org/officeDocument/2006/relationships/header" Target="header2.xml"/><Relationship Id="rId106" Type="http://schemas.openxmlformats.org/officeDocument/2006/relationships/hyperlink" Target="http://www.xumuk.ru/biochem/226.html" TargetMode="External"/><Relationship Id="rId127" Type="http://schemas.openxmlformats.org/officeDocument/2006/relationships/hyperlink" Target="http://www.xumuk.ru/encyklopedia/2/4751.html" TargetMode="External"/><Relationship Id="rId313" Type="http://schemas.openxmlformats.org/officeDocument/2006/relationships/hyperlink" Target="http://www.xumuk.ru/biologhim/235.html" TargetMode="External"/><Relationship Id="rId10" Type="http://schemas.openxmlformats.org/officeDocument/2006/relationships/image" Target="media/image3.png"/><Relationship Id="rId31" Type="http://schemas.openxmlformats.org/officeDocument/2006/relationships/hyperlink" Target="http://biokhimija.ru/lekcii-po-biohimii/24-stroenie-obmen-lipidov/130-zhirnye-kisloty.html" TargetMode="External"/><Relationship Id="rId52" Type="http://schemas.openxmlformats.org/officeDocument/2006/relationships/hyperlink" Target="http://www.xumuk.ru/encyklopedia/2454.html" TargetMode="External"/><Relationship Id="rId73" Type="http://schemas.openxmlformats.org/officeDocument/2006/relationships/hyperlink" Target="http://www.xumuk.ru/biospravochnik/615.html" TargetMode="External"/><Relationship Id="rId94" Type="http://schemas.openxmlformats.org/officeDocument/2006/relationships/hyperlink" Target="http://www.xumuk.ru/biospravochnik/229.html" TargetMode="External"/><Relationship Id="rId148" Type="http://schemas.openxmlformats.org/officeDocument/2006/relationships/hyperlink" Target="http://www.xumuk.ru/encyklopedia/2146.html" TargetMode="External"/><Relationship Id="rId169" Type="http://schemas.openxmlformats.org/officeDocument/2006/relationships/hyperlink" Target="http://www.xumuk.ru/encyklopedia/2/4017.html" TargetMode="External"/><Relationship Id="rId334" Type="http://schemas.openxmlformats.org/officeDocument/2006/relationships/hyperlink" Target="http://www.xumuk.ru/encyklopedia/773.html" TargetMode="External"/><Relationship Id="rId355" Type="http://schemas.openxmlformats.org/officeDocument/2006/relationships/hyperlink" Target="http://www.xumuk.ru/encyklopedia/2650.html" TargetMode="External"/><Relationship Id="rId376" Type="http://schemas.openxmlformats.org/officeDocument/2006/relationships/hyperlink" Target="http://www.xumuk.ru/encyklopedia/721.html" TargetMode="External"/><Relationship Id="rId397" Type="http://schemas.openxmlformats.org/officeDocument/2006/relationships/hyperlink" Target="http://www.xumuk.ru/encyklopedia/721.html" TargetMode="External"/><Relationship Id="rId4" Type="http://schemas.openxmlformats.org/officeDocument/2006/relationships/settings" Target="settings.xml"/><Relationship Id="rId180" Type="http://schemas.openxmlformats.org/officeDocument/2006/relationships/hyperlink" Target="http://www.xumuk.ru/encyklopedia/776.html" TargetMode="External"/><Relationship Id="rId215" Type="http://schemas.openxmlformats.org/officeDocument/2006/relationships/hyperlink" Target="http://www.xumuk.ru/encyklopedia/2/3845.html" TargetMode="External"/><Relationship Id="rId236" Type="http://schemas.openxmlformats.org/officeDocument/2006/relationships/hyperlink" Target="http://www.xumuk.ru/biologhim/199.html" TargetMode="External"/><Relationship Id="rId257" Type="http://schemas.openxmlformats.org/officeDocument/2006/relationships/hyperlink" Target="http://www.xumuk.ru/encyklopedia/2/4798.html" TargetMode="External"/><Relationship Id="rId278" Type="http://schemas.openxmlformats.org/officeDocument/2006/relationships/hyperlink" Target="http://www.xumuk.ru/encyklopedia/2047.html" TargetMode="External"/><Relationship Id="rId401" Type="http://schemas.openxmlformats.org/officeDocument/2006/relationships/hyperlink" Target="http://www.xumuk.ru/lekenc/8300.html" TargetMode="External"/><Relationship Id="rId422" Type="http://schemas.openxmlformats.org/officeDocument/2006/relationships/hyperlink" Target="http://www.xumuk.ru/encyklopedia/1129.html" TargetMode="External"/><Relationship Id="rId443" Type="http://schemas.openxmlformats.org/officeDocument/2006/relationships/hyperlink" Target="http://www.xumuk.ru/bse/1320.html" TargetMode="External"/><Relationship Id="rId464" Type="http://schemas.openxmlformats.org/officeDocument/2006/relationships/hyperlink" Target="http://www.xumuk.ru/encyklopedia/1129.html" TargetMode="External"/><Relationship Id="rId303" Type="http://schemas.openxmlformats.org/officeDocument/2006/relationships/hyperlink" Target="http://www.xumuk.ru/encyklopedia/776.html" TargetMode="External"/><Relationship Id="rId42" Type="http://schemas.openxmlformats.org/officeDocument/2006/relationships/hyperlink" Target="http://www.xumuk.ru/biospravochnik/167.html" TargetMode="External"/><Relationship Id="rId84" Type="http://schemas.openxmlformats.org/officeDocument/2006/relationships/hyperlink" Target="http://www.xumuk.ru/biospravochnik/615.html" TargetMode="External"/><Relationship Id="rId138" Type="http://schemas.openxmlformats.org/officeDocument/2006/relationships/hyperlink" Target="http://www.xumuk.ru/encyklopedia/2/4751.html" TargetMode="External"/><Relationship Id="rId345" Type="http://schemas.openxmlformats.org/officeDocument/2006/relationships/hyperlink" Target="http://www.xumuk.ru/biospravochnik/610.html" TargetMode="External"/><Relationship Id="rId387" Type="http://schemas.openxmlformats.org/officeDocument/2006/relationships/hyperlink" Target="http://www.xumuk.ru/encyklopedia/1501.html" TargetMode="External"/><Relationship Id="rId191" Type="http://schemas.openxmlformats.org/officeDocument/2006/relationships/hyperlink" Target="http://www.xumuk.ru/encyklopedia/1213.html" TargetMode="External"/><Relationship Id="rId205" Type="http://schemas.openxmlformats.org/officeDocument/2006/relationships/hyperlink" Target="http://www.xumuk.ru/encyklopedia/2/3907.html" TargetMode="External"/><Relationship Id="rId247" Type="http://schemas.openxmlformats.org/officeDocument/2006/relationships/hyperlink" Target="http://www.xumuk.ru/encyklopedia/569.html" TargetMode="External"/><Relationship Id="rId412" Type="http://schemas.openxmlformats.org/officeDocument/2006/relationships/hyperlink" Target="http://www.xumuk.ru/encyklopedia/1127.html" TargetMode="External"/><Relationship Id="rId107" Type="http://schemas.openxmlformats.org/officeDocument/2006/relationships/hyperlink" Target="http://www.xumuk.ru/biospravochnik/160.html" TargetMode="External"/><Relationship Id="rId289" Type="http://schemas.openxmlformats.org/officeDocument/2006/relationships/hyperlink" Target="http://www.xumuk.ru/lekenc/8204.html" TargetMode="External"/><Relationship Id="rId454" Type="http://schemas.openxmlformats.org/officeDocument/2006/relationships/hyperlink" Target="http://www.xumuk.ru/biospravochnik/34.html" TargetMode="External"/><Relationship Id="rId11" Type="http://schemas.openxmlformats.org/officeDocument/2006/relationships/image" Target="media/image4.png"/><Relationship Id="rId53" Type="http://schemas.openxmlformats.org/officeDocument/2006/relationships/hyperlink" Target="http://www.xumuk.ru/encyklopedia/2/3905.html" TargetMode="External"/><Relationship Id="rId149" Type="http://schemas.openxmlformats.org/officeDocument/2006/relationships/hyperlink" Target="http://www.xumuk.ru/encyklopedia/721.html" TargetMode="External"/><Relationship Id="rId314" Type="http://schemas.openxmlformats.org/officeDocument/2006/relationships/hyperlink" Target="http://www.xumuk.ru/encyklopedia/776.html" TargetMode="External"/><Relationship Id="rId356" Type="http://schemas.openxmlformats.org/officeDocument/2006/relationships/hyperlink" Target="http://www.xumuk.ru/bse/1276.html" TargetMode="External"/><Relationship Id="rId398" Type="http://schemas.openxmlformats.org/officeDocument/2006/relationships/hyperlink" Target="http://www.xumuk.ru/biospravochnik/894.html" TargetMode="External"/><Relationship Id="rId95" Type="http://schemas.openxmlformats.org/officeDocument/2006/relationships/hyperlink" Target="http://www.xumuk.ru/biochem/226.html" TargetMode="External"/><Relationship Id="rId160" Type="http://schemas.openxmlformats.org/officeDocument/2006/relationships/hyperlink" Target="http://www.xumuk.ru/biologhim/234.html" TargetMode="External"/><Relationship Id="rId216" Type="http://schemas.openxmlformats.org/officeDocument/2006/relationships/hyperlink" Target="http://www.xumuk.ru/encyklopedia/2/4751.html" TargetMode="External"/><Relationship Id="rId423" Type="http://schemas.openxmlformats.org/officeDocument/2006/relationships/hyperlink" Target="http://www.xumuk.ru/encyklopedia/2/3061.html" TargetMode="External"/><Relationship Id="rId258" Type="http://schemas.openxmlformats.org/officeDocument/2006/relationships/hyperlink" Target="http://www.xumuk.ru/biospravochnik/1017.html" TargetMode="External"/><Relationship Id="rId465" Type="http://schemas.openxmlformats.org/officeDocument/2006/relationships/hyperlink" Target="http://www.xumuk.ru/biospravochnik/785.html" TargetMode="External"/><Relationship Id="rId22" Type="http://schemas.openxmlformats.org/officeDocument/2006/relationships/image" Target="media/image15.png"/><Relationship Id="rId64" Type="http://schemas.openxmlformats.org/officeDocument/2006/relationships/hyperlink" Target="http://www.xumuk.ru/encyklopedia/2650.html" TargetMode="External"/><Relationship Id="rId118" Type="http://schemas.openxmlformats.org/officeDocument/2006/relationships/hyperlink" Target="http://www.xumuk.ru/encyklopedia/1116.html" TargetMode="External"/><Relationship Id="rId325" Type="http://schemas.openxmlformats.org/officeDocument/2006/relationships/hyperlink" Target="http://www.xumuk.ru/encyklopedia/1475.html" TargetMode="External"/><Relationship Id="rId367" Type="http://schemas.openxmlformats.org/officeDocument/2006/relationships/hyperlink" Target="http://www.xumuk.ru/lekenc/4643.html" TargetMode="External"/><Relationship Id="rId171" Type="http://schemas.openxmlformats.org/officeDocument/2006/relationships/hyperlink" Target="http://www.xumuk.ru/encyklopedia/401.html" TargetMode="External"/><Relationship Id="rId227" Type="http://schemas.openxmlformats.org/officeDocument/2006/relationships/hyperlink" Target="http://www.xumuk.ru/encyklopedia/2/3018.html" TargetMode="External"/><Relationship Id="rId269" Type="http://schemas.openxmlformats.org/officeDocument/2006/relationships/hyperlink" Target="http://www.xumuk.ru/encyklopedia/1620.html" TargetMode="External"/><Relationship Id="rId434" Type="http://schemas.openxmlformats.org/officeDocument/2006/relationships/hyperlink" Target="http://www.xumuk.ru/biologhim/243.html" TargetMode="External"/><Relationship Id="rId476" Type="http://schemas.openxmlformats.org/officeDocument/2006/relationships/theme" Target="theme/theme1.xml"/><Relationship Id="rId33" Type="http://schemas.openxmlformats.org/officeDocument/2006/relationships/hyperlink" Target="http://biokhimija.ru/lekcii-po-biohimii/22-stroenie-obmen-uglevodov/98-monosaharidy.html" TargetMode="External"/><Relationship Id="rId129" Type="http://schemas.openxmlformats.org/officeDocument/2006/relationships/hyperlink" Target="http://www.xumuk.ru/encyklopedia/2267.html" TargetMode="External"/><Relationship Id="rId280" Type="http://schemas.openxmlformats.org/officeDocument/2006/relationships/hyperlink" Target="http://www.xumuk.ru/encyklopedia/566.html" TargetMode="External"/><Relationship Id="rId336" Type="http://schemas.openxmlformats.org/officeDocument/2006/relationships/hyperlink" Target="http://www.xumuk.ru/encyklopedia/2/2809.html" TargetMode="External"/><Relationship Id="rId75" Type="http://schemas.openxmlformats.org/officeDocument/2006/relationships/hyperlink" Target="http://www.xumuk.ru/encyklopedia/2/4540.html" TargetMode="External"/><Relationship Id="rId140" Type="http://schemas.openxmlformats.org/officeDocument/2006/relationships/hyperlink" Target="http://www.xumuk.ru/encyklopedia/2267.html" TargetMode="External"/><Relationship Id="rId182" Type="http://schemas.openxmlformats.org/officeDocument/2006/relationships/hyperlink" Target="http://www.xumuk.ru/lekenc/8869.html" TargetMode="External"/><Relationship Id="rId378" Type="http://schemas.openxmlformats.org/officeDocument/2006/relationships/hyperlink" Target="http://www.xumuk.ru/encyklopedia/1527.html" TargetMode="External"/><Relationship Id="rId403" Type="http://schemas.openxmlformats.org/officeDocument/2006/relationships/hyperlink" Target="http://www.xumuk.ru/biospravochnik/510.html" TargetMode="External"/><Relationship Id="rId6" Type="http://schemas.openxmlformats.org/officeDocument/2006/relationships/footnotes" Target="footnotes.xml"/><Relationship Id="rId238" Type="http://schemas.openxmlformats.org/officeDocument/2006/relationships/hyperlink" Target="http://www.xumuk.ru/bse/1276.html" TargetMode="External"/><Relationship Id="rId445" Type="http://schemas.openxmlformats.org/officeDocument/2006/relationships/hyperlink" Target="http://www.xumuk.ru/encyklopedia/2/3192.html" TargetMode="External"/><Relationship Id="rId291" Type="http://schemas.openxmlformats.org/officeDocument/2006/relationships/hyperlink" Target="http://www.xumuk.ru/encyklopedia/763.html" TargetMode="External"/><Relationship Id="rId305" Type="http://schemas.openxmlformats.org/officeDocument/2006/relationships/hyperlink" Target="http://www.xumuk.ru/biologhim/315.html" TargetMode="External"/><Relationship Id="rId347" Type="http://schemas.openxmlformats.org/officeDocument/2006/relationships/hyperlink" Target="http://www.xumuk.ru/encyklopedia/1548.html" TargetMode="External"/><Relationship Id="rId44" Type="http://schemas.openxmlformats.org/officeDocument/2006/relationships/hyperlink" Target="http://www.xumuk.ru/encyklopedia/2/3238.html" TargetMode="External"/><Relationship Id="rId86" Type="http://schemas.openxmlformats.org/officeDocument/2006/relationships/hyperlink" Target="http://www.xumuk.ru/biospravochnik/615.html" TargetMode="External"/><Relationship Id="rId151" Type="http://schemas.openxmlformats.org/officeDocument/2006/relationships/hyperlink" Target="http://www.xumuk.ru/bse/2325.html" TargetMode="External"/><Relationship Id="rId389" Type="http://schemas.openxmlformats.org/officeDocument/2006/relationships/hyperlink" Target="http://www.xumuk.ru/encyklopedia/2/4206.html" TargetMode="External"/><Relationship Id="rId193" Type="http://schemas.openxmlformats.org/officeDocument/2006/relationships/hyperlink" Target="http://www.xumuk.ru/encyklopedia/2/4535.html" TargetMode="External"/><Relationship Id="rId207" Type="http://schemas.openxmlformats.org/officeDocument/2006/relationships/hyperlink" Target="http://www.xumuk.ru/encyklopedia/2/3907.html" TargetMode="External"/><Relationship Id="rId249" Type="http://schemas.openxmlformats.org/officeDocument/2006/relationships/hyperlink" Target="http://www.xumuk.ru/bse/2325.html" TargetMode="External"/><Relationship Id="rId414" Type="http://schemas.openxmlformats.org/officeDocument/2006/relationships/hyperlink" Target="http://www.xumuk.ru/encyklopedia/2/4136.html" TargetMode="External"/><Relationship Id="rId456" Type="http://schemas.openxmlformats.org/officeDocument/2006/relationships/hyperlink" Target="http://www.xumuk.ru/encyklopedia/2/54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8BB5-6AFF-4660-BCD9-55D2D5A8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80</Pages>
  <Words>32137</Words>
  <Characters>183185</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XTreme.ws</cp:lastModifiedBy>
  <cp:revision>83</cp:revision>
  <cp:lastPrinted>2020-02-20T04:48:00Z</cp:lastPrinted>
  <dcterms:created xsi:type="dcterms:W3CDTF">2017-10-25T10:16:00Z</dcterms:created>
  <dcterms:modified xsi:type="dcterms:W3CDTF">2020-02-20T04:59:00Z</dcterms:modified>
</cp:coreProperties>
</file>