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48" w:rsidRPr="00E63448" w:rsidRDefault="00E63448" w:rsidP="00E63448">
      <w:pPr>
        <w:rPr>
          <w:b/>
          <w:bCs/>
        </w:rPr>
      </w:pPr>
      <w:r w:rsidRPr="00E63448">
        <w:rPr>
          <w:b/>
          <w:bCs/>
        </w:rPr>
        <w:t>ПАТОЛОГИЯ СИСТЕМЫ ВНЕШНЕГО ДЫХАНИЯ</w:t>
      </w:r>
    </w:p>
    <w:p w:rsidR="00E63448" w:rsidRPr="00E63448" w:rsidRDefault="00E63448" w:rsidP="00E63448">
      <w:r w:rsidRPr="00E63448">
        <w:t>К типовым формам расстройств внешнего дыхания относят нарушения: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альвеолярной вентиляции;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кровообращения в лёгких (перфузии);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адекватности вентиляции и перфузии лёгких (нарушения вентиляционно-перфузионного соответствия);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диффузии кислорода и углекислого газа через альвеолярно-капиллярную мембрану.</w:t>
      </w:r>
    </w:p>
    <w:p w:rsidR="00E63448" w:rsidRPr="00E63448" w:rsidRDefault="00E63448" w:rsidP="00E63448">
      <w:r w:rsidRPr="00E63448">
        <w:rPr>
          <w:b/>
          <w:bCs/>
        </w:rPr>
        <w:t>Нарушения вентиляции</w:t>
      </w:r>
    </w:p>
    <w:p w:rsidR="00E63448" w:rsidRPr="00E63448" w:rsidRDefault="00E63448" w:rsidP="00E63448">
      <w:r w:rsidRPr="00E63448">
        <w:t>Типовыми формами нарушения альвеолярной вентиляции являются: альвеолярная гипо- и гипервентиляция.</w:t>
      </w:r>
    </w:p>
    <w:p w:rsidR="00E63448" w:rsidRPr="00E63448" w:rsidRDefault="00E63448" w:rsidP="00E63448">
      <w:r w:rsidRPr="00E63448">
        <w:rPr>
          <w:b/>
          <w:bCs/>
        </w:rPr>
        <w:t>АЛЬВЕОЛЯРНАЯ ГИПОВЕНТИЛЯЦИЯ</w:t>
      </w:r>
    </w:p>
    <w:p w:rsidR="00E63448" w:rsidRPr="00E63448" w:rsidRDefault="00E63448" w:rsidP="00E63448">
      <w:r w:rsidRPr="00E63448">
        <w:rPr>
          <w:b/>
          <w:bCs/>
        </w:rPr>
        <w:t>Альвеолярная гиповентиляция </w:t>
      </w:r>
      <w:r w:rsidRPr="00E63448">
        <w:t>- типовая форма нарушения внешнего дыхания, при которой реальный объём вентиляции альвеол за единицу времени ниже необходимого организму в данных условиях.</w:t>
      </w:r>
    </w:p>
    <w:p w:rsidR="00E63448" w:rsidRPr="00E63448" w:rsidRDefault="00E63448" w:rsidP="00E63448">
      <w:r w:rsidRPr="00E63448">
        <w:t>Причины альвеолярной гиповентиляции: расстройства биомеханики внешнего дыхания (обструкция дыхательных путей, нарушение растяжимости лёгких) и нарушения регуляции внешнего дыхания (центрогенных, афферентных, эфферентных).</w:t>
      </w:r>
    </w:p>
    <w:p w:rsidR="00E63448" w:rsidRPr="00E63448" w:rsidRDefault="00E63448" w:rsidP="00E63448">
      <w:r w:rsidRPr="00E63448">
        <w:rPr>
          <w:b/>
          <w:bCs/>
        </w:rPr>
        <w:t>Расстройства биомеханики внешнего дыхания</w:t>
      </w:r>
    </w:p>
    <w:p w:rsidR="00E63448" w:rsidRPr="00E63448" w:rsidRDefault="00E63448" w:rsidP="00E63448">
      <w:r w:rsidRPr="00E63448">
        <w:t>Среди расстройств биомеханики внешнего дыхания различают расстройства обструктивные и рестриктивные.</w:t>
      </w:r>
    </w:p>
    <w:p w:rsidR="00E63448" w:rsidRPr="00E63448" w:rsidRDefault="00E63448" w:rsidP="00E63448">
      <w:r w:rsidRPr="00E63448">
        <w:rPr>
          <w:b/>
          <w:bCs/>
        </w:rPr>
        <w:t>Обструктивный тип альвеолярной гиповентиляции </w:t>
      </w:r>
      <w:r w:rsidRPr="00E63448">
        <w:t>заключается в снижении проходимости дыхательных путей. При этом повышается сопротивление движению воздушного потока, снижается объём вентиляции соответствующих областей лёгких, возрастает работа дыхательных мышц, увеличиваются энергозатраты аппарата внешнего дыхания.</w:t>
      </w:r>
    </w:p>
    <w:p w:rsidR="00E63448" w:rsidRPr="00E63448" w:rsidRDefault="00E63448" w:rsidP="00E63448">
      <w:r w:rsidRPr="00E63448">
        <w:t>•  Основные причины: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Обтурация просвета дыхательных путей инородными телами (например, при рвоте), запавшим языком (например, при коме, во время наркоза); мокротой, слизью, экссудатом, кровью (например, при трахеитах, бронхитах, муковисцидозе); новообразованиями.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Спазм бронхов или бронхиол (например, при приступе бронхиальной астмы). Бронхоспазм, как правило, сочетается с отёком слизистой оболочки и образованием вязкой мокроты.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Спазм мышц гортани (например, при вдыхании раздражающих веществ или при невротических состояниях).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Сдавление (компрессия) дыхательных путей извне (например, опухолью, увеличенными лимфатическими узлами, щитовидной железой).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Динамическое сдавление бронхов среднего и мелкого диаметра при повышении внутрилёгочного давления во время выдоха (особенно форсированного). Этот феномен известен как «экспираторная компрессия бронхов». Может наблюдаться при сильном кашле, у пациентов с эмфиземой лёгких, при форсированном дыхании во время физической нагрузки.</w:t>
      </w:r>
    </w:p>
    <w:p w:rsidR="00E63448" w:rsidRPr="00E63448" w:rsidRDefault="00E63448" w:rsidP="00E63448">
      <w:r w:rsidRPr="00E63448">
        <w:lastRenderedPageBreak/>
        <w:t>•  Проявления гиповентиляции лёгких обструктивного типа.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Снижение показателей объёма форсированной жизненной ём- кости лёгких (ФЖЁЛ) и объёма форсированного выдоха за 1 с (ФЖЁЛ</w:t>
      </w:r>
      <w:r w:rsidRPr="00E63448">
        <w:rPr>
          <w:vertAlign w:val="subscript"/>
        </w:rPr>
        <w:t>1</w:t>
      </w:r>
      <w:r w:rsidRPr="00E63448">
        <w:t>), а также снижение соотношения ФЖЁЛ/ФЖЁЛ</w:t>
      </w:r>
      <w:r w:rsidRPr="00E63448">
        <w:rPr>
          <w:vertAlign w:val="subscript"/>
        </w:rPr>
        <w:t>1</w:t>
      </w:r>
      <w:r w:rsidRPr="00E63448">
        <w:t> (индекса Тиффно).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Сохранение в диапазоне нормы показателя общей ёмкости лёг- ких.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Увеличение показателей остаточного объёма лёгких (ООЛ) и отношения ООЛ к общей ёмкости лёгких.</w:t>
      </w:r>
    </w:p>
    <w:p w:rsidR="00E63448" w:rsidRPr="00E63448" w:rsidRDefault="00E63448" w:rsidP="00E63448">
      <w:r w:rsidRPr="00E63448">
        <w:rPr>
          <w:b/>
          <w:bCs/>
        </w:rPr>
        <w:t>Рестриктивный тип альвеолярной гиповентиляции </w:t>
      </w:r>
      <w:r w:rsidRPr="00E63448">
        <w:t>характеризуется снижением (ограничением) степени расправления лёгких. В связи с этим уменьшается воздушная вместимость лёгких, увеличивается нагрузка на дыхательную мускулатуру, повышается энергетическая «стоимость» дыхания.</w:t>
      </w:r>
    </w:p>
    <w:p w:rsidR="00E63448" w:rsidRPr="00E63448" w:rsidRDefault="00E63448" w:rsidP="00E63448">
      <w:r w:rsidRPr="00E63448">
        <w:t>•  Основные причины гиповентиляции лёгких рестриктивного типа: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Внутрилёгочные причины. Они вызывают снижение растяжимости ткани лёгких: фиброзные процессы, ателектазы, диффузные опухоли.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Внелёгочные причины. Обусловливают ограничение дыхательных экскурсий лёгких: сдавление грудной клетки; снижение подвижности суставов грудной клетки; наличие в грудной клетке крови, экссудата, транссудата, воздуха; окостенение хрящей рёбер, плевриты, фиброз плевры.</w:t>
      </w:r>
    </w:p>
    <w:p w:rsidR="00E63448" w:rsidRPr="00E63448" w:rsidRDefault="00E63448" w:rsidP="00E63448">
      <w:r w:rsidRPr="00E63448">
        <w:t>•  Проявления рестриктивного типа гиповентиляции лёгких: уменьшение показателей общей ёмкости лёгких; снижение остаточного объёма лёгких; уменьшение ЖЁЛ (этот показатель прямо отражает степень рестрикции лёгких).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E63448" w:rsidRPr="00E63448" w:rsidTr="00E63448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448" w:rsidRPr="00E63448" w:rsidRDefault="00E63448" w:rsidP="00E63448"/>
        </w:tc>
      </w:tr>
    </w:tbl>
    <w:p w:rsidR="00E63448" w:rsidRPr="00E63448" w:rsidRDefault="00E63448" w:rsidP="00E63448">
      <w:r w:rsidRPr="00E63448">
        <w:rPr>
          <w:b/>
          <w:bCs/>
        </w:rPr>
        <w:t>Нарушения регуляции внешнего дыхания</w:t>
      </w:r>
    </w:p>
    <w:p w:rsidR="00E63448" w:rsidRPr="00E63448" w:rsidRDefault="00E63448" w:rsidP="00E63448">
      <w:r w:rsidRPr="00E63448">
        <w:t>Расстройства дыхания возникают также в результате нарушений деятельности дыхательного центра, его афферентных и эфферентных связей.</w:t>
      </w:r>
    </w:p>
    <w:p w:rsidR="00E63448" w:rsidRPr="00E63448" w:rsidRDefault="00E63448" w:rsidP="00E63448">
      <w:r w:rsidRPr="00E63448">
        <w:rPr>
          <w:b/>
          <w:bCs/>
        </w:rPr>
        <w:t>Расстройства центральной регуляции внешнего дыхания</w:t>
      </w:r>
    </w:p>
    <w:p w:rsidR="00E63448" w:rsidRPr="00E63448" w:rsidRDefault="00E63448" w:rsidP="00E63448">
      <w:r w:rsidRPr="00E63448">
        <w:t>•  Наиболее частые причины: травмы и новообразования в области дыхательного центра продолговатого мозга; сдавление головного мозга (при его отёке или воспалении, кровоизлияниях в мозг); острая выраженная гипоксия различного генеза; интоксикации (например, этанолом, наркотическими средствами; эндотоксинами при почечной или печёночной недостаточности); деструктивные изменения в ткани мозга (например, при энцефалитах, рассеянном склерозе, сирингомиелии, нейросифилисе).</w:t>
      </w:r>
    </w:p>
    <w:p w:rsidR="00E63448" w:rsidRPr="00E63448" w:rsidRDefault="00E63448" w:rsidP="00E63448">
      <w:r w:rsidRPr="00E63448">
        <w:t>•  Проявления. К клинически значимым формам относят апнейстическое дыхание, затруднённое дыхание и периодические формы дыхания.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Апнейстическое дыхание - временные остановки дыхания, характеризующиеся удлинённым вдохом за счёт судорожного сокращения дыхательных мышц и сравнительно непродолжительным выдохом. Наблюдается при инфаркте моста мозга, острой выраженной гипоксии, отравлении барбитуратами.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Дыхание типа «гаспинг» (от англ. </w:t>
      </w:r>
      <w:r w:rsidRPr="00E63448">
        <w:rPr>
          <w:i/>
          <w:iCs/>
        </w:rPr>
        <w:t>gasp </w:t>
      </w:r>
      <w:r w:rsidRPr="00E63448">
        <w:t xml:space="preserve">- затруднённое дыхание, удушье) возникает в агональном состоянии. Характеризуется глубокими судорожными короткими вдохами, большими </w:t>
      </w:r>
      <w:r w:rsidRPr="00E63448">
        <w:lastRenderedPageBreak/>
        <w:t>промежутками между ними, отсутствием реакций на афферентные воздействия (например, болевые или повышение содержания углекислоты в крови).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Периодические формы дыхания характеризуются периодами усиления дыхательных движений с последующим их ослаблением и периодами апноэ. Это обусловлено колебанием возбудимости нейронов дыхательного центра, что приводит к изменениям частоты и глубины дыханий. К периодическим формам дыхания относят дыхание Биота, Чейна-Стокса, Куссмауля.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E63448" w:rsidRPr="00E63448" w:rsidTr="00E63448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448" w:rsidRPr="00E63448" w:rsidRDefault="00E63448" w:rsidP="00E63448"/>
        </w:tc>
      </w:tr>
    </w:tbl>
    <w:p w:rsidR="00E63448" w:rsidRPr="00E63448" w:rsidRDefault="00E63448" w:rsidP="00E63448">
      <w:r w:rsidRPr="00E63448">
        <w:rPr>
          <w:b/>
          <w:bCs/>
        </w:rPr>
        <w:t>Нарушения афферентной регуляции дыхательного центра. </w:t>
      </w:r>
      <w:r w:rsidRPr="00E63448">
        <w:t>Проявляются недостаточной или избыточной афферентацией.</w:t>
      </w:r>
    </w:p>
    <w:p w:rsidR="00E63448" w:rsidRPr="00E63448" w:rsidRDefault="00E63448" w:rsidP="00E63448">
      <w:r w:rsidRPr="00E63448">
        <w:t>•  Недостаток возбуждающей афферентации. Причины: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Отравление наркотическими средствами или этанолом. Приводят к ограничению проведения к дыхательному центру возбуждающих стимулов.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Низкая возбудимость хеморецепторов, воспринимающих содержание кислорода или углекислого газа в крови (например, у недоношенных детей или при аномалиях развития мозга).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Снижение неспецифической тонической активности нейронов ретикулярной формации ствола мозга (например, при передозировке наркотических анальгетиков, барбитуратов, транквилизаторов).</w:t>
      </w:r>
    </w:p>
    <w:p w:rsidR="00E63448" w:rsidRPr="00E63448" w:rsidRDefault="00E63448" w:rsidP="00E63448">
      <w:r w:rsidRPr="00E63448">
        <w:t>•  Избыток возбуждающей афферентации.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Причины: энцефалиты, кровоизлияние или ишемия в области продолговатого мозга, стресс, неврозы, травмы органов дыхания или брюшной полости, ожоги кожи и слизистых оболочек.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Проявления: частое поверхностное дыхание (тахипноэ), гипоксия, гиперкапния, ацидоз.</w:t>
      </w:r>
    </w:p>
    <w:p w:rsidR="00E63448" w:rsidRPr="00E63448" w:rsidRDefault="00E63448" w:rsidP="00E63448">
      <w:r w:rsidRPr="00E63448">
        <w:t>•  Избыток тормозящей афферентации. Наиболее частые причины: сильная боль в области грудной клетки или дыхательных путей (например, при травме, ожогах, плевритах); чрезмерное раздражение слизистой оболочки дыхательных путей (при вдыхании раздражающих веществ, например, нашатырного спирта).</w:t>
      </w:r>
    </w:p>
    <w:p w:rsidR="00E63448" w:rsidRPr="00E63448" w:rsidRDefault="00E63448" w:rsidP="00E63448">
      <w:r w:rsidRPr="00E63448">
        <w:rPr>
          <w:b/>
          <w:bCs/>
        </w:rPr>
        <w:t>Нарушения эфферентной нервной регуляции дыхания </w:t>
      </w:r>
      <w:r w:rsidRPr="00E63448">
        <w:t>могут возникнуть в результате повреждений на разных уровнях центробежных путей, регулирующих работу дыхательных мышц.</w:t>
      </w:r>
    </w:p>
    <w:p w:rsidR="00E63448" w:rsidRPr="00E63448" w:rsidRDefault="00E63448" w:rsidP="00E63448">
      <w:r w:rsidRPr="00E63448">
        <w:t>•  Поражения проводящих путей от дыхательного центра к диафрагме (например, при ишемии или травме спинного мозга, рассеянном склерозе или полиомиелите) проявляются утратой дыхательного автоматизма и переходом на произвольное дыхание. Оно становится неравномерным и прекращается при засыпании (синдром «проклятие Ундины»).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E63448" w:rsidRPr="00E63448" w:rsidTr="00E63448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448" w:rsidRPr="00E63448" w:rsidRDefault="00E63448" w:rsidP="00E63448"/>
        </w:tc>
      </w:tr>
    </w:tbl>
    <w:p w:rsidR="00E63448" w:rsidRPr="00E63448" w:rsidRDefault="00E63448" w:rsidP="00E63448">
      <w:r w:rsidRPr="00E63448">
        <w:t>•  Повреждение кортико-спинальных путей к дыхательным мышцам (например, при опухолях, травме или ишемии спинного мозга, сирингомиелии) приводит к утрате произвольного (осознанного) контроля дыхания и переходу на «автоматизированное» дыхание.</w:t>
      </w:r>
    </w:p>
    <w:p w:rsidR="00E63448" w:rsidRPr="00E63448" w:rsidRDefault="00E63448" w:rsidP="00E63448">
      <w:r w:rsidRPr="00E63448">
        <w:t>•  Поражение нервных путей к дыхательной мускулатуре (например, при травме или ишемии спинного мозга, полиомиелите, ботулизме, невритах). Проявления: снижение амплитуды дыхательных движений и периодическое апноэ.</w:t>
      </w:r>
    </w:p>
    <w:p w:rsidR="00E63448" w:rsidRPr="00E63448" w:rsidRDefault="00E63448" w:rsidP="00E63448">
      <w:r w:rsidRPr="00E63448">
        <w:rPr>
          <w:b/>
          <w:bCs/>
        </w:rPr>
        <w:t>АЛЬВЕОЛЯРНАЯ ГИПЕРВЕНТИЛЯЦИЯ</w:t>
      </w:r>
    </w:p>
    <w:p w:rsidR="00E63448" w:rsidRPr="00E63448" w:rsidRDefault="00E63448" w:rsidP="00E63448">
      <w:r w:rsidRPr="00E63448">
        <w:rPr>
          <w:b/>
          <w:bCs/>
        </w:rPr>
        <w:lastRenderedPageBreak/>
        <w:t>Альвеолярная гипервентиляция </w:t>
      </w:r>
      <w:r w:rsidRPr="00E63448">
        <w:t>- типовая форма нарушения внешнего дыхания, характеризующаяся превышением реальной вентиляции лёгких за единицу времени над необходимой организму в данных условиях.</w:t>
      </w:r>
    </w:p>
    <w:p w:rsidR="00E63448" w:rsidRPr="00E63448" w:rsidRDefault="00E63448" w:rsidP="00E63448">
      <w:r w:rsidRPr="00E63448">
        <w:t>Причины: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Неадекватный режим ИВЛ. Развивающуюся при этом гипервентиляцию называют пассивной.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Стрессы, неврозы.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Органические повреждения мозга (например, при внутричерепных опухолях, кровоизлияниях или ишемии, черепно-мозговых травмах).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Гипертермические состояния (лихорадка, тепловой удар и др.).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Экзогенная гипоксия.</w:t>
      </w:r>
    </w:p>
    <w:p w:rsidR="00E63448" w:rsidRPr="00E63448" w:rsidRDefault="00E63448" w:rsidP="00E63448">
      <w:r w:rsidRPr="00E63448">
        <w:t>Основные проявления альвеолярной гипервентиляции: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снижение потребления кислорода тканями и органами;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дисбаланс ионов в крови и других биологических жидкостях;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гипокапния и дыхательный алкалоз;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парестезии;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судороги.</w:t>
      </w:r>
    </w:p>
    <w:p w:rsidR="00E63448" w:rsidRPr="00E63448" w:rsidRDefault="00E63448" w:rsidP="00E63448">
      <w:r w:rsidRPr="00E63448">
        <w:rPr>
          <w:b/>
          <w:bCs/>
        </w:rPr>
        <w:t>Расстройства кровообращения в лёгких</w:t>
      </w:r>
    </w:p>
    <w:p w:rsidR="00E63448" w:rsidRPr="00E63448" w:rsidRDefault="00E63448" w:rsidP="00E63448">
      <w:r w:rsidRPr="00E63448">
        <w:t>Значительные нарушения перфузии лёгких наблюдаются при гипо- и гипертензии в сосудах малого круга кровообращения (лёгочной гипо- и гипертензии).</w:t>
      </w:r>
    </w:p>
    <w:p w:rsidR="00E63448" w:rsidRPr="00E63448" w:rsidRDefault="00E63448" w:rsidP="00E63448">
      <w:r w:rsidRPr="00E63448">
        <w:rPr>
          <w:b/>
          <w:bCs/>
        </w:rPr>
        <w:t>ЛЁГОЧНАЯ ГИПЕРТЕНЗИЯ</w:t>
      </w:r>
    </w:p>
    <w:p w:rsidR="00E63448" w:rsidRPr="00E63448" w:rsidRDefault="00E63448" w:rsidP="00E63448">
      <w:r w:rsidRPr="00E63448">
        <w:t>Выделяют три формы лёгочной гипертензии: прекапиллярную, посткапиллярную и смешанную.</w:t>
      </w:r>
    </w:p>
    <w:p w:rsidR="00E63448" w:rsidRPr="00E63448" w:rsidRDefault="00E63448" w:rsidP="00E63448">
      <w:r w:rsidRPr="00E63448">
        <w:t>•  Прекапиллярная гипертензия характеризуется увеличением давления в прекапиллярах и капиллярах выше нормы (более 30 мм рт.ст. систолического и 12 мм рт.ст. диастолического). Наиболее частые причины: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Спазм стенок артериол (например, при гиперкатехоламинемии, эмболии лёгочных сосудов, остром снижении парциального давления кислорода во вдыхаемом воздухе).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E63448" w:rsidRPr="00E63448" w:rsidTr="00E63448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448" w:rsidRPr="00E63448" w:rsidRDefault="00E63448" w:rsidP="00E63448"/>
        </w:tc>
      </w:tr>
    </w:tbl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Обтурация сосудов микроциркуляторного русла лёгких (например, микротромбами, эмболами, гиперплазированным эндотелием).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Сдавление артериол лёгких (например, опухолью, увеличенными лимфатическими узлами).</w:t>
      </w:r>
    </w:p>
    <w:p w:rsidR="00E63448" w:rsidRPr="00E63448" w:rsidRDefault="00E63448" w:rsidP="00E63448">
      <w:r w:rsidRPr="00E63448">
        <w:t>•  Посткапиллярная гипертензия характеризуется нарушением оттока крови из лёгочных сосудов в левое предсердие и скоплением её избытка в лёгких. Наиболее частые причины: стеноз отверстия митрального клапана; сдавление лёгочных вен (например, увеличенными лимфатическими узлами или опухолью); левожелудочковая недостаточность.</w:t>
      </w:r>
    </w:p>
    <w:p w:rsidR="00E63448" w:rsidRPr="00E63448" w:rsidRDefault="00E63448" w:rsidP="00E63448">
      <w:r w:rsidRPr="00E63448">
        <w:t xml:space="preserve">•  Смешанная форма лёгочной гипертензии часто является результатом прогрессирования и осложнений преили посткапиллярной гипертензии. Например, затруднение оттока крови из </w:t>
      </w:r>
      <w:r w:rsidRPr="00E63448">
        <w:lastRenderedPageBreak/>
        <w:t>лёгочных вен в левое предсердие (характерное для посткапиллярной гипертензии) приводит к рефлекторному снижению просвета артериол лёг- ких (характерное для прекапиллярной гипертензии).</w:t>
      </w:r>
    </w:p>
    <w:p w:rsidR="00E63448" w:rsidRPr="00E63448" w:rsidRDefault="00E63448" w:rsidP="00E63448">
      <w:r w:rsidRPr="00E63448">
        <w:rPr>
          <w:b/>
          <w:bCs/>
        </w:rPr>
        <w:t>ГИПОТЕНЗИЯ В СОСУДАХ МАЛОГО КРУГА</w:t>
      </w:r>
    </w:p>
    <w:p w:rsidR="00E63448" w:rsidRPr="00E63448" w:rsidRDefault="00E63448" w:rsidP="00E63448">
      <w:r w:rsidRPr="00E63448">
        <w:t>Лёгочная гипотензия характеризуется стойким снижением давления крови в сосудах малого круга. Наиболее частые причины:</w:t>
      </w:r>
    </w:p>
    <w:p w:rsidR="00E63448" w:rsidRPr="00E63448" w:rsidRDefault="00E63448" w:rsidP="00E63448">
      <w:r w:rsidRPr="00E63448">
        <w:t>•  Пороки сердца с шунтированием крови «справа-налево». При этом происходит «сброс» венозной крови в артериальную систему (например, при тетраде Фалло).</w:t>
      </w:r>
    </w:p>
    <w:p w:rsidR="00E63448" w:rsidRPr="00E63448" w:rsidRDefault="00E63448" w:rsidP="00E63448">
      <w:r w:rsidRPr="00E63448">
        <w:t>•  Гиповолемии различного генеза.</w:t>
      </w:r>
    </w:p>
    <w:p w:rsidR="00E63448" w:rsidRPr="00E63448" w:rsidRDefault="00E63448" w:rsidP="00E63448">
      <w:r w:rsidRPr="00E63448">
        <w:t>•  Системная артериальная гипотензия.</w:t>
      </w:r>
    </w:p>
    <w:p w:rsidR="00E63448" w:rsidRPr="00E63448" w:rsidRDefault="00E63448" w:rsidP="00E63448">
      <w:r w:rsidRPr="00E63448">
        <w:rPr>
          <w:b/>
          <w:bCs/>
        </w:rPr>
        <w:t>Нарушения вентиляционно-перфузионного соответствия</w:t>
      </w:r>
    </w:p>
    <w:p w:rsidR="00E63448" w:rsidRPr="00E63448" w:rsidRDefault="00E63448" w:rsidP="00E63448">
      <w:r w:rsidRPr="00E63448">
        <w:t>В норме соотношение между величинами вентиляции и перфузии сопряжены как в отдельных областях, так и в лёгких в целом: кровоток реализуется в тех участках лёгкого, в которых осуществляется вентиляция. При этом соотношение перфузии и вентиляции оптимально. Нарушение соответствия объёмов вентиляции и перфузии лёгких приводит к развитию дыхательной недостаточности. Количественная зависимость между вентиляцией (V) и перфузией (Q) лёгких выражается показателем V/Q, который в норме колеблется в диапазоне 0,8-1,0. Основные причины дисбаланса вентиляции и перфузии приводят либо к локальной гипоперфузии, либо к локальной гиповентиляции лёгких.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E63448" w:rsidRPr="00E63448" w:rsidTr="00E63448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448" w:rsidRPr="00E63448" w:rsidRDefault="00E63448" w:rsidP="00E63448"/>
        </w:tc>
      </w:tr>
    </w:tbl>
    <w:p w:rsidR="00E63448" w:rsidRPr="00E63448" w:rsidRDefault="00E63448" w:rsidP="00E63448">
      <w:r w:rsidRPr="00E63448">
        <w:rPr>
          <w:b/>
          <w:bCs/>
        </w:rPr>
        <w:t>Локальная гиповентиляция лёгких</w:t>
      </w:r>
    </w:p>
    <w:p w:rsidR="00E63448" w:rsidRPr="00E63448" w:rsidRDefault="00E63448" w:rsidP="00E63448">
      <w:r w:rsidRPr="00E63448">
        <w:t>•  Факторы, вызывающие локальную гиповентиляцию лёгких (рассмотрены выше в разделе «Альвеолярная гиповентиляция»).</w:t>
      </w:r>
    </w:p>
    <w:p w:rsidR="00E63448" w:rsidRPr="00E63448" w:rsidRDefault="00E63448" w:rsidP="00E63448">
      <w:r w:rsidRPr="00E63448">
        <w:t>•  Последствия: увеличение функционального «мёртвого пространства» и снижение оксигенации крови, оттекающей от гиповентилируемого участка лёгкого.</w:t>
      </w:r>
    </w:p>
    <w:p w:rsidR="00E63448" w:rsidRPr="00E63448" w:rsidRDefault="00E63448" w:rsidP="00E63448">
      <w:r w:rsidRPr="00E63448">
        <w:rPr>
          <w:b/>
          <w:bCs/>
        </w:rPr>
        <w:t>Локальная гипоперфузия лёгких</w:t>
      </w:r>
    </w:p>
    <w:p w:rsidR="00E63448" w:rsidRPr="00E63448" w:rsidRDefault="00E63448" w:rsidP="00E63448">
      <w:r w:rsidRPr="00E63448">
        <w:t>•  Факторы, приводящие к локальной гипоперфузии: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Обтурация ветвей лёгочной артерии (например, тромбом или эмболом).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Сдавление сосудов лёгочной артерии (например, новообразованием, лимфатическими узлами, рубцовой тканью).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Спазм мышц стенки какой-либо ветви лёгочной артерии.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Шунтирование крови в лёгких (минуя альвеолы). Это происходит, например, при наличии артерио-венозного свища.</w:t>
      </w:r>
    </w:p>
    <w:p w:rsidR="00E63448" w:rsidRPr="00E63448" w:rsidRDefault="00E63448" w:rsidP="00E63448">
      <w:r w:rsidRPr="00E63448">
        <w:t>• Последствия: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Формирование альвеолярного «мёртвого пространства» - вентилируемого, но не кровоснабжаемого.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Невостребованность альвеолярной вентиляции (нормальной или даже повышенной) уровнем перфузии лёгких.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lastRenderedPageBreak/>
        <w:t>♦</w:t>
      </w:r>
      <w:r w:rsidRPr="00E63448">
        <w:t> Уменьшение парциального напряжения кислорода в оттекающей от лёгких крови (гипоксемия).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Сохранение напряжения CO</w:t>
      </w:r>
      <w:r w:rsidRPr="00E63448">
        <w:rPr>
          <w:vertAlign w:val="subscript"/>
        </w:rPr>
        <w:t>2</w:t>
      </w:r>
      <w:r w:rsidRPr="00E63448">
        <w:t> в крови, как правило, в норме (нормокапния), поскольку диффузия этого газа не снижена.</w:t>
      </w:r>
    </w:p>
    <w:p w:rsidR="00E63448" w:rsidRPr="00E63448" w:rsidRDefault="00E63448" w:rsidP="00E63448">
      <w:r w:rsidRPr="00E63448">
        <w:rPr>
          <w:b/>
          <w:bCs/>
        </w:rPr>
        <w:t>Нарушения диффузии кислорода и углекислого газа</w:t>
      </w:r>
    </w:p>
    <w:p w:rsidR="00E63448" w:rsidRPr="00E63448" w:rsidRDefault="00E63448" w:rsidP="00E63448">
      <w:r w:rsidRPr="00E63448">
        <w:t>Площадь диффузионной мембраны (аэрогематического барьера) достигает 180-200 м</w:t>
      </w:r>
      <w:r w:rsidRPr="00E63448">
        <w:rPr>
          <w:vertAlign w:val="superscript"/>
        </w:rPr>
        <w:t>2</w:t>
      </w:r>
      <w:r w:rsidRPr="00E63448">
        <w:t>, а толщина 0,2-2 мкм. Перенос кислорода и углекислого газа зависит от градиента концентрации O</w:t>
      </w:r>
      <w:r w:rsidRPr="00E63448">
        <w:rPr>
          <w:vertAlign w:val="subscript"/>
        </w:rPr>
        <w:t>2</w:t>
      </w:r>
      <w:r w:rsidRPr="00E63448">
        <w:t> и CO</w:t>
      </w:r>
      <w:r w:rsidRPr="00E63448">
        <w:rPr>
          <w:vertAlign w:val="subscript"/>
        </w:rPr>
        <w:t>2</w:t>
      </w:r>
      <w:r w:rsidRPr="00E63448">
        <w:t> в альвеолярном воздухе и крови; перфузии лёгких; площади, структурного и физико-химического состояния альвеолярно-капиллярной мембраны. Диффузионную способность лёгких (DL) для кислорода и углекислого газа рассчитывают как отношение объёма диффузионного потока газа (V в мл/мин) и разности парциальных давлений газа (ΔΡ в мм рт.ст.) с разных сторон мембраны: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E63448" w:rsidRPr="00E63448" w:rsidTr="00E63448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448" w:rsidRPr="00E63448" w:rsidRDefault="00E63448" w:rsidP="00E63448"/>
        </w:tc>
      </w:tr>
    </w:tbl>
    <w:p w:rsidR="00E63448" w:rsidRPr="00E63448" w:rsidRDefault="00E63448" w:rsidP="00E63448">
      <w:r w:rsidRPr="00E63448">
        <w:drawing>
          <wp:inline distT="0" distB="0" distL="0" distR="0">
            <wp:extent cx="5048250" cy="1019175"/>
            <wp:effectExtent l="0" t="0" r="0" b="9525"/>
            <wp:docPr id="1" name="Рисунок 1" descr="http://vmede.org/sait/content/Patofiziologija_litvicskii_2009/23_files/m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Patofiziologija_litvicskii_2009/23_files/mb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448">
        <w:t>Эта величина отражает объём газа в мл, диффундирующего через альвеолярно-капиллярную мембрану при градиенте его давления в 1 мм рт.ст. за 1 мин. В норме DL для кислорода составляет примерно 15, а для CO</w:t>
      </w:r>
      <w:r w:rsidRPr="00E63448">
        <w:rPr>
          <w:vertAlign w:val="subscript"/>
        </w:rPr>
        <w:t>2</w:t>
      </w:r>
      <w:r w:rsidRPr="00E63448">
        <w:t> - около 300 (последнее свидетельствует о том, что возможность расстройства диффузии кислорода весьма велика, а углекислого газа - мала).</w:t>
      </w:r>
    </w:p>
    <w:p w:rsidR="00E63448" w:rsidRPr="00E63448" w:rsidRDefault="00E63448" w:rsidP="00E63448">
      <w:r w:rsidRPr="00E63448">
        <w:rPr>
          <w:b/>
          <w:bCs/>
        </w:rPr>
        <w:t>Причины снижения диффузионной способности</w:t>
      </w:r>
    </w:p>
    <w:p w:rsidR="00E63448" w:rsidRPr="00E63448" w:rsidRDefault="00E63448" w:rsidP="00E63448">
      <w:r w:rsidRPr="00E63448">
        <w:t>• Увеличение толщины альвеолярно-капиллярной мембраны является результатом: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возрастания количества жидкости на поверхности альвеолярного эпителия (например, за счёт слизи или экссудата);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отёка интерстиция (скопления жидкости между базальными мембранами эндотелия и эпителия);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увеличения толщины клеток эндотелия капилляров и эпителия альвеол (например, в результате их гипертрофии или гиперплазии, при развитии саркоидоза).</w:t>
      </w:r>
    </w:p>
    <w:p w:rsidR="00E63448" w:rsidRPr="00E63448" w:rsidRDefault="00E63448" w:rsidP="00E63448">
      <w:r w:rsidRPr="00E63448">
        <w:t>•  Увеличение плотности мембраны развивается вследствие: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кальцификации (например, структур интерстиция);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возрастания вязкости геля интерстициального пространства;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увеличения количества коллагеновых, ретикулиновых и эластических волокон в межальвеолярных перегородках.</w:t>
      </w:r>
    </w:p>
    <w:p w:rsidR="00E63448" w:rsidRPr="00E63448" w:rsidRDefault="00E63448" w:rsidP="00E63448">
      <w:r w:rsidRPr="00E63448">
        <w:rPr>
          <w:b/>
          <w:bCs/>
        </w:rPr>
        <w:t>Примеры патологических состояний, </w:t>
      </w:r>
      <w:r w:rsidRPr="00E63448">
        <w:t>при которых снижена диффузионная способность аэрогематической мембраны: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Пневмонии (особенно при интерстициальных пневмониях).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Пневмокониозы. Они развиваются при вдыхании пыли, содержащей кремнезём (силикоз), асбест (асбестоз), бериллий (бериллиоз).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lastRenderedPageBreak/>
        <w:t>♦</w:t>
      </w:r>
      <w:r w:rsidRPr="00E63448">
        <w:t> Фиброзирующие альвеолиты (диффузный или очаговый).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Аллергические альвеолиты.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Сердечная недостаточность.</w:t>
      </w:r>
    </w:p>
    <w:p w:rsidR="00E63448" w:rsidRPr="00E63448" w:rsidRDefault="00E63448" w:rsidP="00E63448">
      <w:r w:rsidRPr="00E63448">
        <w:rPr>
          <w:b/>
          <w:bCs/>
        </w:rPr>
        <w:t>ДЫХАТЕЛЬНАЯ НЕДОСТАТОЧНОСТЬ</w:t>
      </w:r>
    </w:p>
    <w:p w:rsidR="00E63448" w:rsidRPr="00E63448" w:rsidRDefault="00E63448" w:rsidP="00E63448">
      <w:r w:rsidRPr="00E63448">
        <w:rPr>
          <w:b/>
          <w:bCs/>
        </w:rPr>
        <w:t>Дыхательная недостаточность </w:t>
      </w:r>
      <w:r w:rsidRPr="00E63448">
        <w:t>- патологическое состояние, при котором система внешнего дыхания не обеспечивает уровня газообмена, необходимого для оптимальной реализации функций организма и пластических процессов в нём.</w:t>
      </w:r>
    </w:p>
    <w:p w:rsidR="00E63448" w:rsidRPr="00E63448" w:rsidRDefault="00E63448" w:rsidP="00E63448">
      <w:r w:rsidRPr="00E63448">
        <w:t>При дыхательной недостаточности развивается гипоксемия и, реже, гиперкапния. Газовый состав крови в некоторых случаях может не выходить за рамки нормального диапазона за счёт гиперфункции аппарата внешнего дыхания.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E63448" w:rsidRPr="00E63448" w:rsidTr="00E63448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448" w:rsidRPr="00E63448" w:rsidRDefault="00E63448" w:rsidP="00E63448"/>
        </w:tc>
      </w:tr>
    </w:tbl>
    <w:p w:rsidR="00E63448" w:rsidRPr="00E63448" w:rsidRDefault="00E63448" w:rsidP="00E63448">
      <w:r w:rsidRPr="00E63448">
        <w:rPr>
          <w:b/>
          <w:bCs/>
        </w:rPr>
        <w:t>Причины</w:t>
      </w:r>
    </w:p>
    <w:p w:rsidR="00E63448" w:rsidRPr="00E63448" w:rsidRDefault="00E63448" w:rsidP="00E63448">
      <w:r w:rsidRPr="00E63448">
        <w:t>•  Лёгочные (интрапульмональные) причины. К ним относят все варианты расстройств газообменной функции лёгких: вентиляции, перфузии, вентиляционно-перфузионных соотношений, диффузии газов через альвеолярно-капиллярную мембрану.</w:t>
      </w:r>
    </w:p>
    <w:p w:rsidR="00E63448" w:rsidRPr="00E63448" w:rsidRDefault="00E63448" w:rsidP="00E63448">
      <w:r w:rsidRPr="00E63448">
        <w:t>•  Внелёгочные (экстрапульмональные) причины.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Расстройства механизмов нейрогенной регуляции внешнего дыхания.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Расстройства функции дыхательной мускулатуры (например, при миалгиях и миодистрофиях межрёберных мышц).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Нарушения дыхательных экскурсий грудной клетки (например, при травмах рёбер или позвоночника, анкилозе суставов рёбер).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Системная недостаточность кровообращения (например, при сердечной недостаточности).</w:t>
      </w:r>
    </w:p>
    <w:p w:rsidR="00E63448" w:rsidRPr="00E63448" w:rsidRDefault="00E63448" w:rsidP="00E63448">
      <w:r w:rsidRPr="00E63448">
        <w:rPr>
          <w:b/>
          <w:bCs/>
        </w:rPr>
        <w:t>Формы дыхательной недостаточности</w:t>
      </w:r>
    </w:p>
    <w:p w:rsidR="00E63448" w:rsidRPr="00E63448" w:rsidRDefault="00E63448" w:rsidP="00E63448">
      <w:r w:rsidRPr="00E63448">
        <w:t>•  Гипоксемическая (паренхиматозная, типа I) форма характеризуется снижением парциального напряжения кислорода в артериальной крови (гипоксемией).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Основные причины: нарушение диффузии газов через альвеолярно-капиллярную мембрану (наиболее частый фактор); расстройства перфузии лёгких; нарушение вентиляционно-перфузионных соотношений; экзогенная гипоксия.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Гипоксемическая форма дыхательной недостаточности возникает при тяжёлых поражениях паренхимы лёгких (например, при генерализованном инфицировании лёгочной ткани, бронхитах и бронхиолитах, аспирации жидкости, вдыхании токсичных газов, отёке лёгких, шоке).</w:t>
      </w:r>
    </w:p>
    <w:p w:rsidR="00E63448" w:rsidRPr="00E63448" w:rsidRDefault="00E63448" w:rsidP="00E63448">
      <w:r w:rsidRPr="00E63448">
        <w:t>•  Гиперкапническая (гиповентиляционная, типа II) форма характеризуется гипоксемией и гиперкапнией.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Основная причина: альвеолярная гиповентиляция.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Гиперкапническая форма дыхательной недостаточности возникает при бронхитах, бронхопневмониях, бронхиальной астме, опухолях бронхов.</w:t>
      </w:r>
    </w:p>
    <w:p w:rsidR="00E63448" w:rsidRPr="00E63448" w:rsidRDefault="00E63448" w:rsidP="00E63448">
      <w:r w:rsidRPr="00E63448">
        <w:rPr>
          <w:b/>
          <w:bCs/>
        </w:rPr>
        <w:t>РЕСПИРАТОРНЫЙ ДИСТРЕСС-СИНДРОМ</w:t>
      </w:r>
    </w:p>
    <w:p w:rsidR="00E63448" w:rsidRPr="00E63448" w:rsidRDefault="00E63448" w:rsidP="00E63448">
      <w:r w:rsidRPr="00E63448">
        <w:rPr>
          <w:b/>
          <w:bCs/>
        </w:rPr>
        <w:lastRenderedPageBreak/>
        <w:t>Респираторный дистресс-синдром взрослых </w:t>
      </w:r>
      <w:r w:rsidRPr="00E63448">
        <w:t>(«влажное лёгкое») - острая форма дыхательной недостаточности преимущественно гипоксемического типа.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E63448" w:rsidRPr="00E63448" w:rsidTr="00E63448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448" w:rsidRPr="00E63448" w:rsidRDefault="00E63448" w:rsidP="00E63448"/>
        </w:tc>
      </w:tr>
    </w:tbl>
    <w:p w:rsidR="00E63448" w:rsidRPr="00E63448" w:rsidRDefault="00E63448" w:rsidP="00E63448">
      <w:r w:rsidRPr="00E63448">
        <w:t>Название синдрома отражает определённое сходство клинических, морфологических и функциональных изменений с респираторным дистресс-синдромом новорождённых. Однако, основными причинами последнего являются нарушения синтеза сурфактанта и его выделения на поверхность альвеолоцитов, а также избыточная податливость грудной клетки.</w:t>
      </w:r>
    </w:p>
    <w:p w:rsidR="00E63448" w:rsidRPr="00E63448" w:rsidRDefault="00E63448" w:rsidP="00E63448">
      <w:r w:rsidRPr="00E63448">
        <w:rPr>
          <w:b/>
          <w:bCs/>
        </w:rPr>
        <w:t>Наиболее частые причины </w:t>
      </w:r>
      <w:r w:rsidRPr="00E63448">
        <w:t>респираторного дистресс-синдрома взрослых: диффузные инфекции лёгких, аспирация жидкости, сепсис, состояния после пересадки сердца и лёгких, вдыхание токсичных газов, отёк лёгких, болезни иммунной аутоагрессии, шоковые состояния. </w:t>
      </w:r>
      <w:r w:rsidRPr="00E63448">
        <w:rPr>
          <w:b/>
          <w:bCs/>
        </w:rPr>
        <w:t>Патогенез </w:t>
      </w:r>
      <w:r w:rsidRPr="00E63448">
        <w:t>респираторного дистресс-синдром взрослых включает следующие основные звенья:</w:t>
      </w:r>
    </w:p>
    <w:p w:rsidR="00E63448" w:rsidRPr="00E63448" w:rsidRDefault="00E63448" w:rsidP="00E63448">
      <w:r w:rsidRPr="00E63448">
        <w:t>•  Генерализованное повреждение альвеолярно-капиллярных мембран.</w:t>
      </w:r>
    </w:p>
    <w:p w:rsidR="00E63448" w:rsidRPr="00E63448" w:rsidRDefault="00E63448" w:rsidP="00E63448">
      <w:r w:rsidRPr="00E63448">
        <w:t>•  Повышение проницаемости стенок капилляров лёгких, что приводит к интерстициальному отёку лёгких, снижению диффузии кис-</w:t>
      </w:r>
    </w:p>
    <w:p w:rsidR="00E63448" w:rsidRPr="00E63448" w:rsidRDefault="00E63448" w:rsidP="00E63448">
      <w:r w:rsidRPr="00E63448">
        <w:t>• лорода через альвеолярно-капиллярную мембрану, выходу в интерстиций фибрина и клеток крови, фиброзу лёгких. Прогрессирущее повреждение эпителия альвеол, что приводит к недостаточности сурфактантной системы (и спадению альвеол), внутрилёгочному шунтированию крови, проникновению фибрина и жидкости в просвет альвеол.</w:t>
      </w:r>
    </w:p>
    <w:p w:rsidR="00E63448" w:rsidRPr="00E63448" w:rsidRDefault="00E63448" w:rsidP="00E63448">
      <w:r w:rsidRPr="00E63448">
        <w:t>Вышеперечисленные механизмы приводят к развитию гипоксемии. </w:t>
      </w:r>
      <w:r w:rsidRPr="00E63448">
        <w:rPr>
          <w:b/>
          <w:bCs/>
        </w:rPr>
        <w:t>Проявления. </w:t>
      </w:r>
      <w:r w:rsidRPr="00E63448">
        <w:t>Дистресс-синдром развивается, как правило, через 20- 40 ч после действия причинного фактора и характеризуется прогрессирующим течением. Наиболее характерны следующие проявления: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тахипноэ (одышка);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уменьшение минутного объёма дыхания, общей ёмкости лёгких, ЖЁЛ, остаточного объёма лёгких, функциональной остаточной ёмкости лёгких;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гипоксемия, острый дыхательный алкалоз;</w:t>
      </w:r>
    </w:p>
    <w:p w:rsidR="00E63448" w:rsidRPr="00E63448" w:rsidRDefault="00E63448" w:rsidP="00E63448">
      <w:r w:rsidRPr="00E63448">
        <w:rPr>
          <w:rFonts w:ascii="Segoe UI Symbol" w:hAnsi="Segoe UI Symbol" w:cs="Segoe UI Symbol"/>
        </w:rPr>
        <w:t>♦</w:t>
      </w:r>
      <w:r w:rsidRPr="00E63448">
        <w:t> увеличение сердечного выброса (в терминальной стадии синдрома - его снижение).</w:t>
      </w:r>
    </w:p>
    <w:p w:rsidR="00771ACB" w:rsidRDefault="00771ACB">
      <w:bookmarkStart w:id="0" w:name="_GoBack"/>
      <w:bookmarkEnd w:id="0"/>
    </w:p>
    <w:sectPr w:rsidR="0077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49"/>
    <w:rsid w:val="00117F49"/>
    <w:rsid w:val="00771ACB"/>
    <w:rsid w:val="00E6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B2ECA-4266-44AF-94C2-AB4974E1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2707</Words>
  <Characters>15433</Characters>
  <Application>Microsoft Office Word</Application>
  <DocSecurity>0</DocSecurity>
  <Lines>128</Lines>
  <Paragraphs>36</Paragraphs>
  <ScaleCrop>false</ScaleCrop>
  <Company/>
  <LinksUpToDate>false</LinksUpToDate>
  <CharactersWithSpaces>18104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2019-12-04T08:32:00Z</dcterms:created>
  <dcterms:modified xsi:type="dcterms:W3CDTF">2019-12-04T08:33:00Z</dcterms:modified>
</cp:coreProperties>
</file>