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C2" w:rsidRPr="009F1866" w:rsidRDefault="00793CC2" w:rsidP="00D71B2B">
      <w:pPr>
        <w:pStyle w:val="1"/>
        <w:jc w:val="center"/>
        <w:rPr>
          <w:rFonts w:ascii="Times New Roman" w:hAnsi="Times New Roman"/>
          <w:sz w:val="28"/>
        </w:rPr>
      </w:pPr>
      <w:bookmarkStart w:id="0" w:name="_Toc296251089"/>
      <w:r w:rsidRPr="009F1866">
        <w:rPr>
          <w:rFonts w:ascii="Times New Roman" w:hAnsi="Times New Roman"/>
          <w:sz w:val="28"/>
        </w:rPr>
        <w:t>МИНИСТЕРСТВО ОБРАЗОВАНИЯ И НАУКИ</w:t>
      </w:r>
    </w:p>
    <w:p w:rsidR="00793CC2" w:rsidRPr="009F1866" w:rsidRDefault="00793CC2" w:rsidP="00D71B2B">
      <w:pPr>
        <w:pStyle w:val="1"/>
        <w:jc w:val="center"/>
        <w:rPr>
          <w:rFonts w:ascii="Times New Roman" w:hAnsi="Times New Roman"/>
          <w:sz w:val="28"/>
        </w:rPr>
      </w:pPr>
      <w:r w:rsidRPr="009F1866">
        <w:rPr>
          <w:rFonts w:ascii="Times New Roman" w:hAnsi="Times New Roman"/>
          <w:sz w:val="28"/>
        </w:rPr>
        <w:t>КЫРГЫЗСКОЙ РЕСПУБЛИКИ</w:t>
      </w:r>
    </w:p>
    <w:p w:rsidR="00793CC2" w:rsidRPr="009F1866" w:rsidRDefault="00793CC2" w:rsidP="00D71B2B">
      <w:pPr>
        <w:pStyle w:val="1"/>
        <w:jc w:val="center"/>
        <w:rPr>
          <w:rFonts w:ascii="Times New Roman" w:hAnsi="Times New Roman"/>
          <w:sz w:val="28"/>
        </w:rPr>
      </w:pPr>
      <w:proofErr w:type="spellStart"/>
      <w:r w:rsidRPr="009F1866">
        <w:rPr>
          <w:rFonts w:ascii="Times New Roman" w:hAnsi="Times New Roman"/>
          <w:sz w:val="28"/>
        </w:rPr>
        <w:t>Ошский</w:t>
      </w:r>
      <w:proofErr w:type="spellEnd"/>
      <w:r w:rsidRPr="009F1866">
        <w:rPr>
          <w:rFonts w:ascii="Times New Roman" w:hAnsi="Times New Roman"/>
          <w:sz w:val="28"/>
        </w:rPr>
        <w:t xml:space="preserve"> государственный университет</w:t>
      </w:r>
    </w:p>
    <w:p w:rsidR="00793CC2" w:rsidRPr="009F1866" w:rsidRDefault="00793CC2" w:rsidP="00D71B2B">
      <w:pPr>
        <w:pStyle w:val="1"/>
        <w:jc w:val="center"/>
        <w:rPr>
          <w:rFonts w:ascii="Times New Roman" w:hAnsi="Times New Roman"/>
          <w:sz w:val="28"/>
        </w:rPr>
      </w:pPr>
      <w:r w:rsidRPr="009F1866">
        <w:rPr>
          <w:rFonts w:ascii="Times New Roman" w:hAnsi="Times New Roman"/>
          <w:sz w:val="28"/>
          <w:lang w:val="ky-KG"/>
        </w:rPr>
        <w:t>Медицински</w:t>
      </w:r>
      <w:r w:rsidRPr="009F1866">
        <w:rPr>
          <w:rFonts w:ascii="Times New Roman" w:hAnsi="Times New Roman"/>
          <w:sz w:val="28"/>
        </w:rPr>
        <w:t>й факультет</w:t>
      </w:r>
    </w:p>
    <w:p w:rsidR="006405A3" w:rsidRPr="006405A3" w:rsidRDefault="006405A3" w:rsidP="006405A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FA40ED" w:rsidRPr="00FA40ED" w:rsidRDefault="006405A3" w:rsidP="00FA40ED">
      <w:pPr>
        <w:spacing w:after="0" w:line="360" w:lineRule="auto"/>
        <w:ind w:left="1068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6405A3">
        <w:rPr>
          <w:rFonts w:ascii="Times New Roman" w:eastAsia="Calibri" w:hAnsi="Times New Roman"/>
          <w:color w:val="000000"/>
          <w:sz w:val="24"/>
          <w:szCs w:val="24"/>
          <w:lang w:val="ky-KG"/>
        </w:rPr>
        <w:t xml:space="preserve">                        </w:t>
      </w:r>
    </w:p>
    <w:p w:rsidR="00FA40ED" w:rsidRPr="00FA40ED" w:rsidRDefault="00FA40ED" w:rsidP="00FA40ED">
      <w:pPr>
        <w:spacing w:after="0" w:line="240" w:lineRule="auto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«Утверждено»</w:t>
      </w:r>
      <w:r w:rsidRPr="00FA40E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                    «Согласовано</w:t>
      </w:r>
      <w:r w:rsidRPr="00FA40E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</w:p>
    <w:p w:rsidR="00FA40ED" w:rsidRPr="00FA40ED" w:rsidRDefault="00FA40ED" w:rsidP="00FA40ED">
      <w:pPr>
        <w:spacing w:after="0" w:line="240" w:lineRule="auto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на заседании  кафедры  </w:t>
      </w:r>
      <w:r w:rsidRPr="00FA40E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         </w:t>
      </w:r>
      <w:r w:rsidRPr="00FA40E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Председатель УМС  </w:t>
      </w:r>
    </w:p>
    <w:p w:rsidR="00FA40ED" w:rsidRPr="00FA40ED" w:rsidRDefault="00FA40ED" w:rsidP="00FA40ED">
      <w:pPr>
        <w:spacing w:after="0" w:line="240" w:lineRule="auto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A40ED">
        <w:rPr>
          <w:rFonts w:ascii="Times New Roman" w:eastAsia="Calibri" w:hAnsi="Times New Roman"/>
          <w:bCs/>
          <w:iCs/>
          <w:sz w:val="28"/>
          <w:szCs w:val="28"/>
          <w:lang w:val="ky-KG" w:eastAsia="en-US"/>
        </w:rPr>
        <w:t xml:space="preserve"> Прот.№___от_____20____</w:t>
      </w:r>
      <w:r w:rsidRPr="00FA40E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   </w:t>
      </w:r>
      <w:bookmarkStart w:id="1" w:name="_GoBack"/>
      <w:bookmarkEnd w:id="1"/>
      <w:r w:rsidRPr="00FA40E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_______________                                </w:t>
      </w:r>
    </w:p>
    <w:p w:rsidR="00FA40ED" w:rsidRPr="00FA40ED" w:rsidRDefault="00FA40ED" w:rsidP="00FA40ED">
      <w:pPr>
        <w:spacing w:after="0" w:line="240" w:lineRule="auto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A40E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FA40E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Зав</w:t>
      </w:r>
      <w:proofErr w:type="gramStart"/>
      <w:r w:rsidRPr="00FA40E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.к</w:t>
      </w:r>
      <w:proofErr w:type="gramEnd"/>
      <w:r w:rsidRPr="00FA40E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а</w:t>
      </w:r>
      <w:proofErr w:type="spellEnd"/>
      <w:r w:rsidRPr="00FA40ED">
        <w:rPr>
          <w:rFonts w:ascii="Times New Roman" w:eastAsia="Calibri" w:hAnsi="Times New Roman"/>
          <w:bCs/>
          <w:iCs/>
          <w:sz w:val="28"/>
          <w:szCs w:val="28"/>
          <w:lang w:val="ky-KG" w:eastAsia="en-US"/>
        </w:rPr>
        <w:t>ф.___________</w:t>
      </w:r>
      <w:r w:rsidRPr="00FA40E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</w:p>
    <w:p w:rsidR="006405A3" w:rsidRPr="006405A3" w:rsidRDefault="00FA40ED" w:rsidP="006405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ky-KG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ky-KG"/>
        </w:rPr>
        <w:t xml:space="preserve">  Садыкова А.А.                                                                          Турдубаева А.А.</w:t>
      </w:r>
    </w:p>
    <w:p w:rsidR="00793CC2" w:rsidRDefault="00793CC2" w:rsidP="006405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3CC2" w:rsidRPr="00893970" w:rsidRDefault="00793CC2" w:rsidP="004279B9">
      <w:pPr>
        <w:pStyle w:val="a3"/>
        <w:rPr>
          <w:rFonts w:ascii="Times New Roman" w:hAnsi="Times New Roman"/>
          <w:sz w:val="24"/>
          <w:szCs w:val="24"/>
        </w:rPr>
      </w:pPr>
    </w:p>
    <w:p w:rsidR="00793CC2" w:rsidRPr="00893970" w:rsidRDefault="00793CC2" w:rsidP="004279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970">
        <w:rPr>
          <w:rFonts w:ascii="Times New Roman" w:hAnsi="Times New Roman"/>
          <w:b/>
          <w:bCs/>
          <w:sz w:val="24"/>
          <w:szCs w:val="24"/>
        </w:rPr>
        <w:t>ПРОГРАММА ОБУЧЕНИЯ СТУДЕНТОВ</w:t>
      </w:r>
    </w:p>
    <w:p w:rsidR="00793CC2" w:rsidRPr="004279B9" w:rsidRDefault="00793CC2" w:rsidP="004279B9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893970">
        <w:rPr>
          <w:rFonts w:ascii="Times New Roman" w:hAnsi="Times New Roman"/>
          <w:b/>
          <w:bCs/>
          <w:sz w:val="24"/>
          <w:szCs w:val="24"/>
        </w:rPr>
        <w:t>СИЛЛАБУС (</w:t>
      </w:r>
      <w:r w:rsidRPr="00893970">
        <w:rPr>
          <w:rFonts w:ascii="Times New Roman" w:hAnsi="Times New Roman"/>
          <w:b/>
          <w:bCs/>
          <w:sz w:val="24"/>
          <w:szCs w:val="24"/>
          <w:lang w:val="en-US"/>
        </w:rPr>
        <w:t>SYLLABUS</w:t>
      </w:r>
      <w:r w:rsidRPr="00893970">
        <w:rPr>
          <w:rFonts w:ascii="Times New Roman" w:hAnsi="Times New Roman"/>
          <w:b/>
          <w:bCs/>
          <w:sz w:val="24"/>
          <w:szCs w:val="24"/>
        </w:rPr>
        <w:t>)</w:t>
      </w:r>
    </w:p>
    <w:p w:rsidR="00793CC2" w:rsidRPr="004279B9" w:rsidRDefault="00793CC2" w:rsidP="004279B9">
      <w:pPr>
        <w:ind w:left="540"/>
        <w:rPr>
          <w:rFonts w:ascii="Times New Roman" w:hAnsi="Times New Roman"/>
          <w:i/>
          <w:sz w:val="24"/>
          <w:szCs w:val="24"/>
        </w:rPr>
      </w:pPr>
      <w:r w:rsidRPr="009F1866">
        <w:rPr>
          <w:rFonts w:ascii="Times New Roman" w:hAnsi="Times New Roman"/>
          <w:sz w:val="24"/>
          <w:szCs w:val="24"/>
        </w:rPr>
        <w:t xml:space="preserve">по дисциплине: </w:t>
      </w:r>
      <w:r w:rsidRPr="009F1866">
        <w:rPr>
          <w:rFonts w:ascii="Times New Roman" w:hAnsi="Times New Roman"/>
          <w:b/>
          <w:sz w:val="24"/>
          <w:szCs w:val="24"/>
        </w:rPr>
        <w:t>«</w:t>
      </w:r>
      <w:r w:rsidRPr="009F1866">
        <w:rPr>
          <w:rFonts w:ascii="Times New Roman" w:hAnsi="Times New Roman"/>
          <w:b/>
          <w:i/>
          <w:sz w:val="24"/>
          <w:szCs w:val="24"/>
          <w:u w:val="single"/>
        </w:rPr>
        <w:t>Внутренние болезни</w:t>
      </w:r>
      <w:r w:rsidRPr="009F1866">
        <w:rPr>
          <w:rFonts w:ascii="Times New Roman" w:hAnsi="Times New Roman"/>
          <w:b/>
          <w:i/>
          <w:sz w:val="24"/>
          <w:szCs w:val="24"/>
        </w:rPr>
        <w:t>»</w:t>
      </w:r>
    </w:p>
    <w:p w:rsidR="00793CC2" w:rsidRPr="009F1866" w:rsidRDefault="00793CC2" w:rsidP="00D71B2B">
      <w:pPr>
        <w:pBdr>
          <w:bottom w:val="single" w:sz="12" w:space="1" w:color="auto"/>
        </w:pBdr>
        <w:ind w:left="539"/>
        <w:rPr>
          <w:rFonts w:ascii="Times New Roman" w:hAnsi="Times New Roman"/>
          <w:sz w:val="24"/>
          <w:szCs w:val="24"/>
        </w:rPr>
      </w:pPr>
      <w:r w:rsidRPr="009F1866">
        <w:rPr>
          <w:rFonts w:ascii="Times New Roman" w:hAnsi="Times New Roman"/>
          <w:sz w:val="24"/>
          <w:szCs w:val="24"/>
        </w:rPr>
        <w:t xml:space="preserve">для студентов 3 курса очного отделения, обучающихся по специальности: </w:t>
      </w:r>
    </w:p>
    <w:p w:rsidR="00793CC2" w:rsidRPr="009F1866" w:rsidRDefault="00793CC2" w:rsidP="00D71B2B">
      <w:pPr>
        <w:pBdr>
          <w:bottom w:val="single" w:sz="12" w:space="1" w:color="auto"/>
        </w:pBdr>
        <w:ind w:left="539"/>
        <w:jc w:val="center"/>
        <w:rPr>
          <w:rFonts w:ascii="Times New Roman" w:hAnsi="Times New Roman"/>
          <w:sz w:val="24"/>
          <w:szCs w:val="24"/>
        </w:rPr>
      </w:pPr>
      <w:r w:rsidRPr="009F1866">
        <w:rPr>
          <w:rFonts w:ascii="Times New Roman" w:hAnsi="Times New Roman"/>
          <w:i/>
          <w:sz w:val="24"/>
          <w:szCs w:val="24"/>
        </w:rPr>
        <w:t>530004 - «</w:t>
      </w:r>
      <w:r w:rsidRPr="009F1866">
        <w:rPr>
          <w:rFonts w:ascii="Times New Roman" w:hAnsi="Times New Roman"/>
          <w:b/>
          <w:i/>
          <w:sz w:val="24"/>
          <w:szCs w:val="24"/>
        </w:rPr>
        <w:t>Стоматология»</w:t>
      </w:r>
    </w:p>
    <w:p w:rsidR="00793CC2" w:rsidRPr="009F1866" w:rsidRDefault="00793CC2" w:rsidP="004279B9">
      <w:pPr>
        <w:jc w:val="center"/>
        <w:rPr>
          <w:rFonts w:ascii="Times New Roman" w:hAnsi="Times New Roman"/>
          <w:sz w:val="24"/>
          <w:szCs w:val="24"/>
          <w:lang w:val="ky-KG"/>
        </w:rPr>
      </w:pPr>
      <w:r w:rsidRPr="009F1866">
        <w:rPr>
          <w:rFonts w:ascii="Times New Roman" w:hAnsi="Times New Roman"/>
          <w:sz w:val="24"/>
          <w:szCs w:val="24"/>
          <w:lang w:val="ky-KG"/>
        </w:rPr>
        <w:t xml:space="preserve">(шифр и </w:t>
      </w:r>
      <w:r w:rsidRPr="009F1866">
        <w:rPr>
          <w:rFonts w:ascii="Times New Roman" w:hAnsi="Times New Roman"/>
          <w:sz w:val="24"/>
          <w:szCs w:val="24"/>
        </w:rPr>
        <w:t>наименованиеспециальности</w:t>
      </w:r>
      <w:r w:rsidRPr="009F1866">
        <w:rPr>
          <w:rFonts w:ascii="Times New Roman" w:hAnsi="Times New Roman"/>
          <w:sz w:val="24"/>
          <w:szCs w:val="24"/>
          <w:lang w:val="ky-KG"/>
        </w:rPr>
        <w:t>)</w:t>
      </w:r>
    </w:p>
    <w:p w:rsidR="00793CC2" w:rsidRPr="009F1866" w:rsidRDefault="00793CC2" w:rsidP="00D71B2B">
      <w:pPr>
        <w:ind w:left="540"/>
        <w:jc w:val="both"/>
        <w:rPr>
          <w:rFonts w:ascii="Times New Roman" w:hAnsi="Times New Roman"/>
        </w:rPr>
      </w:pPr>
      <w:r w:rsidRPr="009F1866">
        <w:rPr>
          <w:rFonts w:ascii="Times New Roman" w:hAnsi="Times New Roman"/>
        </w:rPr>
        <w:t xml:space="preserve">Курс – </w:t>
      </w:r>
      <w:r w:rsidRPr="009F1866">
        <w:rPr>
          <w:rFonts w:ascii="Times New Roman" w:hAnsi="Times New Roman"/>
          <w:lang w:val="en-US"/>
        </w:rPr>
        <w:t>III</w:t>
      </w:r>
    </w:p>
    <w:p w:rsidR="00793CC2" w:rsidRPr="009F1866" w:rsidRDefault="00793CC2" w:rsidP="00D71B2B">
      <w:pPr>
        <w:ind w:left="540"/>
        <w:jc w:val="both"/>
        <w:rPr>
          <w:rFonts w:ascii="Times New Roman" w:hAnsi="Times New Roman"/>
        </w:rPr>
      </w:pPr>
      <w:r w:rsidRPr="009F1866">
        <w:rPr>
          <w:rFonts w:ascii="Times New Roman" w:hAnsi="Times New Roman"/>
        </w:rPr>
        <w:t xml:space="preserve">Семестр – </w:t>
      </w:r>
      <w:r w:rsidRPr="009F1866">
        <w:rPr>
          <w:rFonts w:ascii="Times New Roman" w:hAnsi="Times New Roman"/>
          <w:lang w:val="en-US"/>
        </w:rPr>
        <w:t>VI</w:t>
      </w:r>
    </w:p>
    <w:p w:rsidR="00793CC2" w:rsidRPr="009F1866" w:rsidRDefault="00793CC2" w:rsidP="00D71B2B">
      <w:pPr>
        <w:ind w:left="540"/>
        <w:jc w:val="both"/>
        <w:rPr>
          <w:rFonts w:ascii="Times New Roman" w:hAnsi="Times New Roman"/>
        </w:rPr>
      </w:pPr>
      <w:r w:rsidRPr="009F1866">
        <w:rPr>
          <w:rFonts w:ascii="Times New Roman" w:hAnsi="Times New Roman"/>
        </w:rPr>
        <w:t>Всего часов-150</w:t>
      </w:r>
    </w:p>
    <w:p w:rsidR="00793CC2" w:rsidRPr="009F1866" w:rsidRDefault="00793CC2" w:rsidP="00D71B2B">
      <w:pPr>
        <w:ind w:left="540"/>
        <w:jc w:val="both"/>
        <w:rPr>
          <w:rFonts w:ascii="Times New Roman" w:hAnsi="Times New Roman"/>
        </w:rPr>
      </w:pPr>
      <w:r w:rsidRPr="009F1866">
        <w:rPr>
          <w:rFonts w:ascii="Times New Roman" w:hAnsi="Times New Roman"/>
        </w:rPr>
        <w:t>Лекции –30</w:t>
      </w:r>
    </w:p>
    <w:p w:rsidR="00793CC2" w:rsidRPr="009F1866" w:rsidRDefault="00793CC2" w:rsidP="00D71B2B">
      <w:pPr>
        <w:ind w:left="540"/>
        <w:jc w:val="both"/>
        <w:rPr>
          <w:rFonts w:ascii="Times New Roman" w:hAnsi="Times New Roman"/>
        </w:rPr>
      </w:pPr>
      <w:r w:rsidRPr="009F1866">
        <w:rPr>
          <w:rFonts w:ascii="Times New Roman" w:hAnsi="Times New Roman"/>
        </w:rPr>
        <w:t>Практических – 45</w:t>
      </w:r>
    </w:p>
    <w:p w:rsidR="00793CC2" w:rsidRPr="009F1866" w:rsidRDefault="00793CC2" w:rsidP="00D71B2B">
      <w:pPr>
        <w:ind w:left="540"/>
        <w:jc w:val="both"/>
        <w:rPr>
          <w:rFonts w:ascii="Times New Roman" w:hAnsi="Times New Roman"/>
        </w:rPr>
      </w:pPr>
      <w:r w:rsidRPr="009F1866">
        <w:rPr>
          <w:rFonts w:ascii="Times New Roman" w:hAnsi="Times New Roman"/>
        </w:rPr>
        <w:t>Самостоятельная работа студентов – 75</w:t>
      </w:r>
    </w:p>
    <w:p w:rsidR="00793CC2" w:rsidRPr="004279B9" w:rsidRDefault="00793CC2" w:rsidP="004279B9">
      <w:pPr>
        <w:ind w:left="540"/>
        <w:jc w:val="both"/>
        <w:rPr>
          <w:rFonts w:ascii="Times New Roman" w:hAnsi="Times New Roman"/>
        </w:rPr>
      </w:pPr>
      <w:r w:rsidRPr="009F1866">
        <w:rPr>
          <w:rFonts w:ascii="Times New Roman" w:hAnsi="Times New Roman"/>
        </w:rPr>
        <w:t xml:space="preserve">Форма отчетности – </w:t>
      </w:r>
      <w:r w:rsidRPr="009F1866">
        <w:rPr>
          <w:rFonts w:ascii="Times New Roman" w:hAnsi="Times New Roman"/>
          <w:lang w:val="en-US"/>
        </w:rPr>
        <w:t>VI</w:t>
      </w:r>
      <w:r w:rsidRPr="009F1866">
        <w:rPr>
          <w:rFonts w:ascii="Times New Roman" w:hAnsi="Times New Roman"/>
        </w:rPr>
        <w:t xml:space="preserve"> – экзамен</w:t>
      </w:r>
    </w:p>
    <w:p w:rsidR="00793CC2" w:rsidRPr="009F1866" w:rsidRDefault="00793CC2" w:rsidP="00D71B2B">
      <w:pPr>
        <w:rPr>
          <w:rFonts w:ascii="Times New Roman" w:hAnsi="Times New Roman"/>
          <w:sz w:val="24"/>
          <w:szCs w:val="24"/>
        </w:rPr>
      </w:pPr>
      <w:r w:rsidRPr="009F1866">
        <w:rPr>
          <w:rFonts w:ascii="Times New Roman" w:hAnsi="Times New Roman"/>
          <w:sz w:val="24"/>
          <w:szCs w:val="24"/>
        </w:rPr>
        <w:t xml:space="preserve"> Составитель: </w:t>
      </w:r>
      <w:r>
        <w:rPr>
          <w:rFonts w:ascii="Times New Roman" w:hAnsi="Times New Roman"/>
          <w:i/>
          <w:sz w:val="24"/>
          <w:szCs w:val="24"/>
          <w:u w:val="single"/>
        </w:rPr>
        <w:t>к.м.н., доцент  Садыкова  А.А.,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Мурзабек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к А  </w:t>
      </w:r>
    </w:p>
    <w:p w:rsidR="00793CC2" w:rsidRPr="004279B9" w:rsidRDefault="00793CC2" w:rsidP="004279B9">
      <w:pPr>
        <w:ind w:left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F1866">
        <w:rPr>
          <w:rFonts w:ascii="Times New Roman" w:hAnsi="Times New Roman"/>
          <w:sz w:val="24"/>
          <w:szCs w:val="24"/>
          <w:vertAlign w:val="superscript"/>
        </w:rPr>
        <w:t>(ФИО, должность, ученая степень и звание.)</w:t>
      </w:r>
    </w:p>
    <w:p w:rsidR="00793CC2" w:rsidRDefault="00793CC2" w:rsidP="00D71B2B">
      <w:pPr>
        <w:rPr>
          <w:rFonts w:ascii="Times New Roman" w:hAnsi="Times New Roman"/>
        </w:rPr>
      </w:pPr>
    </w:p>
    <w:p w:rsidR="006405A3" w:rsidRPr="009F1866" w:rsidRDefault="006405A3" w:rsidP="00D71B2B">
      <w:pPr>
        <w:rPr>
          <w:rFonts w:ascii="Times New Roman" w:hAnsi="Times New Roman"/>
        </w:rPr>
      </w:pPr>
    </w:p>
    <w:p w:rsidR="00793CC2" w:rsidRPr="009F1866" w:rsidRDefault="00793CC2" w:rsidP="00D71B2B">
      <w:pPr>
        <w:pStyle w:val="9"/>
        <w:widowControl w:val="0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</w:p>
    <w:p w:rsidR="00793CC2" w:rsidRDefault="00A03950" w:rsidP="00D71B2B">
      <w:pPr>
        <w:pStyle w:val="9"/>
        <w:widowControl w:val="0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Ош – 2019-2020-</w:t>
      </w:r>
      <w:r w:rsidR="00793CC2" w:rsidRPr="009F1866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="00793CC2" w:rsidRPr="009F1866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="00793CC2" w:rsidRPr="009F1866">
        <w:rPr>
          <w:rFonts w:ascii="Times New Roman" w:hAnsi="Times New Roman"/>
          <w:bCs/>
          <w:sz w:val="24"/>
          <w:szCs w:val="24"/>
        </w:rPr>
        <w:t>од</w:t>
      </w:r>
    </w:p>
    <w:p w:rsidR="00793CC2" w:rsidRPr="00F91B06" w:rsidRDefault="00793CC2" w:rsidP="00F91B06"/>
    <w:p w:rsidR="00793CC2" w:rsidRPr="00693645" w:rsidRDefault="00793CC2" w:rsidP="0069364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lastRenderedPageBreak/>
        <w:t>3. Данные о лекторе и  о преподавателе:</w:t>
      </w:r>
    </w:p>
    <w:p w:rsidR="00793CC2" w:rsidRPr="00693645" w:rsidRDefault="00793CC2" w:rsidP="0069364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Садыкова Алтынай </w:t>
      </w:r>
      <w:proofErr w:type="spellStart"/>
      <w:r w:rsidRPr="00693645">
        <w:rPr>
          <w:rFonts w:ascii="Times New Roman" w:hAnsi="Times New Roman"/>
          <w:sz w:val="24"/>
          <w:szCs w:val="24"/>
        </w:rPr>
        <w:t>Акпаралиевна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– к.м.н., доцент кафедры «Внутренние болезни 2», стаж работы-10лет</w:t>
      </w:r>
    </w:p>
    <w:p w:rsidR="00793CC2" w:rsidRPr="00693645" w:rsidRDefault="00793CC2" w:rsidP="0069364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693645">
        <w:rPr>
          <w:rFonts w:ascii="Times New Roman" w:hAnsi="Times New Roman"/>
          <w:sz w:val="24"/>
          <w:szCs w:val="24"/>
        </w:rPr>
        <w:t>Мурзабек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693645">
        <w:rPr>
          <w:rFonts w:ascii="Times New Roman" w:hAnsi="Times New Roman"/>
          <w:sz w:val="24"/>
          <w:szCs w:val="24"/>
        </w:rPr>
        <w:t>Асель-преподовате</w:t>
      </w:r>
      <w:r w:rsidR="00A03950">
        <w:rPr>
          <w:rFonts w:ascii="Times New Roman" w:hAnsi="Times New Roman"/>
          <w:sz w:val="24"/>
          <w:szCs w:val="24"/>
        </w:rPr>
        <w:t>ль</w:t>
      </w:r>
      <w:proofErr w:type="spellEnd"/>
      <w:r w:rsidR="00A03950">
        <w:rPr>
          <w:rFonts w:ascii="Times New Roman" w:hAnsi="Times New Roman"/>
          <w:sz w:val="24"/>
          <w:szCs w:val="24"/>
        </w:rPr>
        <w:t xml:space="preserve"> кафедры «Внутренние болезни</w:t>
      </w:r>
      <w:r w:rsidRPr="00693645">
        <w:rPr>
          <w:rFonts w:ascii="Times New Roman" w:hAnsi="Times New Roman"/>
          <w:sz w:val="24"/>
          <w:szCs w:val="24"/>
        </w:rPr>
        <w:t>»</w:t>
      </w:r>
      <w:proofErr w:type="gramStart"/>
      <w:r w:rsidRPr="00693645">
        <w:rPr>
          <w:rFonts w:ascii="Times New Roman" w:hAnsi="Times New Roman"/>
          <w:sz w:val="24"/>
          <w:szCs w:val="24"/>
        </w:rPr>
        <w:t>,с</w:t>
      </w:r>
      <w:proofErr w:type="gramEnd"/>
      <w:r w:rsidRPr="00693645">
        <w:rPr>
          <w:rFonts w:ascii="Times New Roman" w:hAnsi="Times New Roman"/>
          <w:sz w:val="24"/>
          <w:szCs w:val="24"/>
        </w:rPr>
        <w:t>таж работы- 3 года</w:t>
      </w:r>
    </w:p>
    <w:p w:rsidR="00793CC2" w:rsidRDefault="00793CC2" w:rsidP="0069364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693645">
        <w:rPr>
          <w:rFonts w:ascii="Times New Roman" w:hAnsi="Times New Roman"/>
          <w:sz w:val="24"/>
          <w:szCs w:val="24"/>
        </w:rPr>
        <w:t>Эсенгелди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693645">
        <w:rPr>
          <w:rFonts w:ascii="Times New Roman" w:hAnsi="Times New Roman"/>
          <w:sz w:val="24"/>
          <w:szCs w:val="24"/>
        </w:rPr>
        <w:t>Айжамал-преподовате</w:t>
      </w:r>
      <w:r w:rsidR="00A03950">
        <w:rPr>
          <w:rFonts w:ascii="Times New Roman" w:hAnsi="Times New Roman"/>
          <w:sz w:val="24"/>
          <w:szCs w:val="24"/>
        </w:rPr>
        <w:t>ль</w:t>
      </w:r>
      <w:proofErr w:type="spellEnd"/>
      <w:r w:rsidR="00A03950">
        <w:rPr>
          <w:rFonts w:ascii="Times New Roman" w:hAnsi="Times New Roman"/>
          <w:sz w:val="24"/>
          <w:szCs w:val="24"/>
        </w:rPr>
        <w:t xml:space="preserve"> кафедры «Внутренние болезни </w:t>
      </w:r>
      <w:r w:rsidRPr="00693645">
        <w:rPr>
          <w:rFonts w:ascii="Times New Roman" w:hAnsi="Times New Roman"/>
          <w:sz w:val="24"/>
          <w:szCs w:val="24"/>
        </w:rPr>
        <w:t>»</w:t>
      </w:r>
      <w:proofErr w:type="gramStart"/>
      <w:r w:rsidRPr="00693645">
        <w:rPr>
          <w:rFonts w:ascii="Times New Roman" w:hAnsi="Times New Roman"/>
          <w:sz w:val="24"/>
          <w:szCs w:val="24"/>
        </w:rPr>
        <w:t>,с</w:t>
      </w:r>
      <w:proofErr w:type="gramEnd"/>
      <w:r w:rsidRPr="00693645">
        <w:rPr>
          <w:rFonts w:ascii="Times New Roman" w:hAnsi="Times New Roman"/>
          <w:sz w:val="24"/>
          <w:szCs w:val="24"/>
        </w:rPr>
        <w:t>таж работы- 4 года</w:t>
      </w:r>
    </w:p>
    <w:p w:rsidR="007D4B74" w:rsidRPr="00693645" w:rsidRDefault="007D4B74" w:rsidP="00693645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ТажибаеваУмутай</w:t>
      </w:r>
      <w:proofErr w:type="spellEnd"/>
      <w:r>
        <w:rPr>
          <w:rFonts w:ascii="Times New Roman" w:hAnsi="Times New Roman"/>
          <w:sz w:val="24"/>
          <w:szCs w:val="24"/>
        </w:rPr>
        <w:t xml:space="preserve">-преподаватель </w:t>
      </w:r>
      <w:r w:rsidR="00A03950">
        <w:rPr>
          <w:rFonts w:ascii="Times New Roman" w:hAnsi="Times New Roman"/>
          <w:sz w:val="24"/>
          <w:szCs w:val="24"/>
        </w:rPr>
        <w:t xml:space="preserve">кафедры «Внутренние болезни </w:t>
      </w:r>
      <w:r w:rsidRPr="00693645">
        <w:rPr>
          <w:rFonts w:ascii="Times New Roman" w:hAnsi="Times New Roman"/>
          <w:sz w:val="24"/>
          <w:szCs w:val="24"/>
        </w:rPr>
        <w:t>»</w:t>
      </w:r>
    </w:p>
    <w:p w:rsidR="00793CC2" w:rsidRPr="00693645" w:rsidRDefault="00793CC2" w:rsidP="0069364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4. Контактная информация:</w:t>
      </w:r>
    </w:p>
    <w:p w:rsidR="00793CC2" w:rsidRPr="00693645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Ежедневно с 8.00ч. до 16.30ч. Телефон 0779-01-21-10,0777-62-66-00,0778-85-91-59</w:t>
      </w:r>
    </w:p>
    <w:p w:rsidR="00793CC2" w:rsidRPr="00693645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5. Количество кредитов: 5 кредита.</w:t>
      </w:r>
    </w:p>
    <w:p w:rsidR="00793CC2" w:rsidRPr="00693645" w:rsidRDefault="00793CC2" w:rsidP="0069364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6. Дата:</w:t>
      </w:r>
    </w:p>
    <w:p w:rsidR="00793CC2" w:rsidRPr="00693645" w:rsidRDefault="00793CC2" w:rsidP="00693645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учебный год, 6 семестр.</w:t>
      </w:r>
      <w:bookmarkEnd w:id="0"/>
    </w:p>
    <w:p w:rsidR="00793CC2" w:rsidRPr="00693645" w:rsidRDefault="00793CC2" w:rsidP="00693645">
      <w:pPr>
        <w:pStyle w:val="1"/>
        <w:keepNext w:val="0"/>
        <w:widowControl w:val="0"/>
        <w:spacing w:before="0"/>
        <w:ind w:left="720"/>
        <w:rPr>
          <w:rFonts w:ascii="Times New Roman" w:hAnsi="Times New Roman"/>
          <w:sz w:val="24"/>
          <w:szCs w:val="24"/>
        </w:rPr>
      </w:pPr>
      <w:bookmarkStart w:id="2" w:name="_Toc296251090"/>
    </w:p>
    <w:p w:rsidR="00793CC2" w:rsidRPr="00693645" w:rsidRDefault="00793CC2" w:rsidP="00693645">
      <w:pPr>
        <w:pStyle w:val="1"/>
        <w:keepNext w:val="0"/>
        <w:widowControl w:val="0"/>
        <w:spacing w:before="0"/>
        <w:ind w:left="720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1. Цели и задачи дисциплины</w:t>
      </w:r>
      <w:bookmarkEnd w:id="2"/>
      <w:r w:rsidRPr="00693645">
        <w:rPr>
          <w:rFonts w:ascii="Times New Roman" w:hAnsi="Times New Roman"/>
          <w:sz w:val="24"/>
          <w:szCs w:val="24"/>
        </w:rPr>
        <w:t>.</w:t>
      </w:r>
    </w:p>
    <w:p w:rsidR="00793CC2" w:rsidRPr="00693645" w:rsidRDefault="00793CC2" w:rsidP="0069364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Целью преподавания курса  внутренние болезни является обучение клиническим методам обследования больного, основным лабораторным и инструментальным методам обследования, обучение распознаванию различных симптомов заболеваний внутренних органов, пониманию их происхождения, умению группировать их в синдромы; оценка значения симптомов и синдромов в диагностике различных заболеваний с разбором их принципа лечения.</w:t>
      </w:r>
    </w:p>
    <w:p w:rsidR="00793CC2" w:rsidRPr="00693645" w:rsidRDefault="00793CC2" w:rsidP="00693645">
      <w:pPr>
        <w:pStyle w:val="a9"/>
        <w:numPr>
          <w:ilvl w:val="0"/>
          <w:numId w:val="17"/>
        </w:numPr>
        <w:rPr>
          <w:b/>
          <w:sz w:val="24"/>
          <w:szCs w:val="24"/>
        </w:rPr>
      </w:pPr>
      <w:r w:rsidRPr="00693645">
        <w:rPr>
          <w:b/>
          <w:sz w:val="24"/>
          <w:szCs w:val="24"/>
        </w:rPr>
        <w:t>В результате изучения дисциплины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b/>
          <w:sz w:val="24"/>
          <w:szCs w:val="24"/>
        </w:rPr>
        <w:t>Студент должен знать:</w:t>
      </w:r>
    </w:p>
    <w:p w:rsidR="00793CC2" w:rsidRPr="00693645" w:rsidRDefault="00793CC2" w:rsidP="00A0395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 Основные клинические симптомы и синдромы заболеваний внутренних органов,  механизм их возникновения.</w:t>
      </w:r>
    </w:p>
    <w:p w:rsidR="00793CC2" w:rsidRPr="00693645" w:rsidRDefault="00793CC2" w:rsidP="00A0395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Симптоматологию  наиболее распространенных заболеваний внутренних органов, протекающих в типичной классической форме.</w:t>
      </w:r>
    </w:p>
    <w:p w:rsidR="00793CC2" w:rsidRPr="00693645" w:rsidRDefault="00793CC2" w:rsidP="00A0395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Принципы лечения  больных с заболеваниями органов дыхания, кровообращения, пищеварения, мочеотделения, кроветворения и др.</w:t>
      </w:r>
    </w:p>
    <w:p w:rsidR="00793CC2" w:rsidRPr="00693645" w:rsidRDefault="00793CC2" w:rsidP="00A0395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Симптоматологию и основные принципы оказания медицинской помощи при неотложных состояниях.</w:t>
      </w:r>
    </w:p>
    <w:p w:rsidR="00793CC2" w:rsidRPr="00693645" w:rsidRDefault="00793CC2" w:rsidP="00A0395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b/>
          <w:sz w:val="24"/>
          <w:szCs w:val="24"/>
        </w:rPr>
        <w:t>Студент должен  уметь:</w:t>
      </w:r>
    </w:p>
    <w:p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Провести расспрос больного и получить полную информацию о заболевании (сбор жалоб, история настоящего заболевания и жизни больного).</w:t>
      </w:r>
    </w:p>
    <w:p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Провести физическое обследование больного (осмотр, пальпация, перкуссия, аускультация, измерение артериального давления, определение пульса и т.д.; выявить объективные признаки заболевания).</w:t>
      </w:r>
    </w:p>
    <w:p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Составить план дополнительного лабораторного и инструментального обследования больного.</w:t>
      </w:r>
    </w:p>
    <w:p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Самостоятельно выявить основные клинические синдромы.</w:t>
      </w:r>
    </w:p>
    <w:p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Расшифровать ЭКГ  в норме, а также у больных с простыми нарушениями ритма, гипертрофией миокарда, желудочков, с ОИМ и хроническими формами КБС.</w:t>
      </w:r>
    </w:p>
    <w:p w:rsidR="00793CC2" w:rsidRPr="00693645" w:rsidRDefault="00793CC2" w:rsidP="00A0395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Оценить результаты общего анализа крови, мочи, мокроты, кала, анализа желудочного сока  и дуоденального содержимого, плеврального выпота, а также биохимического анализа крови.</w:t>
      </w:r>
    </w:p>
    <w:p w:rsidR="00793CC2" w:rsidRPr="00693645" w:rsidRDefault="00793CC2" w:rsidP="00693645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3645">
        <w:rPr>
          <w:rFonts w:ascii="Times New Roman" w:hAnsi="Times New Roman"/>
          <w:b/>
          <w:bCs/>
          <w:color w:val="000000"/>
          <w:sz w:val="24"/>
          <w:szCs w:val="24"/>
        </w:rPr>
        <w:t>владеть навыками:</w:t>
      </w:r>
    </w:p>
    <w:p w:rsidR="00793CC2" w:rsidRPr="00693645" w:rsidRDefault="00793CC2" w:rsidP="00A03950">
      <w:pPr>
        <w:widowControl w:val="0"/>
        <w:numPr>
          <w:ilvl w:val="0"/>
          <w:numId w:val="19"/>
        </w:numPr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645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обследования больного;</w:t>
      </w:r>
    </w:p>
    <w:p w:rsidR="00793CC2" w:rsidRPr="00693645" w:rsidRDefault="00793CC2" w:rsidP="00A03950">
      <w:pPr>
        <w:widowControl w:val="0"/>
        <w:numPr>
          <w:ilvl w:val="0"/>
          <w:numId w:val="19"/>
        </w:numPr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Проведения диагностических аллергических проб;</w:t>
      </w:r>
    </w:p>
    <w:p w:rsidR="00793CC2" w:rsidRPr="00693645" w:rsidRDefault="00793CC2" w:rsidP="00A03950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693645">
        <w:rPr>
          <w:rFonts w:ascii="Times New Roman" w:hAnsi="Times New Roman"/>
          <w:bCs/>
          <w:color w:val="000000"/>
          <w:sz w:val="24"/>
          <w:szCs w:val="24"/>
        </w:rPr>
        <w:t>Пальпации и подсчета пульса;</w:t>
      </w:r>
    </w:p>
    <w:p w:rsidR="00793CC2" w:rsidRPr="00693645" w:rsidRDefault="00793CC2" w:rsidP="00A03950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693645">
        <w:rPr>
          <w:rFonts w:ascii="Times New Roman" w:hAnsi="Times New Roman"/>
          <w:bCs/>
          <w:color w:val="000000"/>
          <w:sz w:val="24"/>
          <w:szCs w:val="24"/>
        </w:rPr>
        <w:t xml:space="preserve">Измерения  артериального давления методом Короткова; </w:t>
      </w:r>
    </w:p>
    <w:p w:rsidR="00793CC2" w:rsidRPr="00693645" w:rsidRDefault="00793CC2" w:rsidP="00A03950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27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693645">
        <w:rPr>
          <w:rFonts w:ascii="Times New Roman" w:hAnsi="Times New Roman"/>
          <w:bCs/>
          <w:color w:val="000000"/>
          <w:sz w:val="24"/>
          <w:szCs w:val="24"/>
        </w:rPr>
        <w:t xml:space="preserve">Исследования бронхо-легочной системы </w:t>
      </w:r>
      <w:proofErr w:type="spellStart"/>
      <w:r w:rsidRPr="00693645">
        <w:rPr>
          <w:rFonts w:ascii="Times New Roman" w:hAnsi="Times New Roman"/>
          <w:bCs/>
          <w:color w:val="000000"/>
          <w:sz w:val="24"/>
          <w:szCs w:val="24"/>
        </w:rPr>
        <w:t>пикфлоуметром</w:t>
      </w:r>
      <w:proofErr w:type="spellEnd"/>
      <w:r w:rsidRPr="00693645">
        <w:rPr>
          <w:rFonts w:ascii="Times New Roman" w:hAnsi="Times New Roman"/>
          <w:bCs/>
          <w:color w:val="000000"/>
          <w:spacing w:val="-6"/>
          <w:sz w:val="24"/>
          <w:szCs w:val="24"/>
        </w:rPr>
        <w:t>;</w:t>
      </w:r>
    </w:p>
    <w:p w:rsidR="00793CC2" w:rsidRPr="00693645" w:rsidRDefault="00793CC2" w:rsidP="00693645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693645">
        <w:rPr>
          <w:rFonts w:ascii="Times New Roman" w:hAnsi="Times New Roman"/>
          <w:bCs/>
          <w:color w:val="000000"/>
          <w:spacing w:val="-8"/>
          <w:sz w:val="24"/>
          <w:szCs w:val="24"/>
        </w:rPr>
        <w:lastRenderedPageBreak/>
        <w:t>Расчета основных и дополнительных дыхательных показателей;</w:t>
      </w:r>
    </w:p>
    <w:p w:rsidR="00793CC2" w:rsidRPr="00693645" w:rsidRDefault="00793CC2" w:rsidP="00693645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:rsidR="00793CC2" w:rsidRPr="00693645" w:rsidRDefault="00793CC2" w:rsidP="00693645">
      <w:pPr>
        <w:pStyle w:val="a6"/>
        <w:jc w:val="left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93645">
        <w:rPr>
          <w:rFonts w:ascii="Times New Roman" w:hAnsi="Times New Roman"/>
          <w:sz w:val="24"/>
          <w:szCs w:val="24"/>
        </w:rPr>
        <w:t>Пререквизиты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курса</w:t>
      </w:r>
    </w:p>
    <w:p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 xml:space="preserve">     «На входе» в </w:t>
      </w:r>
      <w:proofErr w:type="spellStart"/>
      <w:r w:rsidRPr="00693645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693645">
        <w:rPr>
          <w:rFonts w:ascii="Times New Roman" w:hAnsi="Times New Roman" w:cs="Times New Roman"/>
          <w:sz w:val="24"/>
          <w:szCs w:val="24"/>
        </w:rPr>
        <w:t xml:space="preserve"> с учебным планом изучение Внутренние болезни 2 осуществляется в </w:t>
      </w:r>
      <w:r w:rsidRPr="006936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E6D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3645">
        <w:rPr>
          <w:rFonts w:ascii="Times New Roman" w:hAnsi="Times New Roman" w:cs="Times New Roman"/>
          <w:sz w:val="24"/>
          <w:szCs w:val="24"/>
        </w:rPr>
        <w:t xml:space="preserve"> семестре. Основные знания, необходимые для изучения дисциплины формируются: в цикле следующих </w:t>
      </w:r>
      <w:proofErr w:type="spellStart"/>
      <w:r w:rsidRPr="00693645">
        <w:rPr>
          <w:rFonts w:ascii="Times New Roman" w:hAnsi="Times New Roman" w:cs="Times New Roman"/>
          <w:sz w:val="24"/>
          <w:szCs w:val="24"/>
        </w:rPr>
        <w:t>дисциплин</w:t>
      </w:r>
      <w:proofErr w:type="gramStart"/>
      <w:r w:rsidRPr="006936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93645">
        <w:rPr>
          <w:rFonts w:ascii="Times New Roman" w:hAnsi="Times New Roman" w:cs="Times New Roman"/>
          <w:sz w:val="24"/>
          <w:szCs w:val="24"/>
        </w:rPr>
        <w:t>атинскийязык</w:t>
      </w:r>
      <w:r w:rsidR="0007657D">
        <w:rPr>
          <w:rFonts w:ascii="Times New Roman" w:hAnsi="Times New Roman" w:cs="Times New Roman"/>
          <w:sz w:val="24"/>
          <w:szCs w:val="24"/>
        </w:rPr>
        <w:t>,</w:t>
      </w:r>
      <w:r w:rsidRPr="00693645">
        <w:rPr>
          <w:rFonts w:ascii="Times New Roman" w:hAnsi="Times New Roman" w:cs="Times New Roman"/>
          <w:sz w:val="24"/>
          <w:szCs w:val="24"/>
        </w:rPr>
        <w:t>хими</w:t>
      </w:r>
      <w:r w:rsidR="0007657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7657D">
        <w:rPr>
          <w:rFonts w:ascii="Times New Roman" w:hAnsi="Times New Roman" w:cs="Times New Roman"/>
          <w:sz w:val="24"/>
          <w:szCs w:val="24"/>
        </w:rPr>
        <w:t>,</w:t>
      </w:r>
      <w:r w:rsidRPr="00693645">
        <w:rPr>
          <w:rFonts w:ascii="Times New Roman" w:hAnsi="Times New Roman" w:cs="Times New Roman"/>
          <w:sz w:val="24"/>
          <w:szCs w:val="24"/>
        </w:rPr>
        <w:t xml:space="preserve"> биохимия</w:t>
      </w:r>
      <w:r w:rsidR="0007657D">
        <w:rPr>
          <w:rFonts w:ascii="Times New Roman" w:hAnsi="Times New Roman" w:cs="Times New Roman"/>
          <w:sz w:val="24"/>
          <w:szCs w:val="24"/>
        </w:rPr>
        <w:t>,</w:t>
      </w:r>
      <w:r w:rsidRPr="00693645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07657D">
        <w:rPr>
          <w:rFonts w:ascii="Times New Roman" w:hAnsi="Times New Roman" w:cs="Times New Roman"/>
          <w:sz w:val="24"/>
          <w:szCs w:val="24"/>
        </w:rPr>
        <w:t xml:space="preserve">, </w:t>
      </w:r>
      <w:r w:rsidRPr="00693645">
        <w:rPr>
          <w:rFonts w:ascii="Times New Roman" w:hAnsi="Times New Roman" w:cs="Times New Roman"/>
          <w:sz w:val="24"/>
          <w:szCs w:val="24"/>
        </w:rPr>
        <w:t xml:space="preserve">нормальная </w:t>
      </w:r>
      <w:proofErr w:type="spellStart"/>
      <w:r w:rsidRPr="00693645">
        <w:rPr>
          <w:rFonts w:ascii="Times New Roman" w:hAnsi="Times New Roman" w:cs="Times New Roman"/>
          <w:sz w:val="24"/>
          <w:szCs w:val="24"/>
        </w:rPr>
        <w:t>анатомия</w:t>
      </w:r>
      <w:r w:rsidR="0007657D">
        <w:rPr>
          <w:rFonts w:ascii="Times New Roman" w:hAnsi="Times New Roman" w:cs="Times New Roman"/>
          <w:sz w:val="24"/>
          <w:szCs w:val="24"/>
        </w:rPr>
        <w:t>,</w:t>
      </w:r>
      <w:r w:rsidRPr="00693645">
        <w:rPr>
          <w:rFonts w:ascii="Times New Roman" w:hAnsi="Times New Roman" w:cs="Times New Roman"/>
          <w:sz w:val="24"/>
          <w:szCs w:val="24"/>
        </w:rPr>
        <w:t>патология</w:t>
      </w:r>
      <w:r w:rsidR="0007657D">
        <w:rPr>
          <w:rFonts w:ascii="Times New Roman" w:hAnsi="Times New Roman" w:cs="Times New Roman"/>
          <w:sz w:val="24"/>
          <w:szCs w:val="24"/>
        </w:rPr>
        <w:t>,</w:t>
      </w:r>
      <w:r w:rsidRPr="00693645">
        <w:rPr>
          <w:rFonts w:ascii="Times New Roman" w:hAnsi="Times New Roman" w:cs="Times New Roman"/>
          <w:sz w:val="24"/>
          <w:szCs w:val="24"/>
        </w:rPr>
        <w:t>нормальная</w:t>
      </w:r>
      <w:proofErr w:type="spellEnd"/>
      <w:r w:rsidRPr="0069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45">
        <w:rPr>
          <w:rFonts w:ascii="Times New Roman" w:hAnsi="Times New Roman" w:cs="Times New Roman"/>
          <w:sz w:val="24"/>
          <w:szCs w:val="24"/>
        </w:rPr>
        <w:t>физиология</w:t>
      </w:r>
      <w:r w:rsidR="0007657D">
        <w:rPr>
          <w:rFonts w:ascii="Times New Roman" w:hAnsi="Times New Roman" w:cs="Times New Roman"/>
          <w:sz w:val="24"/>
          <w:szCs w:val="24"/>
        </w:rPr>
        <w:t>,</w:t>
      </w:r>
      <w:r w:rsidRPr="00693645">
        <w:rPr>
          <w:rFonts w:ascii="Times New Roman" w:hAnsi="Times New Roman" w:cs="Times New Roman"/>
          <w:sz w:val="24"/>
          <w:szCs w:val="24"/>
        </w:rPr>
        <w:t>гистология</w:t>
      </w:r>
      <w:r w:rsidR="0007657D">
        <w:rPr>
          <w:rFonts w:ascii="Times New Roman" w:hAnsi="Times New Roman" w:cs="Times New Roman"/>
          <w:sz w:val="24"/>
          <w:szCs w:val="24"/>
        </w:rPr>
        <w:t>,</w:t>
      </w:r>
      <w:r w:rsidRPr="00693645">
        <w:rPr>
          <w:rFonts w:ascii="Times New Roman" w:hAnsi="Times New Roman" w:cs="Times New Roman"/>
          <w:sz w:val="24"/>
          <w:szCs w:val="24"/>
        </w:rPr>
        <w:t>фармакология</w:t>
      </w:r>
      <w:proofErr w:type="spellEnd"/>
    </w:p>
    <w:p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</w:p>
    <w:p w:rsidR="00793CC2" w:rsidRPr="00693645" w:rsidRDefault="00793CC2" w:rsidP="00693645">
      <w:pPr>
        <w:pStyle w:val="43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3645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693645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«На выходе» закладываются основы для изучения студентами следующих клинических дисциплин:</w:t>
      </w:r>
    </w:p>
    <w:p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хирургия</w:t>
      </w:r>
    </w:p>
    <w:p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акушерство-гинекология</w:t>
      </w:r>
    </w:p>
    <w:p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лор-болезни</w:t>
      </w:r>
    </w:p>
    <w:p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инфекционные болезни</w:t>
      </w:r>
    </w:p>
    <w:p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глазные болезни</w:t>
      </w:r>
    </w:p>
    <w:p w:rsidR="00793CC2" w:rsidRPr="00693645" w:rsidRDefault="00793CC2" w:rsidP="00693645">
      <w:pPr>
        <w:pStyle w:val="43"/>
        <w:rPr>
          <w:rFonts w:ascii="Times New Roman" w:hAnsi="Times New Roman" w:cs="Times New Roman"/>
          <w:sz w:val="24"/>
          <w:szCs w:val="24"/>
        </w:rPr>
      </w:pPr>
      <w:r w:rsidRPr="00693645">
        <w:rPr>
          <w:rFonts w:ascii="Times New Roman" w:hAnsi="Times New Roman" w:cs="Times New Roman"/>
          <w:sz w:val="24"/>
          <w:szCs w:val="24"/>
        </w:rPr>
        <w:t>- неврология</w:t>
      </w:r>
    </w:p>
    <w:p w:rsidR="00793CC2" w:rsidRPr="00693645" w:rsidRDefault="00793CC2" w:rsidP="00693645">
      <w:pPr>
        <w:pStyle w:val="a6"/>
        <w:spacing w:after="12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693645">
        <w:rPr>
          <w:rFonts w:ascii="Times New Roman" w:hAnsi="Times New Roman"/>
          <w:b w:val="0"/>
          <w:bCs/>
          <w:sz w:val="24"/>
          <w:szCs w:val="24"/>
        </w:rPr>
        <w:t>- онкология</w:t>
      </w:r>
    </w:p>
    <w:p w:rsidR="00793CC2" w:rsidRPr="00693645" w:rsidRDefault="00793CC2" w:rsidP="00693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CC2" w:rsidRPr="00693645" w:rsidRDefault="00BE06CF" w:rsidP="00693645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5. </w:t>
      </w:r>
      <w:r w:rsidR="00793CC2" w:rsidRPr="00693645">
        <w:rPr>
          <w:rFonts w:ascii="Times New Roman" w:hAnsi="Times New Roman"/>
          <w:b/>
          <w:bCs/>
          <w:i/>
          <w:sz w:val="24"/>
          <w:szCs w:val="24"/>
        </w:rPr>
        <w:t xml:space="preserve"> Технологическая карта   дисциплины</w:t>
      </w:r>
    </w:p>
    <w:p w:rsidR="00793CC2" w:rsidRDefault="00793CC2" w:rsidP="006936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693645">
        <w:rPr>
          <w:rFonts w:ascii="Times New Roman" w:hAnsi="Times New Roman"/>
          <w:b/>
          <w:bCs/>
          <w:sz w:val="24"/>
          <w:szCs w:val="24"/>
        </w:rPr>
        <w:t>семестр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170"/>
        <w:gridCol w:w="1080"/>
        <w:gridCol w:w="896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BE06CF" w:rsidRPr="00D17853" w:rsidTr="00BE06CF">
        <w:trPr>
          <w:trHeight w:val="402"/>
        </w:trPr>
        <w:tc>
          <w:tcPr>
            <w:tcW w:w="1260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1170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>Ауди-тор-</w:t>
            </w:r>
            <w:proofErr w:type="spellStart"/>
            <w:r w:rsidRPr="00D17853">
              <w:rPr>
                <w:b/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080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605" w:type="dxa"/>
            <w:gridSpan w:val="2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BE06CF" w:rsidRPr="00D17853" w:rsidTr="00BE06CF">
        <w:trPr>
          <w:trHeight w:val="265"/>
        </w:trPr>
        <w:tc>
          <w:tcPr>
            <w:tcW w:w="1260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E06CF" w:rsidRPr="00D17853" w:rsidTr="00BE06CF">
        <w:trPr>
          <w:trHeight w:val="509"/>
        </w:trPr>
        <w:tc>
          <w:tcPr>
            <w:tcW w:w="1260" w:type="dxa"/>
          </w:tcPr>
          <w:p w:rsidR="00BE06CF" w:rsidRPr="00D17853" w:rsidRDefault="00BE06CF" w:rsidP="00BE06C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785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70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896" w:type="dxa"/>
          </w:tcPr>
          <w:p w:rsidR="00BE06CF" w:rsidRPr="00C26658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28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14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50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BE06CF" w:rsidRPr="00D17853" w:rsidTr="00BE06CF">
        <w:trPr>
          <w:trHeight w:val="229"/>
        </w:trPr>
        <w:tc>
          <w:tcPr>
            <w:tcW w:w="1260" w:type="dxa"/>
          </w:tcPr>
          <w:p w:rsidR="00BE06CF" w:rsidRPr="00D17853" w:rsidRDefault="00BE06CF" w:rsidP="00BE06C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785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70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27</w:t>
            </w:r>
          </w:p>
        </w:tc>
        <w:tc>
          <w:tcPr>
            <w:tcW w:w="1080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896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17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9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  <w:r w:rsidRPr="00D1785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708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BE06CF" w:rsidRPr="00D17853" w:rsidTr="00BE06CF">
        <w:tc>
          <w:tcPr>
            <w:tcW w:w="1260" w:type="dxa"/>
          </w:tcPr>
          <w:p w:rsidR="00BE06CF" w:rsidRPr="00D17853" w:rsidRDefault="00BE06CF" w:rsidP="00BE06CF">
            <w:pPr>
              <w:jc w:val="center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1170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:rsidR="00BE06CF" w:rsidRPr="00D17853" w:rsidRDefault="00BE06CF" w:rsidP="00BE06CF">
            <w:pPr>
              <w:jc w:val="both"/>
              <w:rPr>
                <w:bCs/>
                <w:sz w:val="24"/>
                <w:szCs w:val="24"/>
              </w:rPr>
            </w:pPr>
            <w:r w:rsidRPr="00D17853">
              <w:rPr>
                <w:bCs/>
                <w:sz w:val="24"/>
                <w:szCs w:val="24"/>
              </w:rPr>
              <w:t xml:space="preserve">   40</w:t>
            </w:r>
          </w:p>
        </w:tc>
      </w:tr>
      <w:tr w:rsidR="00BE06CF" w:rsidRPr="00D17853" w:rsidTr="00BE06CF">
        <w:trPr>
          <w:trHeight w:val="284"/>
        </w:trPr>
        <w:tc>
          <w:tcPr>
            <w:tcW w:w="1260" w:type="dxa"/>
            <w:vMerge w:val="restart"/>
          </w:tcPr>
          <w:p w:rsidR="00BE06CF" w:rsidRPr="00D17853" w:rsidRDefault="00BE06CF" w:rsidP="00BE06CF">
            <w:pPr>
              <w:jc w:val="center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>Всего:</w:t>
            </w:r>
          </w:p>
          <w:p w:rsidR="00BE06CF" w:rsidRPr="00D17853" w:rsidRDefault="00BE06CF" w:rsidP="00BE06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 75ч</w:t>
            </w:r>
          </w:p>
        </w:tc>
        <w:tc>
          <w:tcPr>
            <w:tcW w:w="1080" w:type="dxa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75ч</w:t>
            </w:r>
          </w:p>
        </w:tc>
        <w:tc>
          <w:tcPr>
            <w:tcW w:w="896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30ч</w:t>
            </w:r>
          </w:p>
        </w:tc>
        <w:tc>
          <w:tcPr>
            <w:tcW w:w="709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 </w:t>
            </w:r>
            <w:r w:rsidRPr="00D17853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45ч</w:t>
            </w:r>
          </w:p>
        </w:tc>
        <w:tc>
          <w:tcPr>
            <w:tcW w:w="709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23</w:t>
            </w:r>
            <w:r w:rsidRPr="00D17853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75</w:t>
            </w:r>
            <w:r w:rsidRPr="00D17853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</w:t>
            </w:r>
            <w:r w:rsidRPr="00D17853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 100б</w:t>
            </w:r>
          </w:p>
        </w:tc>
      </w:tr>
      <w:tr w:rsidR="00BE06CF" w:rsidRPr="00D17853" w:rsidTr="00BE06CF">
        <w:trPr>
          <w:trHeight w:val="250"/>
        </w:trPr>
        <w:tc>
          <w:tcPr>
            <w:tcW w:w="1260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  <w:r w:rsidRPr="00D17853">
              <w:rPr>
                <w:b/>
                <w:bCs/>
                <w:sz w:val="24"/>
                <w:szCs w:val="24"/>
              </w:rPr>
              <w:t xml:space="preserve">          150 ч</w:t>
            </w:r>
          </w:p>
        </w:tc>
        <w:tc>
          <w:tcPr>
            <w:tcW w:w="896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06CF" w:rsidRPr="00D17853" w:rsidRDefault="00BE06CF" w:rsidP="00BE06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E06CF" w:rsidRDefault="00BE06CF" w:rsidP="006936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06CF" w:rsidRDefault="00BE06CF" w:rsidP="00BE06CF">
      <w:pPr>
        <w:pStyle w:val="a9"/>
        <w:numPr>
          <w:ilvl w:val="0"/>
          <w:numId w:val="34"/>
        </w:numPr>
        <w:jc w:val="both"/>
        <w:rPr>
          <w:b/>
          <w:bCs/>
          <w:i/>
          <w:sz w:val="24"/>
          <w:szCs w:val="24"/>
        </w:rPr>
      </w:pPr>
      <w:r w:rsidRPr="00D17853">
        <w:rPr>
          <w:b/>
          <w:bCs/>
          <w:i/>
          <w:sz w:val="24"/>
          <w:szCs w:val="24"/>
        </w:rPr>
        <w:t xml:space="preserve">Карта  накопления  баллов  по  дисциплине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567"/>
        <w:gridCol w:w="1559"/>
        <w:gridCol w:w="1559"/>
        <w:gridCol w:w="1418"/>
        <w:gridCol w:w="709"/>
      </w:tblGrid>
      <w:tr w:rsidR="00BE06CF" w:rsidRPr="00166C3B" w:rsidTr="00BE06CF">
        <w:trPr>
          <w:trHeight w:val="282"/>
        </w:trPr>
        <w:tc>
          <w:tcPr>
            <w:tcW w:w="4537" w:type="dxa"/>
            <w:gridSpan w:val="4"/>
            <w:shd w:val="clear" w:color="auto" w:fill="auto"/>
          </w:tcPr>
          <w:p w:rsidR="00BE06CF" w:rsidRDefault="00BE06CF" w:rsidP="00BE06C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6-</w:t>
            </w:r>
            <w:r w:rsidRPr="00166C3B">
              <w:rPr>
                <w:bCs/>
                <w:iCs/>
                <w:sz w:val="18"/>
                <w:szCs w:val="18"/>
              </w:rPr>
              <w:t>семестр                     Модуль №1 (30б)</w:t>
            </w:r>
          </w:p>
          <w:p w:rsidR="00BE06CF" w:rsidRPr="00166C3B" w:rsidRDefault="00BE06CF" w:rsidP="00BE06CF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E06CF" w:rsidRPr="00166C3B" w:rsidRDefault="00BE06CF" w:rsidP="00BE06CF">
            <w:pPr>
              <w:jc w:val="center"/>
              <w:rPr>
                <w:bCs/>
                <w:iCs/>
                <w:sz w:val="18"/>
                <w:szCs w:val="18"/>
              </w:rPr>
            </w:pPr>
            <w:r w:rsidRPr="00166C3B">
              <w:rPr>
                <w:bCs/>
                <w:iCs/>
                <w:sz w:val="18"/>
                <w:szCs w:val="18"/>
              </w:rPr>
              <w:t>Модуль №2 (30б)</w:t>
            </w:r>
          </w:p>
        </w:tc>
      </w:tr>
      <w:tr w:rsidR="00BE06CF" w:rsidRPr="00166C3B" w:rsidTr="00BE06CF">
        <w:tc>
          <w:tcPr>
            <w:tcW w:w="1277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ТК-1(4</w:t>
            </w:r>
            <w:r w:rsidRPr="00166C3B">
              <w:rPr>
                <w:bCs/>
                <w:iCs/>
                <w:sz w:val="16"/>
                <w:szCs w:val="16"/>
              </w:rPr>
              <w:t>занятий)</w:t>
            </w:r>
          </w:p>
          <w:p w:rsidR="00BE06CF" w:rsidRPr="00166C3B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ТК-2(5</w:t>
            </w:r>
            <w:r w:rsidRPr="00166C3B">
              <w:rPr>
                <w:bCs/>
                <w:iCs/>
                <w:sz w:val="16"/>
                <w:szCs w:val="16"/>
              </w:rPr>
              <w:t xml:space="preserve"> занятий)</w:t>
            </w:r>
          </w:p>
        </w:tc>
        <w:tc>
          <w:tcPr>
            <w:tcW w:w="1276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ТК-3(5</w:t>
            </w:r>
            <w:r w:rsidRPr="00166C3B">
              <w:rPr>
                <w:bCs/>
                <w:iCs/>
                <w:sz w:val="16"/>
                <w:szCs w:val="16"/>
              </w:rPr>
              <w:t>занятий)</w:t>
            </w:r>
          </w:p>
        </w:tc>
        <w:tc>
          <w:tcPr>
            <w:tcW w:w="567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  <w:r w:rsidRPr="00166C3B">
              <w:rPr>
                <w:bCs/>
                <w:iCs/>
                <w:sz w:val="16"/>
                <w:szCs w:val="16"/>
              </w:rPr>
              <w:t>РК</w:t>
            </w:r>
            <w:proofErr w:type="gramStart"/>
            <w:r w:rsidRPr="00166C3B">
              <w:rPr>
                <w:bCs/>
                <w:i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ТК-1 (3 </w:t>
            </w:r>
            <w:r w:rsidRPr="00166C3B">
              <w:rPr>
                <w:bCs/>
                <w:iCs/>
                <w:sz w:val="18"/>
                <w:szCs w:val="18"/>
              </w:rPr>
              <w:t>занятий)</w:t>
            </w:r>
          </w:p>
        </w:tc>
        <w:tc>
          <w:tcPr>
            <w:tcW w:w="1559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ТК-2 (3</w:t>
            </w:r>
            <w:r w:rsidRPr="00166C3B">
              <w:rPr>
                <w:bCs/>
                <w:iCs/>
                <w:sz w:val="18"/>
                <w:szCs w:val="18"/>
              </w:rPr>
              <w:t xml:space="preserve"> занятий)</w:t>
            </w:r>
          </w:p>
        </w:tc>
        <w:tc>
          <w:tcPr>
            <w:tcW w:w="1418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ТК-3(3</w:t>
            </w:r>
            <w:r w:rsidRPr="00166C3B">
              <w:rPr>
                <w:bCs/>
                <w:iCs/>
                <w:sz w:val="18"/>
                <w:szCs w:val="18"/>
              </w:rPr>
              <w:t>занятий)</w:t>
            </w:r>
          </w:p>
        </w:tc>
        <w:tc>
          <w:tcPr>
            <w:tcW w:w="709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  <w:r w:rsidRPr="00166C3B">
              <w:rPr>
                <w:bCs/>
                <w:iCs/>
                <w:sz w:val="18"/>
                <w:szCs w:val="18"/>
              </w:rPr>
              <w:t>РК</w:t>
            </w:r>
            <w:proofErr w:type="gramStart"/>
            <w:r w:rsidRPr="00166C3B">
              <w:rPr>
                <w:bCs/>
                <w:iCs/>
                <w:sz w:val="18"/>
                <w:szCs w:val="18"/>
              </w:rPr>
              <w:t>2</w:t>
            </w:r>
            <w:proofErr w:type="gramEnd"/>
          </w:p>
        </w:tc>
      </w:tr>
      <w:tr w:rsidR="00BE06CF" w:rsidRPr="00166C3B" w:rsidTr="00BE06CF">
        <w:trPr>
          <w:trHeight w:val="326"/>
        </w:trPr>
        <w:tc>
          <w:tcPr>
            <w:tcW w:w="1277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6,0</w:t>
            </w:r>
            <w:r w:rsidRPr="00166C3B">
              <w:rPr>
                <w:bCs/>
                <w:iCs/>
                <w:sz w:val="16"/>
                <w:szCs w:val="16"/>
              </w:rPr>
              <w:t>б</w:t>
            </w:r>
          </w:p>
          <w:p w:rsidR="00BE06CF" w:rsidRPr="00166C3B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7,0</w:t>
            </w:r>
            <w:r w:rsidRPr="00166C3B">
              <w:rPr>
                <w:bCs/>
                <w:iCs/>
                <w:sz w:val="16"/>
                <w:szCs w:val="16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7,0</w:t>
            </w:r>
            <w:r w:rsidRPr="00166C3B">
              <w:rPr>
                <w:bCs/>
                <w:iCs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6"/>
                <w:szCs w:val="16"/>
              </w:rPr>
            </w:pPr>
            <w:r w:rsidRPr="00166C3B">
              <w:rPr>
                <w:bCs/>
                <w:iCs/>
                <w:sz w:val="16"/>
                <w:szCs w:val="16"/>
              </w:rPr>
              <w:t>10б</w:t>
            </w:r>
          </w:p>
        </w:tc>
        <w:tc>
          <w:tcPr>
            <w:tcW w:w="1559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6,0</w:t>
            </w:r>
            <w:r w:rsidRPr="00166C3B">
              <w:rPr>
                <w:bCs/>
                <w:iCs/>
                <w:sz w:val="18"/>
                <w:szCs w:val="18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7,0</w:t>
            </w:r>
            <w:r w:rsidRPr="00166C3B">
              <w:rPr>
                <w:bCs/>
                <w:iCs/>
                <w:sz w:val="18"/>
                <w:szCs w:val="1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7,0</w:t>
            </w:r>
            <w:r w:rsidRPr="00166C3B">
              <w:rPr>
                <w:bCs/>
                <w:iCs/>
                <w:sz w:val="18"/>
                <w:szCs w:val="18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E06CF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BE06CF" w:rsidRPr="00166C3B" w:rsidRDefault="00BE06CF" w:rsidP="00BE06CF">
            <w:pPr>
              <w:jc w:val="both"/>
              <w:rPr>
                <w:bCs/>
                <w:iCs/>
                <w:sz w:val="18"/>
                <w:szCs w:val="18"/>
              </w:rPr>
            </w:pPr>
            <w:r w:rsidRPr="00166C3B">
              <w:rPr>
                <w:bCs/>
                <w:iCs/>
                <w:sz w:val="18"/>
                <w:szCs w:val="18"/>
              </w:rPr>
              <w:t>10б</w:t>
            </w:r>
          </w:p>
        </w:tc>
      </w:tr>
    </w:tbl>
    <w:p w:rsidR="00BE06CF" w:rsidRDefault="00BE06CF" w:rsidP="00BE06CF">
      <w:pPr>
        <w:pStyle w:val="a9"/>
        <w:jc w:val="both"/>
        <w:rPr>
          <w:b/>
          <w:bCs/>
          <w:i/>
          <w:sz w:val="24"/>
          <w:szCs w:val="24"/>
        </w:rPr>
      </w:pPr>
    </w:p>
    <w:p w:rsidR="00BE06CF" w:rsidRDefault="00BE06CF" w:rsidP="00BE06CF">
      <w:pPr>
        <w:pStyle w:val="a9"/>
        <w:jc w:val="both"/>
        <w:rPr>
          <w:b/>
          <w:bCs/>
          <w:i/>
          <w:sz w:val="24"/>
          <w:szCs w:val="24"/>
        </w:rPr>
      </w:pPr>
    </w:p>
    <w:tbl>
      <w:tblPr>
        <w:tblStyle w:val="afb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870"/>
        <w:gridCol w:w="975"/>
        <w:gridCol w:w="813"/>
        <w:gridCol w:w="1107"/>
        <w:gridCol w:w="1170"/>
        <w:gridCol w:w="1053"/>
        <w:gridCol w:w="1107"/>
        <w:gridCol w:w="975"/>
        <w:gridCol w:w="930"/>
        <w:gridCol w:w="1170"/>
      </w:tblGrid>
      <w:tr w:rsidR="00BE06CF" w:rsidRPr="00220324" w:rsidTr="00BE06CF">
        <w:trPr>
          <w:jc w:val="center"/>
        </w:trPr>
        <w:tc>
          <w:tcPr>
            <w:tcW w:w="10170" w:type="dxa"/>
            <w:gridSpan w:val="10"/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lastRenderedPageBreak/>
              <w:t>Модуль 1 (30б)</w:t>
            </w:r>
          </w:p>
        </w:tc>
      </w:tr>
      <w:tr w:rsidR="00BE06CF" w:rsidRPr="00220324" w:rsidTr="00BE06CF">
        <w:trPr>
          <w:jc w:val="center"/>
        </w:trPr>
        <w:tc>
          <w:tcPr>
            <w:tcW w:w="2658" w:type="dxa"/>
            <w:gridSpan w:val="3"/>
          </w:tcPr>
          <w:p w:rsidR="00BE06CF" w:rsidRPr="00220324" w:rsidRDefault="00BE06CF" w:rsidP="00BE06CF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ТК1</w:t>
            </w:r>
          </w:p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(6б)</w:t>
            </w:r>
          </w:p>
        </w:tc>
        <w:tc>
          <w:tcPr>
            <w:tcW w:w="3330" w:type="dxa"/>
            <w:gridSpan w:val="3"/>
          </w:tcPr>
          <w:p w:rsidR="00BE06CF" w:rsidRPr="00220324" w:rsidRDefault="00BE06CF" w:rsidP="00BE06CF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ТК2</w:t>
            </w:r>
          </w:p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(7б)</w:t>
            </w:r>
          </w:p>
        </w:tc>
        <w:tc>
          <w:tcPr>
            <w:tcW w:w="3012" w:type="dxa"/>
            <w:gridSpan w:val="3"/>
          </w:tcPr>
          <w:p w:rsidR="00BE06CF" w:rsidRPr="00220324" w:rsidRDefault="00BE06CF" w:rsidP="00BE06CF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ТК3</w:t>
            </w:r>
          </w:p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(7б)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  <w:r w:rsidRPr="00220324">
              <w:rPr>
                <w:sz w:val="24"/>
                <w:szCs w:val="24"/>
                <w:lang w:val="ky-KG"/>
              </w:rPr>
              <w:t>РК1</w:t>
            </w:r>
          </w:p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220324">
              <w:rPr>
                <w:sz w:val="24"/>
                <w:szCs w:val="24"/>
                <w:lang w:val="ky-KG"/>
              </w:rPr>
              <w:t>(10б)</w:t>
            </w: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№</w:t>
            </w:r>
          </w:p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Пр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Часы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Часы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№ пр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Часы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Т-1</w:t>
            </w:r>
            <w:r>
              <w:rPr>
                <w:b/>
                <w:sz w:val="24"/>
                <w:szCs w:val="24"/>
                <w:lang w:val="ky-KG"/>
              </w:rPr>
              <w:t>-2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Т-9-10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Т-19-20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Т-</w:t>
            </w:r>
            <w:r>
              <w:rPr>
                <w:b/>
                <w:sz w:val="24"/>
                <w:szCs w:val="24"/>
                <w:lang w:val="ky-KG"/>
              </w:rPr>
              <w:t>3-4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Т-11-12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Т-21-22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Т-5-6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Т-13-14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Т-23-24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Т-7-8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Т-15-16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Т-25-26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Т-17-18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Т-27-28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vMerge w:val="restart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КЗ-1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Пр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КЗ-1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Пр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КЗ-1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Пр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Лек</w:t>
            </w:r>
          </w:p>
        </w:tc>
        <w:tc>
          <w:tcPr>
            <w:tcW w:w="813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Лек</w:t>
            </w:r>
          </w:p>
        </w:tc>
        <w:tc>
          <w:tcPr>
            <w:tcW w:w="1053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лек</w:t>
            </w:r>
          </w:p>
        </w:tc>
        <w:tc>
          <w:tcPr>
            <w:tcW w:w="930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813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053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930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870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6б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7б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7б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10б</w:t>
            </w:r>
          </w:p>
        </w:tc>
      </w:tr>
    </w:tbl>
    <w:p w:rsidR="00BE06CF" w:rsidRPr="000141BA" w:rsidRDefault="00BE06CF" w:rsidP="00BE06CF">
      <w:pPr>
        <w:pStyle w:val="a9"/>
        <w:ind w:left="0"/>
        <w:jc w:val="both"/>
        <w:rPr>
          <w:b/>
          <w:bCs/>
          <w:i/>
          <w:sz w:val="24"/>
          <w:szCs w:val="24"/>
          <w:lang w:val="en-US"/>
        </w:rPr>
      </w:pPr>
    </w:p>
    <w:p w:rsidR="00BE06CF" w:rsidRDefault="00BE06CF" w:rsidP="00BE06CF">
      <w:pPr>
        <w:pStyle w:val="a9"/>
        <w:jc w:val="both"/>
        <w:rPr>
          <w:b/>
          <w:bCs/>
          <w:i/>
          <w:sz w:val="24"/>
          <w:szCs w:val="24"/>
        </w:rPr>
      </w:pPr>
    </w:p>
    <w:tbl>
      <w:tblPr>
        <w:tblStyle w:val="afb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1038"/>
        <w:gridCol w:w="807"/>
        <w:gridCol w:w="813"/>
        <w:gridCol w:w="1107"/>
        <w:gridCol w:w="1170"/>
        <w:gridCol w:w="1053"/>
        <w:gridCol w:w="1107"/>
        <w:gridCol w:w="975"/>
        <w:gridCol w:w="930"/>
        <w:gridCol w:w="1170"/>
      </w:tblGrid>
      <w:tr w:rsidR="00BE06CF" w:rsidRPr="00220324" w:rsidTr="00BE06CF">
        <w:trPr>
          <w:jc w:val="center"/>
        </w:trPr>
        <w:tc>
          <w:tcPr>
            <w:tcW w:w="10170" w:type="dxa"/>
            <w:gridSpan w:val="10"/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Модуль 2 (30б)</w:t>
            </w:r>
          </w:p>
        </w:tc>
      </w:tr>
      <w:tr w:rsidR="00BE06CF" w:rsidRPr="00220324" w:rsidTr="00BE06CF">
        <w:trPr>
          <w:jc w:val="center"/>
        </w:trPr>
        <w:tc>
          <w:tcPr>
            <w:tcW w:w="2658" w:type="dxa"/>
            <w:gridSpan w:val="3"/>
          </w:tcPr>
          <w:p w:rsidR="00BE06CF" w:rsidRPr="00220324" w:rsidRDefault="00BE06CF" w:rsidP="00BE06CF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ТК1</w:t>
            </w:r>
          </w:p>
          <w:p w:rsidR="00BE06CF" w:rsidRPr="00220324" w:rsidRDefault="00BE06CF" w:rsidP="00BE06CF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(6б)</w:t>
            </w:r>
          </w:p>
        </w:tc>
        <w:tc>
          <w:tcPr>
            <w:tcW w:w="3330" w:type="dxa"/>
            <w:gridSpan w:val="3"/>
          </w:tcPr>
          <w:p w:rsidR="00BE06CF" w:rsidRPr="00220324" w:rsidRDefault="00BE06CF" w:rsidP="00BE06CF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ТК2</w:t>
            </w:r>
          </w:p>
          <w:p w:rsidR="00BE06CF" w:rsidRPr="00220324" w:rsidRDefault="00BE06CF" w:rsidP="00BE06CF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(7б)</w:t>
            </w:r>
          </w:p>
        </w:tc>
        <w:tc>
          <w:tcPr>
            <w:tcW w:w="3012" w:type="dxa"/>
            <w:gridSpan w:val="3"/>
          </w:tcPr>
          <w:p w:rsidR="00BE06CF" w:rsidRPr="00220324" w:rsidRDefault="00BE06CF" w:rsidP="00BE06CF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ТК3</w:t>
            </w:r>
          </w:p>
          <w:p w:rsidR="00BE06CF" w:rsidRPr="00220324" w:rsidRDefault="00BE06CF" w:rsidP="00BE06CF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(7б)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РК1</w:t>
            </w:r>
          </w:p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(10б)</w:t>
            </w:r>
          </w:p>
        </w:tc>
      </w:tr>
      <w:tr w:rsidR="00BE06CF" w:rsidRPr="00220324" w:rsidTr="00BE06CF">
        <w:trPr>
          <w:jc w:val="center"/>
        </w:trPr>
        <w:tc>
          <w:tcPr>
            <w:tcW w:w="1038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№</w:t>
            </w:r>
          </w:p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Пр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Часы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Часы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№ пр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Часы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1038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Т-29-30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Т-3</w:t>
            </w:r>
            <w:r>
              <w:rPr>
                <w:b/>
                <w:sz w:val="24"/>
                <w:szCs w:val="24"/>
                <w:lang w:val="ky-KG"/>
              </w:rPr>
              <w:t>5-36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Т-41-42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1038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Т-31-32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Т-37-38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Т-43-44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1038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Т-3</w:t>
            </w:r>
            <w:r>
              <w:rPr>
                <w:b/>
                <w:sz w:val="24"/>
                <w:szCs w:val="24"/>
                <w:lang w:val="ky-KG"/>
              </w:rPr>
              <w:t>3-34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Т-39-40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Т-45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1038" w:type="dxa"/>
            <w:vMerge w:val="restart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КЗ-1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Пр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КЗ-1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Пр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КЗ-1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Пр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Лек</w:t>
            </w:r>
          </w:p>
        </w:tc>
        <w:tc>
          <w:tcPr>
            <w:tcW w:w="813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Лек</w:t>
            </w:r>
          </w:p>
        </w:tc>
        <w:tc>
          <w:tcPr>
            <w:tcW w:w="1053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лек</w:t>
            </w:r>
          </w:p>
        </w:tc>
        <w:tc>
          <w:tcPr>
            <w:tcW w:w="930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jc w:val="center"/>
        </w:trPr>
        <w:tc>
          <w:tcPr>
            <w:tcW w:w="1038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813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053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930" w:type="dxa"/>
            <w:vMerge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BE06CF" w:rsidRPr="00220324" w:rsidTr="00BE06CF">
        <w:trPr>
          <w:trHeight w:val="179"/>
          <w:jc w:val="center"/>
        </w:trPr>
        <w:tc>
          <w:tcPr>
            <w:tcW w:w="1038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b/>
                <w:sz w:val="24"/>
                <w:szCs w:val="24"/>
                <w:lang w:val="ky-KG"/>
              </w:rPr>
            </w:pPr>
            <w:r w:rsidRPr="00220324">
              <w:rPr>
                <w:b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6б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7б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06CF" w:rsidRPr="00220324" w:rsidRDefault="00BE06CF" w:rsidP="00BE06CF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BE06CF" w:rsidRPr="00220324" w:rsidRDefault="00BE06CF" w:rsidP="00BE06CF">
            <w:pPr>
              <w:pStyle w:val="a9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7б</w:t>
            </w:r>
          </w:p>
        </w:tc>
        <w:tc>
          <w:tcPr>
            <w:tcW w:w="1170" w:type="dxa"/>
          </w:tcPr>
          <w:p w:rsidR="00BE06CF" w:rsidRPr="00220324" w:rsidRDefault="00BE06CF" w:rsidP="00BE06CF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220324">
              <w:rPr>
                <w:bCs/>
                <w:sz w:val="24"/>
                <w:szCs w:val="24"/>
              </w:rPr>
              <w:t>10б</w:t>
            </w:r>
          </w:p>
        </w:tc>
      </w:tr>
    </w:tbl>
    <w:p w:rsidR="00BE06CF" w:rsidRPr="00D17853" w:rsidRDefault="00BE06CF" w:rsidP="00BE06CF">
      <w:pPr>
        <w:widowControl w:val="0"/>
        <w:autoSpaceDE w:val="0"/>
        <w:autoSpaceDN w:val="0"/>
        <w:adjustRightInd w:val="0"/>
        <w:jc w:val="both"/>
        <w:rPr>
          <w:color w:val="800000"/>
          <w:sz w:val="24"/>
          <w:szCs w:val="24"/>
        </w:rPr>
      </w:pPr>
    </w:p>
    <w:p w:rsidR="00BE06CF" w:rsidRDefault="00BE06CF" w:rsidP="00BE06CF">
      <w:pPr>
        <w:jc w:val="both"/>
        <w:rPr>
          <w:bCs/>
          <w:sz w:val="24"/>
          <w:szCs w:val="24"/>
        </w:rPr>
      </w:pPr>
      <w:r w:rsidRPr="00324F3C">
        <w:rPr>
          <w:b/>
          <w:sz w:val="24"/>
          <w:szCs w:val="24"/>
        </w:rPr>
        <w:t xml:space="preserve">Карта набора баллов </w:t>
      </w:r>
      <w:r w:rsidRPr="00324F3C">
        <w:rPr>
          <w:b/>
          <w:bCs/>
          <w:sz w:val="24"/>
          <w:szCs w:val="24"/>
        </w:rPr>
        <w:t>контрольного задания № 1</w:t>
      </w:r>
      <w:r>
        <w:rPr>
          <w:bCs/>
          <w:sz w:val="24"/>
          <w:szCs w:val="24"/>
        </w:rPr>
        <w:t xml:space="preserve"> текущего контроля 2 балла из них: 0,5</w:t>
      </w:r>
      <w:r w:rsidRPr="00324F3C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аллов - за практическое занятие, 0.5 баллов за СРС, 1</w:t>
      </w:r>
      <w:proofErr w:type="gramStart"/>
      <w:r>
        <w:rPr>
          <w:bCs/>
          <w:sz w:val="24"/>
          <w:szCs w:val="24"/>
        </w:rPr>
        <w:t>б</w:t>
      </w:r>
      <w:r w:rsidRPr="00324F3C">
        <w:rPr>
          <w:bCs/>
          <w:sz w:val="24"/>
          <w:szCs w:val="24"/>
        </w:rPr>
        <w:t>-</w:t>
      </w:r>
      <w:proofErr w:type="gramEnd"/>
      <w:r w:rsidRPr="00324F3C">
        <w:rPr>
          <w:bCs/>
          <w:sz w:val="24"/>
          <w:szCs w:val="24"/>
        </w:rPr>
        <w:t xml:space="preserve"> за лекцию.</w:t>
      </w:r>
    </w:p>
    <w:p w:rsidR="00BE06CF" w:rsidRDefault="00BE06CF" w:rsidP="00BE06CF">
      <w:p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C16364">
        <w:rPr>
          <w:rFonts w:eastAsia="Calibri"/>
          <w:b/>
          <w:iCs/>
          <w:sz w:val="24"/>
          <w:szCs w:val="24"/>
          <w:lang w:eastAsia="en-US"/>
        </w:rPr>
        <w:t xml:space="preserve">Карта набора баллов </w:t>
      </w:r>
      <w:r w:rsidRPr="00C16364">
        <w:rPr>
          <w:rFonts w:eastAsia="Calibri"/>
          <w:b/>
          <w:bCs/>
          <w:iCs/>
          <w:sz w:val="24"/>
          <w:szCs w:val="24"/>
          <w:lang w:eastAsia="en-US"/>
        </w:rPr>
        <w:t>контрольного задания №2</w:t>
      </w:r>
      <w:r>
        <w:rPr>
          <w:rFonts w:eastAsia="Calibri"/>
          <w:bCs/>
          <w:iCs/>
          <w:sz w:val="24"/>
          <w:szCs w:val="24"/>
          <w:lang w:eastAsia="en-US"/>
        </w:rPr>
        <w:t xml:space="preserve"> текущего контроля 3 балла из них: </w:t>
      </w:r>
    </w:p>
    <w:p w:rsidR="00BE06CF" w:rsidRPr="00C16364" w:rsidRDefault="00BE06CF" w:rsidP="00BE06CF">
      <w:pPr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0141BA">
        <w:rPr>
          <w:rFonts w:eastAsia="Calibri"/>
          <w:bCs/>
          <w:iCs/>
          <w:sz w:val="24"/>
          <w:szCs w:val="24"/>
          <w:lang w:eastAsia="en-US"/>
        </w:rPr>
        <w:t>0.5</w:t>
      </w:r>
      <w:r w:rsidRPr="00C16364">
        <w:rPr>
          <w:rFonts w:eastAsia="Calibri"/>
          <w:bCs/>
          <w:iCs/>
          <w:sz w:val="24"/>
          <w:szCs w:val="24"/>
          <w:lang w:eastAsia="en-US"/>
        </w:rPr>
        <w:t xml:space="preserve"> балл</w:t>
      </w:r>
      <w:r>
        <w:rPr>
          <w:rFonts w:eastAsia="Calibri"/>
          <w:bCs/>
          <w:iCs/>
          <w:sz w:val="24"/>
          <w:szCs w:val="24"/>
          <w:lang w:eastAsia="en-US"/>
        </w:rPr>
        <w:t>ов - за практическое занятие, 1балл за СРС, 1бал</w:t>
      </w:r>
      <w:proofErr w:type="gramStart"/>
      <w:r>
        <w:rPr>
          <w:rFonts w:eastAsia="Calibri"/>
          <w:bCs/>
          <w:iCs/>
          <w:sz w:val="24"/>
          <w:szCs w:val="24"/>
          <w:lang w:eastAsia="en-US"/>
        </w:rPr>
        <w:t>л</w:t>
      </w:r>
      <w:r w:rsidRPr="00C16364">
        <w:rPr>
          <w:rFonts w:eastAsia="Calibri"/>
          <w:bCs/>
          <w:iCs/>
          <w:sz w:val="24"/>
          <w:szCs w:val="24"/>
          <w:lang w:eastAsia="en-US"/>
        </w:rPr>
        <w:t>-</w:t>
      </w:r>
      <w:proofErr w:type="gramEnd"/>
      <w:r w:rsidRPr="00C16364">
        <w:rPr>
          <w:rFonts w:eastAsia="Calibri"/>
          <w:bCs/>
          <w:iCs/>
          <w:sz w:val="24"/>
          <w:szCs w:val="24"/>
          <w:lang w:eastAsia="en-US"/>
        </w:rPr>
        <w:t xml:space="preserve"> за лекцию.</w:t>
      </w:r>
    </w:p>
    <w:p w:rsidR="00BE06CF" w:rsidRDefault="00BE06CF" w:rsidP="00BE06CF">
      <w:pPr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793CC2" w:rsidRPr="00693645" w:rsidRDefault="00793CC2" w:rsidP="00A03950">
      <w:pPr>
        <w:pStyle w:val="a9"/>
        <w:ind w:left="0"/>
        <w:jc w:val="both"/>
        <w:rPr>
          <w:b/>
          <w:bCs/>
          <w:i/>
          <w:sz w:val="24"/>
          <w:szCs w:val="24"/>
        </w:rPr>
      </w:pPr>
    </w:p>
    <w:p w:rsidR="00BE06CF" w:rsidRDefault="00BE06CF" w:rsidP="00693645">
      <w:pPr>
        <w:pStyle w:val="a9"/>
        <w:ind w:left="360"/>
        <w:jc w:val="both"/>
        <w:rPr>
          <w:b/>
          <w:sz w:val="24"/>
          <w:szCs w:val="24"/>
        </w:rPr>
      </w:pPr>
    </w:p>
    <w:p w:rsidR="00BE06CF" w:rsidRDefault="00BE06CF" w:rsidP="00BE06CF">
      <w:pPr>
        <w:pStyle w:val="a9"/>
        <w:ind w:left="0"/>
        <w:jc w:val="both"/>
        <w:rPr>
          <w:b/>
          <w:sz w:val="24"/>
          <w:szCs w:val="24"/>
        </w:rPr>
      </w:pPr>
    </w:p>
    <w:p w:rsidR="00793CC2" w:rsidRDefault="00793CC2" w:rsidP="00BE06CF">
      <w:pPr>
        <w:pStyle w:val="a3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b/>
          <w:sz w:val="24"/>
          <w:szCs w:val="24"/>
        </w:rPr>
        <w:lastRenderedPageBreak/>
        <w:t>7. Краткое содержание   дисциплины «Внутренние болезни»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 xml:space="preserve">Тема 1. </w:t>
      </w:r>
      <w:r w:rsidRPr="00A03950">
        <w:rPr>
          <w:rFonts w:ascii="Times New Roman" w:hAnsi="Times New Roman"/>
          <w:sz w:val="24"/>
          <w:szCs w:val="24"/>
        </w:rPr>
        <w:t>Предмет и задачи внутренних болезней. Методы исследования больного.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Предмет  ПВБ. Понятие о симптоме, синдроме и диагнозе.</w:t>
      </w:r>
    </w:p>
    <w:p w:rsidR="00A03950" w:rsidRPr="00A03950" w:rsidRDefault="00A03950" w:rsidP="00A03950">
      <w:pPr>
        <w:spacing w:after="12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A03950">
        <w:rPr>
          <w:rFonts w:ascii="Times New Roman" w:eastAsia="Calibri" w:hAnsi="Times New Roman"/>
          <w:color w:val="000000"/>
          <w:sz w:val="24"/>
          <w:szCs w:val="24"/>
        </w:rPr>
        <w:t>Задачи внутренней медицины. Основы медицинской деонтологии</w:t>
      </w:r>
      <w:r w:rsidRPr="00A03950">
        <w:rPr>
          <w:rFonts w:ascii="Times New Roman" w:eastAsia="Calibri" w:hAnsi="Times New Roman"/>
          <w:sz w:val="24"/>
          <w:szCs w:val="24"/>
        </w:rPr>
        <w:t xml:space="preserve">. </w:t>
      </w:r>
      <w:r w:rsidRPr="00A03950">
        <w:rPr>
          <w:rFonts w:ascii="Times New Roman" w:eastAsia="Calibri" w:hAnsi="Times New Roman"/>
          <w:color w:val="000000"/>
          <w:sz w:val="24"/>
          <w:szCs w:val="24"/>
        </w:rPr>
        <w:t>Роль отечественных и зарубежных ученых в становлении терапии как науки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2.</w:t>
      </w:r>
      <w:r w:rsidRPr="00A03950">
        <w:rPr>
          <w:rFonts w:ascii="Times New Roman" w:hAnsi="Times New Roman"/>
          <w:sz w:val="24"/>
          <w:szCs w:val="24"/>
        </w:rPr>
        <w:t xml:space="preserve"> Методы исследования больных с заболеваниями органов дыхания.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A0395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 xml:space="preserve">Тема 3.  </w:t>
      </w:r>
      <w:r w:rsidRPr="00A03950">
        <w:rPr>
          <w:rFonts w:ascii="Times New Roman" w:hAnsi="Times New Roman"/>
          <w:sz w:val="24"/>
          <w:szCs w:val="24"/>
        </w:rPr>
        <w:t xml:space="preserve">Симптоматология пневмонии. Определение, </w:t>
      </w:r>
      <w:proofErr w:type="spellStart"/>
      <w:r w:rsidRPr="00A03950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и классификация пневмоний. Клиническая картина очаговой и крупозной пневмонии. </w:t>
      </w:r>
      <w:proofErr w:type="spellStart"/>
      <w:r w:rsidRPr="00A0395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обследование больного с пневмониями. Методы диагностики и дифференциальный диагноз пневмоний. Принципы лечения и профилактика пневмоний.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4.</w:t>
      </w:r>
      <w:r w:rsidRPr="00A03950">
        <w:rPr>
          <w:rFonts w:ascii="Times New Roman" w:hAnsi="Times New Roman"/>
          <w:sz w:val="24"/>
          <w:szCs w:val="24"/>
        </w:rPr>
        <w:t xml:space="preserve"> Симптоматология хронического </w:t>
      </w:r>
      <w:proofErr w:type="spellStart"/>
      <w:r w:rsidRPr="00A03950">
        <w:rPr>
          <w:rFonts w:ascii="Times New Roman" w:hAnsi="Times New Roman"/>
          <w:sz w:val="24"/>
          <w:szCs w:val="24"/>
        </w:rPr>
        <w:t>бронхита</w:t>
      </w:r>
      <w:proofErr w:type="gramStart"/>
      <w:r w:rsidRPr="00A03950">
        <w:rPr>
          <w:rFonts w:ascii="Times New Roman" w:hAnsi="Times New Roman"/>
          <w:sz w:val="24"/>
          <w:szCs w:val="24"/>
        </w:rPr>
        <w:t>.Х</w:t>
      </w:r>
      <w:proofErr w:type="gramEnd"/>
      <w:r w:rsidRPr="00A03950">
        <w:rPr>
          <w:rFonts w:ascii="Times New Roman" w:hAnsi="Times New Roman"/>
          <w:sz w:val="24"/>
          <w:szCs w:val="24"/>
        </w:rPr>
        <w:t>ОБЛ</w:t>
      </w:r>
      <w:proofErr w:type="spellEnd"/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Определение бронхитов, ХОБЛ. Этиология и патогенез. Классификация и клиническая картина, стадии ХОБЛ. Диагностические критерии и дифференциальный диагноз бронхитов и ХОБЛ. Лечение, профилактика и прогноз.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5.</w:t>
      </w:r>
      <w:r w:rsidRPr="00A03950">
        <w:rPr>
          <w:rFonts w:ascii="Times New Roman" w:hAnsi="Times New Roman"/>
          <w:sz w:val="24"/>
          <w:szCs w:val="24"/>
        </w:rPr>
        <w:t xml:space="preserve"> Симптоматология бронхиальной астмы.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Определение, </w:t>
      </w:r>
      <w:proofErr w:type="spellStart"/>
      <w:r w:rsidRPr="00A03950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и классификация бронхиальной астмы. Клиническая картина приступов бронхиальной астмы. Астматический статус. </w:t>
      </w:r>
      <w:proofErr w:type="spellStart"/>
      <w:r w:rsidRPr="00A0395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обследование больного </w:t>
      </w:r>
      <w:proofErr w:type="gramStart"/>
      <w:r w:rsidRPr="00A03950">
        <w:rPr>
          <w:rFonts w:ascii="Times New Roman" w:hAnsi="Times New Roman"/>
          <w:sz w:val="24"/>
          <w:szCs w:val="24"/>
        </w:rPr>
        <w:t>с</w:t>
      </w:r>
      <w:proofErr w:type="gramEnd"/>
      <w:r w:rsidRPr="00A03950">
        <w:rPr>
          <w:rFonts w:ascii="Times New Roman" w:hAnsi="Times New Roman"/>
          <w:sz w:val="24"/>
          <w:szCs w:val="24"/>
        </w:rPr>
        <w:t xml:space="preserve"> БА. Методы диагностики и дифференциальный диагноз БА. Принципы лечения и профилактика, осложнения БА.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 xml:space="preserve">Тема 6.  </w:t>
      </w:r>
      <w:r w:rsidRPr="00A03950">
        <w:rPr>
          <w:rFonts w:ascii="Times New Roman" w:hAnsi="Times New Roman"/>
          <w:sz w:val="24"/>
          <w:szCs w:val="24"/>
        </w:rPr>
        <w:t>Методы исследования больных с заболеваниями сердечно сосудистой системы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A0395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7.</w:t>
      </w:r>
      <w:r w:rsidRPr="00A03950">
        <w:rPr>
          <w:rFonts w:ascii="Times New Roman" w:hAnsi="Times New Roman"/>
          <w:sz w:val="24"/>
          <w:szCs w:val="24"/>
        </w:rPr>
        <w:t xml:space="preserve"> Симптоматология  КБС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Определение КБС.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8.</w:t>
      </w:r>
      <w:r w:rsidRPr="00A03950">
        <w:rPr>
          <w:rFonts w:ascii="Times New Roman" w:hAnsi="Times New Roman"/>
          <w:sz w:val="24"/>
          <w:szCs w:val="24"/>
        </w:rPr>
        <w:t xml:space="preserve"> Синдромы артериальной </w:t>
      </w:r>
      <w:proofErr w:type="spellStart"/>
      <w:r w:rsidRPr="00A03950">
        <w:rPr>
          <w:rFonts w:ascii="Times New Roman" w:hAnsi="Times New Roman"/>
          <w:sz w:val="24"/>
          <w:szCs w:val="24"/>
        </w:rPr>
        <w:t>гипертензии</w:t>
      </w:r>
      <w:proofErr w:type="gramStart"/>
      <w:r w:rsidRPr="00A03950">
        <w:rPr>
          <w:rFonts w:ascii="Times New Roman" w:hAnsi="Times New Roman"/>
          <w:sz w:val="24"/>
          <w:szCs w:val="24"/>
        </w:rPr>
        <w:t>.С</w:t>
      </w:r>
      <w:proofErr w:type="gramEnd"/>
      <w:r w:rsidRPr="00A03950">
        <w:rPr>
          <w:rFonts w:ascii="Times New Roman" w:hAnsi="Times New Roman"/>
          <w:sz w:val="24"/>
          <w:szCs w:val="24"/>
        </w:rPr>
        <w:t>имптоматология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ГБ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Сущность синдрома артериальной гипертензии. Степени артериальной гипертензии.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Клиническая картина синдрома АГ.  Гипертонический криз.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 Определение, </w:t>
      </w:r>
      <w:proofErr w:type="spellStart"/>
      <w:r w:rsidRPr="00A03950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A03950">
        <w:rPr>
          <w:rFonts w:ascii="Times New Roman" w:hAnsi="Times New Roman"/>
          <w:sz w:val="24"/>
          <w:szCs w:val="24"/>
        </w:rPr>
        <w:t>, клиническая картина и принципы лечения гипертонической болезни.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9.</w:t>
      </w:r>
      <w:r w:rsidRPr="00A03950">
        <w:rPr>
          <w:rFonts w:ascii="Times New Roman" w:hAnsi="Times New Roman"/>
          <w:sz w:val="24"/>
          <w:szCs w:val="24"/>
        </w:rPr>
        <w:t xml:space="preserve"> Симптоматология сердечной недостаточности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Определение ХСН.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 xml:space="preserve">Тема 10.  </w:t>
      </w:r>
      <w:r w:rsidRPr="00A03950">
        <w:rPr>
          <w:rFonts w:ascii="Times New Roman" w:hAnsi="Times New Roman"/>
          <w:sz w:val="24"/>
          <w:szCs w:val="24"/>
        </w:rPr>
        <w:t>Методы исследования больных с заболеваниями органов  пищеварения.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A0395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11.</w:t>
      </w:r>
      <w:r w:rsidRPr="00A03950">
        <w:rPr>
          <w:rFonts w:ascii="Times New Roman" w:hAnsi="Times New Roman"/>
          <w:sz w:val="24"/>
          <w:szCs w:val="24"/>
        </w:rPr>
        <w:t>Симптоматология хронического гастрита, ЯБЖ и 12пк.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Определение, </w:t>
      </w:r>
      <w:proofErr w:type="spellStart"/>
      <w:r w:rsidRPr="00A03950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и классификация. Клиническая картина, методы диагностики, и дифференциальный диагноз. Принципы лечения и профилактика.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12.</w:t>
      </w:r>
      <w:r w:rsidRPr="00A03950">
        <w:rPr>
          <w:rFonts w:ascii="Times New Roman" w:hAnsi="Times New Roman"/>
          <w:sz w:val="24"/>
          <w:szCs w:val="24"/>
        </w:rPr>
        <w:t xml:space="preserve">Основные синдромы поражения печени.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lastRenderedPageBreak/>
        <w:t xml:space="preserve"> Классификация и этиология. Патогенез и формы развития заболевания. Методы диагностики и дифференциальный диагноз.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 xml:space="preserve">Тема 13. </w:t>
      </w:r>
      <w:r w:rsidRPr="00A03950">
        <w:rPr>
          <w:rFonts w:ascii="Times New Roman" w:hAnsi="Times New Roman"/>
          <w:sz w:val="24"/>
          <w:szCs w:val="24"/>
        </w:rPr>
        <w:t>Симптоматология хр</w:t>
      </w:r>
      <w:proofErr w:type="gramStart"/>
      <w:r w:rsidRPr="00A03950">
        <w:rPr>
          <w:rFonts w:ascii="Times New Roman" w:hAnsi="Times New Roman"/>
          <w:sz w:val="24"/>
          <w:szCs w:val="24"/>
        </w:rPr>
        <w:t>.г</w:t>
      </w:r>
      <w:proofErr w:type="gramEnd"/>
      <w:r w:rsidRPr="00A03950">
        <w:rPr>
          <w:rFonts w:ascii="Times New Roman" w:hAnsi="Times New Roman"/>
          <w:sz w:val="24"/>
          <w:szCs w:val="24"/>
        </w:rPr>
        <w:t>епатита.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 Определение гепатита.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14.</w:t>
      </w:r>
      <w:r w:rsidRPr="00A03950">
        <w:rPr>
          <w:rFonts w:ascii="Times New Roman" w:hAnsi="Times New Roman"/>
          <w:sz w:val="24"/>
          <w:szCs w:val="24"/>
        </w:rPr>
        <w:t xml:space="preserve"> Симптоматология </w:t>
      </w:r>
      <w:proofErr w:type="spellStart"/>
      <w:r w:rsidRPr="00A03950">
        <w:rPr>
          <w:rFonts w:ascii="Times New Roman" w:hAnsi="Times New Roman"/>
          <w:sz w:val="24"/>
          <w:szCs w:val="24"/>
        </w:rPr>
        <w:t>цирооза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печени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Определение цирроза печени.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 xml:space="preserve">Тема 15. </w:t>
      </w:r>
      <w:r w:rsidRPr="00A03950">
        <w:rPr>
          <w:rFonts w:ascii="Times New Roman" w:hAnsi="Times New Roman"/>
          <w:sz w:val="24"/>
          <w:szCs w:val="24"/>
        </w:rPr>
        <w:t xml:space="preserve">Методы исследования больных с заболеваниями органов  мочевыделительной системы. Опрос, сбор анамнеза. </w:t>
      </w:r>
      <w:proofErr w:type="spellStart"/>
      <w:r w:rsidRPr="00A0395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 xml:space="preserve">Тема 16. </w:t>
      </w:r>
      <w:r w:rsidRPr="00A03950">
        <w:rPr>
          <w:rFonts w:ascii="Times New Roman" w:hAnsi="Times New Roman"/>
          <w:sz w:val="24"/>
          <w:szCs w:val="24"/>
        </w:rPr>
        <w:t xml:space="preserve">Симптоматология </w:t>
      </w:r>
      <w:proofErr w:type="gramStart"/>
      <w:r w:rsidRPr="00A03950">
        <w:rPr>
          <w:rFonts w:ascii="Times New Roman" w:hAnsi="Times New Roman"/>
          <w:sz w:val="24"/>
          <w:szCs w:val="24"/>
        </w:rPr>
        <w:t>хронического</w:t>
      </w:r>
      <w:proofErr w:type="gramEnd"/>
      <w:r w:rsidRPr="00A03950">
        <w:rPr>
          <w:rFonts w:ascii="Times New Roman" w:hAnsi="Times New Roman"/>
          <w:sz w:val="24"/>
          <w:szCs w:val="24"/>
        </w:rPr>
        <w:t xml:space="preserve"> пиелонефрита.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Определение пиелонефрита.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17.</w:t>
      </w:r>
      <w:r w:rsidRPr="00A03950">
        <w:rPr>
          <w:rFonts w:ascii="Times New Roman" w:hAnsi="Times New Roman"/>
          <w:sz w:val="24"/>
          <w:szCs w:val="24"/>
        </w:rPr>
        <w:t xml:space="preserve"> Симптоматология </w:t>
      </w:r>
      <w:proofErr w:type="spellStart"/>
      <w:r w:rsidRPr="00A03950">
        <w:rPr>
          <w:rFonts w:ascii="Times New Roman" w:hAnsi="Times New Roman"/>
          <w:sz w:val="24"/>
          <w:szCs w:val="24"/>
        </w:rPr>
        <w:t>хроническогогломерулонефрита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Определение ХГ.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 xml:space="preserve">Тема 18. </w:t>
      </w:r>
      <w:r w:rsidRPr="00A03950">
        <w:rPr>
          <w:rFonts w:ascii="Times New Roman" w:hAnsi="Times New Roman"/>
          <w:sz w:val="24"/>
          <w:szCs w:val="24"/>
        </w:rPr>
        <w:t xml:space="preserve">Методы исследования больных с заболеваниями органов системы крови.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A0395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19.</w:t>
      </w:r>
      <w:r w:rsidRPr="00A03950">
        <w:rPr>
          <w:rFonts w:ascii="Times New Roman" w:hAnsi="Times New Roman"/>
          <w:sz w:val="24"/>
          <w:szCs w:val="24"/>
        </w:rPr>
        <w:t xml:space="preserve"> Симптоматология ЖДА. Определение ЖДА.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 xml:space="preserve">Тема 20. </w:t>
      </w:r>
      <w:r w:rsidRPr="00A03950">
        <w:rPr>
          <w:rFonts w:ascii="Times New Roman" w:hAnsi="Times New Roman"/>
          <w:sz w:val="24"/>
          <w:szCs w:val="24"/>
        </w:rPr>
        <w:t>Методы исследования больных с заболеваниями органов эндокринной системы</w:t>
      </w:r>
      <w:proofErr w:type="gramStart"/>
      <w:r w:rsidRPr="00A03950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Опрос, сбор анамнеза. </w:t>
      </w:r>
      <w:proofErr w:type="spellStart"/>
      <w:r w:rsidRPr="00A0395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диагноз. 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21.</w:t>
      </w:r>
      <w:r w:rsidRPr="00A03950">
        <w:rPr>
          <w:rFonts w:ascii="Times New Roman" w:hAnsi="Times New Roman"/>
          <w:sz w:val="24"/>
          <w:szCs w:val="24"/>
        </w:rPr>
        <w:t xml:space="preserve"> Симптоматология  СД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 xml:space="preserve">Определение, </w:t>
      </w:r>
      <w:proofErr w:type="spellStart"/>
      <w:r w:rsidRPr="00A03950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и классификация сахарного диабета. Клиническая картина сахарного диабета. </w:t>
      </w:r>
      <w:proofErr w:type="spellStart"/>
      <w:r w:rsidRPr="00A03950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03950">
        <w:rPr>
          <w:rFonts w:ascii="Times New Roman" w:hAnsi="Times New Roman"/>
          <w:sz w:val="24"/>
          <w:szCs w:val="24"/>
        </w:rPr>
        <w:t xml:space="preserve"> обследование больного. Методы диагностики и дифференциальный диагноз СД. Принципы лечения и профилактика, осложнения.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03950">
        <w:rPr>
          <w:rFonts w:ascii="Times New Roman" w:hAnsi="Times New Roman"/>
          <w:b/>
          <w:i/>
          <w:sz w:val="24"/>
          <w:szCs w:val="24"/>
        </w:rPr>
        <w:t>Тема 22.</w:t>
      </w:r>
      <w:r w:rsidRPr="00A03950">
        <w:rPr>
          <w:rFonts w:ascii="Times New Roman" w:hAnsi="Times New Roman"/>
          <w:sz w:val="24"/>
          <w:szCs w:val="24"/>
        </w:rPr>
        <w:t xml:space="preserve"> Методы исследования больных с заболеваниями </w:t>
      </w:r>
      <w:proofErr w:type="spellStart"/>
      <w:r w:rsidRPr="00A03950">
        <w:rPr>
          <w:rFonts w:ascii="Times New Roman" w:hAnsi="Times New Roman"/>
          <w:sz w:val="24"/>
          <w:szCs w:val="24"/>
        </w:rPr>
        <w:t>суставов</w:t>
      </w:r>
      <w:proofErr w:type="gramStart"/>
      <w:r w:rsidRPr="00A03950">
        <w:rPr>
          <w:rFonts w:ascii="Times New Roman" w:hAnsi="Times New Roman"/>
          <w:sz w:val="24"/>
          <w:szCs w:val="24"/>
        </w:rPr>
        <w:t>.Р</w:t>
      </w:r>
      <w:proofErr w:type="gramEnd"/>
      <w:r w:rsidRPr="00A03950">
        <w:rPr>
          <w:rFonts w:ascii="Times New Roman" w:hAnsi="Times New Roman"/>
          <w:sz w:val="24"/>
          <w:szCs w:val="24"/>
        </w:rPr>
        <w:t>А</w:t>
      </w:r>
      <w:proofErr w:type="spellEnd"/>
      <w:r w:rsidRPr="00A03950">
        <w:rPr>
          <w:rFonts w:ascii="Times New Roman" w:hAnsi="Times New Roman"/>
          <w:sz w:val="24"/>
          <w:szCs w:val="24"/>
        </w:rPr>
        <w:t>.</w:t>
      </w:r>
    </w:p>
    <w:p w:rsidR="00A03950" w:rsidRPr="00A03950" w:rsidRDefault="00A03950" w:rsidP="00A0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50">
        <w:rPr>
          <w:rFonts w:ascii="Times New Roman" w:hAnsi="Times New Roman"/>
          <w:sz w:val="24"/>
          <w:szCs w:val="24"/>
        </w:rPr>
        <w:t>Определение РА. Классификация и этиология. Патогенез и формы развития заболевания. Методы диагностики и дифференциальный диагноз. Лечение.</w:t>
      </w:r>
    </w:p>
    <w:p w:rsidR="00A03950" w:rsidRPr="00693645" w:rsidRDefault="00A03950" w:rsidP="001A0F5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3CC2" w:rsidRPr="00693645" w:rsidRDefault="00793CC2" w:rsidP="00A0395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93CC2" w:rsidRPr="00A03950" w:rsidRDefault="00793CC2" w:rsidP="00A039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3950">
        <w:rPr>
          <w:rFonts w:ascii="Times New Roman" w:hAnsi="Times New Roman"/>
          <w:b/>
          <w:sz w:val="24"/>
          <w:szCs w:val="24"/>
        </w:rPr>
        <w:t>8. Календарно-тематический план дисциплины по видам занятий с указанием недели, темы</w:t>
      </w:r>
    </w:p>
    <w:tbl>
      <w:tblPr>
        <w:tblpPr w:leftFromText="180" w:rightFromText="180" w:vertAnchor="text" w:horzAnchor="margin" w:tblpXSpec="center" w:tblpY="578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709"/>
        <w:gridCol w:w="850"/>
        <w:gridCol w:w="851"/>
        <w:gridCol w:w="2126"/>
        <w:gridCol w:w="1291"/>
      </w:tblGrid>
      <w:tr w:rsidR="001A0F55" w:rsidRPr="001A0F55" w:rsidTr="004359A5"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2410" w:type="dxa"/>
            <w:gridSpan w:val="3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Аудиторные занятия</w:t>
            </w: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Используемые</w:t>
            </w:r>
          </w:p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Формы</w:t>
            </w:r>
          </w:p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контроля</w:t>
            </w:r>
          </w:p>
        </w:tc>
      </w:tr>
      <w:tr w:rsidR="001A0F55" w:rsidRPr="001A0F55" w:rsidTr="004359A5"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лек</w:t>
            </w:r>
          </w:p>
        </w:tc>
        <w:tc>
          <w:tcPr>
            <w:tcW w:w="850" w:type="dxa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851" w:type="dxa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СРС</w:t>
            </w: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343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Предмет и задачи внутренних болезней.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КОП, МГ </w:t>
            </w: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КР, УО</w:t>
            </w:r>
          </w:p>
        </w:tc>
      </w:tr>
      <w:tr w:rsidR="001A0F55" w:rsidRPr="001A0F55" w:rsidTr="004359A5">
        <w:trPr>
          <w:trHeight w:val="138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Методы исследования больного.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47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Ознакомление с историей болезни и амбулаторной картой больного.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Основные методы исследования больных с заболеваниями органов дыхания.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РИ, КОП, РКС, МГ </w:t>
            </w: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212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Дополнительные методы исследования больных с заболеваниями органов дыхания.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19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ангины.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пневмонии.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МП, ЛВ, РИ, КОП, РКС, МГ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252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Диагностика и лечение пневмонии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42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гангрены и туберкулеза легких.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273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хронического бронхита.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РИ, КОП, РКС, МГ </w:t>
            </w: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136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ХОБЛ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1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рака, ателектаза легких.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25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бронхиальной астмы.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РИ, КОП, РКС, МГ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18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Диагностика и лечение БА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495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бронхоэктазии и эмфиземы легких.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3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Основные методы исследования больных с заболеваниями сердечно сосудистой системы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РИ, КОП, РКС, МГ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12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Дополнительные методы исследования больных с заболеваниями сердечно сосудистой системы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20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Исследование артериального пульса.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260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Синдромы артериальной гипертензии.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КОП, </w:t>
            </w: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93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гипертонической болезни.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210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Правила измерения АД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РКС, МГ 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195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Cs/>
                <w:i/>
                <w:sz w:val="18"/>
                <w:szCs w:val="18"/>
              </w:rPr>
              <w:t>Симптоматология  КБС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Т, КР, СЗ</w:t>
            </w:r>
          </w:p>
        </w:tc>
      </w:tr>
      <w:tr w:rsidR="001A0F55" w:rsidRPr="001A0F55" w:rsidTr="004359A5">
        <w:trPr>
          <w:trHeight w:val="180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Cs/>
                <w:i/>
                <w:sz w:val="18"/>
                <w:szCs w:val="18"/>
              </w:rPr>
              <w:t>Диагностика и лечение КБС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270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Cs/>
                <w:i/>
                <w:sz w:val="18"/>
                <w:szCs w:val="18"/>
              </w:rPr>
              <w:t>Симптоматология сердечной недостаточности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Т, КР, СЗ</w:t>
            </w:r>
          </w:p>
        </w:tc>
      </w:tr>
      <w:tr w:rsidR="001A0F55" w:rsidRPr="001A0F55" w:rsidTr="004359A5">
        <w:trPr>
          <w:trHeight w:val="267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Cs/>
                <w:i/>
                <w:sz w:val="18"/>
                <w:szCs w:val="18"/>
              </w:rPr>
              <w:t>Диагностика и лечение сердечной недостаточности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40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Основные методы исследования больных с заболеваниями органов  пищеварения.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МП, ЛВ, РИ, КОП, РКС, МГ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9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Дополнительные  методы исследования больных с заболеваниями органов  пищеварения.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19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энтероколита.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375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хронического гастрита,  ЯБЖ и 12пк.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КОП, РКС, МГ </w:t>
            </w: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162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Лечение и диагностика хронического гастрита,  ЯБЖ и 12пк.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81D00">
        <w:trPr>
          <w:trHeight w:val="292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рака  желудка.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510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Основные синдромы поражения печени.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МП, ЛВ, РИ, КОП, РКС, МГ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Т, КР, СЗ</w:t>
            </w:r>
          </w:p>
        </w:tc>
      </w:tr>
      <w:tr w:rsidR="001A0F55" w:rsidRPr="001A0F55" w:rsidTr="004359A5">
        <w:trPr>
          <w:trHeight w:val="210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Введение пациентов с заболеваниями печени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276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рака печени.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390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хронического гепатита.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Т, КР, СЗ</w:t>
            </w:r>
          </w:p>
        </w:tc>
      </w:tr>
      <w:tr w:rsidR="001A0F55" w:rsidRPr="001A0F55" w:rsidTr="004359A5">
        <w:trPr>
          <w:trHeight w:val="150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Лечение и диагностика  хронического гепатита.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270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цирроза печени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Т, КР, СЗ</w:t>
            </w:r>
          </w:p>
        </w:tc>
      </w:tr>
      <w:tr w:rsidR="001A0F55" w:rsidRPr="001A0F55" w:rsidTr="004359A5">
        <w:trPr>
          <w:trHeight w:val="242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Лечение и диагностика  цирроза печени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341"/>
        </w:trPr>
        <w:tc>
          <w:tcPr>
            <w:tcW w:w="534" w:type="dxa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660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Основные методы исследования больных с заболеваниями органов  мочевыделительной системы.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РИ, КОП, РКС, МГ </w:t>
            </w: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293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Дополнительные методы исследования больных с заболеваниями органов  мочевыделительной системы.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521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Симптоматология </w:t>
            </w:r>
            <w:proofErr w:type="spellStart"/>
            <w:r w:rsidRPr="001A0F55">
              <w:rPr>
                <w:rFonts w:ascii="Times New Roman" w:hAnsi="Times New Roman"/>
                <w:sz w:val="18"/>
                <w:szCs w:val="18"/>
              </w:rPr>
              <w:t>острогогломерулонфрита</w:t>
            </w:r>
            <w:proofErr w:type="spellEnd"/>
            <w:r w:rsidRPr="001A0F55">
              <w:rPr>
                <w:rFonts w:ascii="Times New Roman" w:hAnsi="Times New Roman"/>
                <w:sz w:val="18"/>
                <w:szCs w:val="18"/>
              </w:rPr>
              <w:t>, МКБ.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360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Симптоматология </w:t>
            </w: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хронического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 xml:space="preserve"> пиелонефрита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Т, КР, СЗ</w:t>
            </w:r>
          </w:p>
        </w:tc>
      </w:tr>
      <w:tr w:rsidR="001A0F55" w:rsidRPr="001A0F55" w:rsidTr="004359A5">
        <w:trPr>
          <w:trHeight w:val="232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Лечение и диагностика хронического пиелонефрита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300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 Симптоматология  ХГ.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РИ, КОП, РКС, МГ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292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Диагностика и лечение ХГ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238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   рака печени, ОПН и ХПН.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411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Основные методы исследования больных с заболеваниями органов системы крови.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РИ, КОП, РКС, МГ </w:t>
            </w: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150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Дополнительные  методы исследования больных с заболеваниями органов системы крови.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48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Симптоматология  гемолитических  и </w:t>
            </w:r>
            <w:proofErr w:type="spellStart"/>
            <w:r w:rsidRPr="001A0F55">
              <w:rPr>
                <w:rFonts w:ascii="Times New Roman" w:hAnsi="Times New Roman"/>
                <w:sz w:val="18"/>
                <w:szCs w:val="18"/>
              </w:rPr>
              <w:t>гипо-апластических</w:t>
            </w:r>
            <w:proofErr w:type="spellEnd"/>
            <w:r w:rsidRPr="001A0F55">
              <w:rPr>
                <w:rFonts w:ascii="Times New Roman" w:hAnsi="Times New Roman"/>
                <w:sz w:val="18"/>
                <w:szCs w:val="18"/>
              </w:rPr>
              <w:t xml:space="preserve"> анемий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330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  ЖДА.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Т, КР, СЗ</w:t>
            </w:r>
          </w:p>
        </w:tc>
      </w:tr>
      <w:tr w:rsidR="001A0F55" w:rsidRPr="001A0F55" w:rsidTr="004359A5">
        <w:trPr>
          <w:trHeight w:val="30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Диагностика и лечение ЖДА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48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Методы исследования больных с заболеваниями органов эндокринной системы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РИ, КОП, РКС, МГ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Т, КР, СЗ </w:t>
            </w:r>
          </w:p>
        </w:tc>
      </w:tr>
      <w:tr w:rsidR="001A0F55" w:rsidRPr="001A0F55" w:rsidTr="004359A5">
        <w:trPr>
          <w:trHeight w:val="324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309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Лечение и диагностика СД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317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эндемического зоба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555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Основные методы исследования больных с заболеваниями суставов.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 xml:space="preserve">МП, ЛВ, РИ, КОП, РКС, МГ </w:t>
            </w:r>
          </w:p>
        </w:tc>
        <w:tc>
          <w:tcPr>
            <w:tcW w:w="1291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258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Дополнительные методы исследования больных с заболеваниями суставов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421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реактивного артрита, подагры.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A0F5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A0F55">
              <w:rPr>
                <w:rFonts w:ascii="Times New Roman" w:hAnsi="Times New Roman"/>
                <w:sz w:val="18"/>
                <w:szCs w:val="18"/>
              </w:rPr>
              <w:t>, УО</w:t>
            </w:r>
          </w:p>
        </w:tc>
      </w:tr>
      <w:tr w:rsidR="001A0F55" w:rsidRPr="001A0F55" w:rsidTr="004359A5">
        <w:trPr>
          <w:trHeight w:val="277"/>
        </w:trPr>
        <w:tc>
          <w:tcPr>
            <w:tcW w:w="534" w:type="dxa"/>
            <w:vMerge w:val="restart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Симптоматология   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Т, КР, СЗ</w:t>
            </w:r>
          </w:p>
        </w:tc>
      </w:tr>
      <w:tr w:rsidR="001A0F55" w:rsidRPr="001A0F55" w:rsidTr="004359A5">
        <w:trPr>
          <w:trHeight w:val="375"/>
        </w:trPr>
        <w:tc>
          <w:tcPr>
            <w:tcW w:w="534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Диагностика лечение 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F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rPr>
          <w:trHeight w:val="309"/>
        </w:trPr>
        <w:tc>
          <w:tcPr>
            <w:tcW w:w="534" w:type="dxa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Модуль №2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55" w:rsidRPr="001A0F55" w:rsidTr="004359A5">
        <w:tc>
          <w:tcPr>
            <w:tcW w:w="534" w:type="dxa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1A0F55" w:rsidRPr="001A0F55" w:rsidRDefault="001A0F55" w:rsidP="004359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F55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2126" w:type="dxa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1A0F55" w:rsidRPr="001A0F55" w:rsidRDefault="001A0F55" w:rsidP="004359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03950" w:rsidRDefault="00A03950" w:rsidP="001A0F5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93CC2" w:rsidRPr="00693645" w:rsidRDefault="00793CC2" w:rsidP="00693645">
      <w:pPr>
        <w:pStyle w:val="1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9. Учебно-методическое обеспечение дисциплины</w:t>
      </w:r>
    </w:p>
    <w:p w:rsidR="00793CC2" w:rsidRPr="00693645" w:rsidRDefault="00793CC2" w:rsidP="00693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1. «Пропедевтика внутренних болезней» Василенко В.Х. и </w:t>
      </w:r>
      <w:proofErr w:type="spellStart"/>
      <w:r w:rsidRPr="00693645">
        <w:rPr>
          <w:rFonts w:ascii="Times New Roman" w:hAnsi="Times New Roman"/>
          <w:sz w:val="24"/>
          <w:szCs w:val="24"/>
        </w:rPr>
        <w:t>Гребенева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А.Л.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2. «Пропедевтика внутренних болезней»  </w:t>
      </w:r>
      <w:proofErr w:type="spellStart"/>
      <w:r w:rsidRPr="00693645">
        <w:rPr>
          <w:rFonts w:ascii="Times New Roman" w:hAnsi="Times New Roman"/>
          <w:sz w:val="24"/>
          <w:szCs w:val="24"/>
        </w:rPr>
        <w:t>Мамасаидов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А.Т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           Дополнительная литература: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3. «Пропедевтика внутренних болезней» </w:t>
      </w:r>
      <w:proofErr w:type="spellStart"/>
      <w:r w:rsidRPr="00693645">
        <w:rPr>
          <w:rFonts w:ascii="Times New Roman" w:hAnsi="Times New Roman"/>
          <w:sz w:val="24"/>
          <w:szCs w:val="24"/>
        </w:rPr>
        <w:t>Молдобаева</w:t>
      </w:r>
      <w:proofErr w:type="spellEnd"/>
      <w:r w:rsidRPr="00693645">
        <w:rPr>
          <w:rFonts w:ascii="Times New Roman" w:hAnsi="Times New Roman"/>
          <w:sz w:val="24"/>
          <w:szCs w:val="24"/>
        </w:rPr>
        <w:t xml:space="preserve"> М.С.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4. «Пропедевтика внутренних болезней» Мухин Н.Ф.</w:t>
      </w:r>
    </w:p>
    <w:p w:rsidR="00793CC2" w:rsidRPr="00693645" w:rsidRDefault="00793CC2" w:rsidP="00693645">
      <w:pPr>
        <w:pStyle w:val="a6"/>
        <w:widowControl w:val="0"/>
        <w:tabs>
          <w:tab w:val="left" w:pos="351"/>
        </w:tabs>
        <w:rPr>
          <w:rFonts w:ascii="Times New Roman" w:hAnsi="Times New Roman"/>
          <w:b w:val="0"/>
          <w:sz w:val="24"/>
          <w:szCs w:val="24"/>
        </w:rPr>
      </w:pPr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 xml:space="preserve">5. Внутренние болезни /Гл. ред. А.И. Мартынов, Н.А. Мухин, 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B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 xml:space="preserve">Моисеев.- М.: </w:t>
      </w:r>
      <w:proofErr w:type="spellStart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>Гэо</w:t>
      </w:r>
      <w:proofErr w:type="spellEnd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>- тар-мед., 2004. - Том 1.</w:t>
      </w:r>
    </w:p>
    <w:p w:rsidR="00793CC2" w:rsidRPr="00693645" w:rsidRDefault="00793CC2" w:rsidP="00693645">
      <w:pPr>
        <w:pStyle w:val="a6"/>
        <w:widowControl w:val="0"/>
        <w:tabs>
          <w:tab w:val="left" w:pos="375"/>
        </w:tabs>
        <w:rPr>
          <w:rFonts w:ascii="Times New Roman" w:hAnsi="Times New Roman"/>
          <w:b w:val="0"/>
          <w:sz w:val="24"/>
          <w:szCs w:val="24"/>
        </w:rPr>
      </w:pPr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 xml:space="preserve">6. Внутренние болезни /Гл. ред. А.И. Мартынов, Н.А. Мухин, 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B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val="en-US" w:eastAsia="en-US"/>
        </w:rPr>
        <w:t>C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 xml:space="preserve">Моисеев. - М.: </w:t>
      </w:r>
      <w:proofErr w:type="spellStart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>Гэотар</w:t>
      </w:r>
      <w:proofErr w:type="spellEnd"/>
      <w:r w:rsidRPr="00693645">
        <w:rPr>
          <w:rStyle w:val="a7"/>
          <w:rFonts w:ascii="Times New Roman" w:hAnsi="Times New Roman"/>
          <w:color w:val="000000"/>
          <w:sz w:val="24"/>
          <w:szCs w:val="24"/>
        </w:rPr>
        <w:t>-мед., 2004. - Том 2.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1. «Пропедевтика внутренних болезней» Малов Ю.С.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2. «Пропедевтика внутренних болезней» Мухин Н.Ф.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>3. «Инструментальные методы исследования сердечнососудистой системы» Виноградова Т.С.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4. «Методическое обследование, симптомы и </w:t>
      </w:r>
      <w:proofErr w:type="spellStart"/>
      <w:r w:rsidRPr="00693645">
        <w:rPr>
          <w:rFonts w:ascii="Times New Roman" w:hAnsi="Times New Roman"/>
          <w:kern w:val="3"/>
          <w:sz w:val="24"/>
          <w:szCs w:val="24"/>
        </w:rPr>
        <w:t>симптомокомплексы</w:t>
      </w:r>
      <w:proofErr w:type="spellEnd"/>
      <w:r w:rsidRPr="00693645">
        <w:rPr>
          <w:rFonts w:ascii="Times New Roman" w:hAnsi="Times New Roman"/>
          <w:kern w:val="3"/>
          <w:sz w:val="24"/>
          <w:szCs w:val="24"/>
        </w:rPr>
        <w:t xml:space="preserve"> в клинике внутренних болезней» </w:t>
      </w:r>
      <w:proofErr w:type="spellStart"/>
      <w:r w:rsidRPr="00693645">
        <w:rPr>
          <w:rFonts w:ascii="Times New Roman" w:hAnsi="Times New Roman"/>
          <w:kern w:val="3"/>
          <w:sz w:val="24"/>
          <w:szCs w:val="24"/>
        </w:rPr>
        <w:t>Милькаманович</w:t>
      </w:r>
      <w:proofErr w:type="spellEnd"/>
      <w:r w:rsidRPr="00693645">
        <w:rPr>
          <w:rFonts w:ascii="Times New Roman" w:hAnsi="Times New Roman"/>
          <w:kern w:val="3"/>
          <w:sz w:val="24"/>
          <w:szCs w:val="24"/>
        </w:rPr>
        <w:t xml:space="preserve"> В.К.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b/>
          <w:kern w:val="3"/>
          <w:sz w:val="24"/>
          <w:szCs w:val="24"/>
        </w:rPr>
      </w:pPr>
      <w:r w:rsidRPr="00693645">
        <w:rPr>
          <w:rFonts w:ascii="Times New Roman" w:hAnsi="Times New Roman"/>
          <w:b/>
          <w:kern w:val="3"/>
          <w:sz w:val="24"/>
          <w:szCs w:val="24"/>
        </w:rPr>
        <w:t>Электронные источники: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1. </w:t>
      </w:r>
      <w:hyperlink r:id="rId6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plaintest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2. </w:t>
      </w:r>
      <w:hyperlink r:id="rId7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booksmed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3. </w:t>
      </w:r>
      <w:hyperlink r:id="rId8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bankknig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4. </w:t>
      </w:r>
      <w:hyperlink r:id="rId9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kern w:val="3"/>
          <w:sz w:val="24"/>
          <w:szCs w:val="24"/>
        </w:rPr>
        <w:t xml:space="preserve">5. </w:t>
      </w:r>
      <w:hyperlink r:id="rId10" w:history="1"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spr</w:t>
        </w:r>
        <w:proofErr w:type="spellEnd"/>
        <w:r w:rsidRPr="00693645">
          <w:rPr>
            <w:rStyle w:val="a8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93645">
          <w:rPr>
            <w:rStyle w:val="a8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793CC2" w:rsidRPr="00693645" w:rsidRDefault="00793CC2" w:rsidP="00693645">
      <w:pPr>
        <w:spacing w:after="12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93645">
        <w:rPr>
          <w:rFonts w:ascii="Times New Roman" w:hAnsi="Times New Roman"/>
          <w:b/>
          <w:iCs/>
          <w:sz w:val="24"/>
          <w:szCs w:val="24"/>
        </w:rPr>
        <w:t>10. Информация по оценке (</w:t>
      </w:r>
      <w:r w:rsidRPr="00693645">
        <w:rPr>
          <w:rFonts w:ascii="Times New Roman" w:hAnsi="Times New Roman"/>
          <w:iCs/>
          <w:sz w:val="24"/>
          <w:szCs w:val="24"/>
        </w:rPr>
        <w:t>таблица баллов</w:t>
      </w:r>
      <w:r w:rsidRPr="00693645">
        <w:rPr>
          <w:rFonts w:ascii="Times New Roman" w:hAnsi="Times New Roman"/>
          <w:b/>
          <w:iCs/>
          <w:sz w:val="24"/>
          <w:szCs w:val="24"/>
        </w:rPr>
        <w:t>)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1662"/>
        <w:gridCol w:w="2044"/>
        <w:gridCol w:w="3288"/>
      </w:tblGrid>
      <w:tr w:rsidR="00793CC2" w:rsidRPr="00693645" w:rsidTr="000F02EC">
        <w:trPr>
          <w:trHeight w:val="736"/>
          <w:jc w:val="center"/>
        </w:trPr>
        <w:tc>
          <w:tcPr>
            <w:tcW w:w="2266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793CC2" w:rsidRPr="00693645" w:rsidTr="000F02EC">
        <w:trPr>
          <w:trHeight w:val="315"/>
          <w:jc w:val="center"/>
        </w:trPr>
        <w:tc>
          <w:tcPr>
            <w:tcW w:w="2266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6936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793CC2" w:rsidRPr="00693645" w:rsidTr="000F02EC">
        <w:trPr>
          <w:trHeight w:val="245"/>
          <w:jc w:val="center"/>
        </w:trPr>
        <w:tc>
          <w:tcPr>
            <w:tcW w:w="2266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80 – 8</w:t>
            </w:r>
            <w:r w:rsidRPr="006936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793CC2" w:rsidRPr="00693645" w:rsidTr="000F02EC">
        <w:trPr>
          <w:trHeight w:val="245"/>
          <w:jc w:val="center"/>
        </w:trPr>
        <w:tc>
          <w:tcPr>
            <w:tcW w:w="2266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vAlign w:val="center"/>
          </w:tcPr>
          <w:p w:rsidR="00793CC2" w:rsidRPr="00693645" w:rsidRDefault="00793CC2" w:rsidP="006936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93CC2" w:rsidRPr="00693645" w:rsidTr="000F02EC">
        <w:trPr>
          <w:trHeight w:val="245"/>
          <w:jc w:val="center"/>
        </w:trPr>
        <w:tc>
          <w:tcPr>
            <w:tcW w:w="2266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793CC2" w:rsidRPr="00693645" w:rsidRDefault="00793CC2" w:rsidP="00693645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793CC2" w:rsidRPr="00693645" w:rsidTr="000F02EC">
        <w:trPr>
          <w:trHeight w:val="245"/>
          <w:jc w:val="center"/>
        </w:trPr>
        <w:tc>
          <w:tcPr>
            <w:tcW w:w="2266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vAlign w:val="center"/>
          </w:tcPr>
          <w:p w:rsidR="00793CC2" w:rsidRPr="00693645" w:rsidRDefault="00793CC2" w:rsidP="006936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93CC2" w:rsidRPr="00693645" w:rsidTr="000F02EC">
        <w:trPr>
          <w:trHeight w:val="259"/>
          <w:jc w:val="center"/>
        </w:trPr>
        <w:tc>
          <w:tcPr>
            <w:tcW w:w="2266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793CC2" w:rsidRPr="00693645" w:rsidTr="000F02EC">
        <w:trPr>
          <w:trHeight w:val="259"/>
          <w:jc w:val="center"/>
        </w:trPr>
        <w:tc>
          <w:tcPr>
            <w:tcW w:w="2266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0 -  </w:t>
            </w:r>
            <w:r w:rsidRPr="00693645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793CC2" w:rsidRPr="00693645" w:rsidRDefault="00793CC2" w:rsidP="0069364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64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793CC2" w:rsidRPr="00693645" w:rsidRDefault="00793CC2" w:rsidP="006936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93CC2" w:rsidRPr="00693645" w:rsidRDefault="00793CC2" w:rsidP="0069364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Cs/>
          <w:iCs/>
          <w:sz w:val="24"/>
          <w:szCs w:val="24"/>
        </w:rPr>
        <w:tab/>
      </w:r>
    </w:p>
    <w:p w:rsidR="00793CC2" w:rsidRPr="00693645" w:rsidRDefault="00793CC2" w:rsidP="00693645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93CC2" w:rsidRPr="00693645" w:rsidRDefault="00793CC2" w:rsidP="00693645">
      <w:pPr>
        <w:tabs>
          <w:tab w:val="left" w:pos="3122"/>
          <w:tab w:val="right" w:pos="9354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>11. Политика выставления баллов.</w:t>
      </w:r>
      <w:r w:rsidRPr="00693645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793CC2" w:rsidRPr="00693645" w:rsidRDefault="00793CC2" w:rsidP="00693645">
      <w:pPr>
        <w:pStyle w:val="51"/>
        <w:ind w:right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CC2" w:rsidRPr="00693645" w:rsidRDefault="00793CC2" w:rsidP="00693645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Студент может набирать баллы  по всем видам занятий. На лекциях и практических занятиях – за активность, посещаемость и наличие конспектов. На рубежном контроле – максимум 10 баллов: за тест или письменный ответ. За выполнение СРС – баллы отдельно по плану.</w:t>
      </w:r>
    </w:p>
    <w:p w:rsidR="00793CC2" w:rsidRPr="00693645" w:rsidRDefault="00793CC2" w:rsidP="00693645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Например:</w:t>
      </w:r>
    </w:p>
    <w:p w:rsidR="00793CC2" w:rsidRPr="00693645" w:rsidRDefault="00793CC2" w:rsidP="00693645">
      <w:pPr>
        <w:spacing w:after="0" w:line="240" w:lineRule="auto"/>
        <w:ind w:right="425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>Модуль 1: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на  одной лекции с</w:t>
      </w:r>
      <w:r w:rsidR="001A0F55">
        <w:rPr>
          <w:rFonts w:ascii="Times New Roman" w:hAnsi="Times New Roman"/>
          <w:bCs/>
          <w:i/>
          <w:iCs/>
          <w:sz w:val="24"/>
          <w:szCs w:val="24"/>
        </w:rPr>
        <w:t xml:space="preserve">тудент может набрать до </w:t>
      </w:r>
      <w:proofErr w:type="spellStart"/>
      <w:proofErr w:type="gramStart"/>
      <w:r w:rsidR="001A0F55">
        <w:rPr>
          <w:rFonts w:ascii="Times New Roman" w:hAnsi="Times New Roman"/>
          <w:bCs/>
          <w:i/>
          <w:iCs/>
          <w:sz w:val="24"/>
          <w:szCs w:val="24"/>
        </w:rPr>
        <w:t>до</w:t>
      </w:r>
      <w:proofErr w:type="spellEnd"/>
      <w:proofErr w:type="gramEnd"/>
      <w:r w:rsidR="001A0F55">
        <w:rPr>
          <w:rFonts w:ascii="Times New Roman" w:hAnsi="Times New Roman"/>
          <w:bCs/>
          <w:i/>
          <w:iCs/>
          <w:sz w:val="24"/>
          <w:szCs w:val="24"/>
        </w:rPr>
        <w:t xml:space="preserve"> 0,3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баллов на 1-</w:t>
      </w:r>
      <w:r w:rsidR="001A0F55">
        <w:rPr>
          <w:rFonts w:ascii="Times New Roman" w:hAnsi="Times New Roman"/>
          <w:bCs/>
          <w:i/>
          <w:iCs/>
          <w:sz w:val="24"/>
          <w:szCs w:val="24"/>
        </w:rPr>
        <w:t>ом практическом занятии – до 0,5 баллов), на 1-ой СРС – до 0,</w:t>
      </w:r>
      <w:r w:rsidR="00481D00">
        <w:rPr>
          <w:rFonts w:ascii="Times New Roman" w:hAnsi="Times New Roman"/>
          <w:bCs/>
          <w:i/>
          <w:iCs/>
          <w:sz w:val="24"/>
          <w:szCs w:val="24"/>
        </w:rPr>
        <w:t>4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баллов и на РК1 - до 10 баллов, </w:t>
      </w:r>
      <w:r w:rsidRPr="00693645">
        <w:rPr>
          <w:rFonts w:ascii="Times New Roman" w:hAnsi="Times New Roman"/>
          <w:b/>
          <w:bCs/>
          <w:iCs/>
          <w:sz w:val="24"/>
          <w:szCs w:val="24"/>
        </w:rPr>
        <w:t>итого по модулю 1 студент может набрать до 30 баллов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793CC2" w:rsidRPr="00693645" w:rsidRDefault="00793CC2" w:rsidP="00693645">
      <w:pPr>
        <w:spacing w:after="0" w:line="240" w:lineRule="auto"/>
        <w:ind w:right="425"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>Модуль 2: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на  одной лекции студент может набрать до  0,7 баллов, на 1-ом практическом занятии – до </w:t>
      </w:r>
      <w:r w:rsidR="00481D00">
        <w:rPr>
          <w:rFonts w:ascii="Times New Roman" w:hAnsi="Times New Roman"/>
          <w:bCs/>
          <w:i/>
          <w:iCs/>
          <w:sz w:val="24"/>
          <w:szCs w:val="24"/>
        </w:rPr>
        <w:t>0,5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>баллов, на 1-ой СРС – до 0,7</w:t>
      </w:r>
      <w:r w:rsidR="00481D00">
        <w:rPr>
          <w:rFonts w:ascii="Times New Roman" w:hAnsi="Times New Roman"/>
          <w:bCs/>
          <w:i/>
          <w:iCs/>
          <w:sz w:val="24"/>
          <w:szCs w:val="24"/>
        </w:rPr>
        <w:t>5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балла (максимум на 8 занятиях до 5 баллов) и на РК</w:t>
      </w:r>
      <w:proofErr w:type="gramStart"/>
      <w:r w:rsidRPr="00693645">
        <w:rPr>
          <w:rFonts w:ascii="Times New Roman" w:hAnsi="Times New Roman"/>
          <w:bCs/>
          <w:i/>
          <w:iCs/>
          <w:sz w:val="24"/>
          <w:szCs w:val="24"/>
        </w:rPr>
        <w:t>2</w:t>
      </w:r>
      <w:proofErr w:type="gramEnd"/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 - до 10 баллов, </w:t>
      </w:r>
      <w:r w:rsidRPr="00693645">
        <w:rPr>
          <w:rFonts w:ascii="Times New Roman" w:hAnsi="Times New Roman"/>
          <w:b/>
          <w:bCs/>
          <w:iCs/>
          <w:sz w:val="24"/>
          <w:szCs w:val="24"/>
        </w:rPr>
        <w:t>итого по модулю 2 студент может набрать до 30 баллов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А) Оценивание текущей учебной деятельности.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посещаемость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и за сдачу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контрольных работ. </w:t>
      </w:r>
      <w:r w:rsidRPr="00693645">
        <w:rPr>
          <w:rFonts w:ascii="Times New Roman" w:hAnsi="Times New Roman"/>
          <w:i/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Основным отличием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контрольных работ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 xml:space="preserve">Б) Рубежный контроль (коллоквиум) </w:t>
      </w:r>
      <w:r w:rsidRPr="00693645">
        <w:rPr>
          <w:rFonts w:ascii="Times New Roman" w:hAnsi="Times New Roman"/>
          <w:b/>
          <w:i/>
          <w:iCs/>
          <w:sz w:val="24"/>
          <w:szCs w:val="24"/>
        </w:rPr>
        <w:t>смысловых модулей проходит в два этапа:</w:t>
      </w:r>
    </w:p>
    <w:p w:rsidR="00793CC2" w:rsidRPr="00693645" w:rsidRDefault="00793CC2" w:rsidP="00693645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831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устное собеседование.</w:t>
      </w:r>
    </w:p>
    <w:p w:rsidR="00793CC2" w:rsidRPr="00693645" w:rsidRDefault="00793CC2" w:rsidP="00693645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841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письменный или компьютерный тестовый контроль;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Оценивание внеаудиторной работы студентов.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</w:rPr>
        <w:t xml:space="preserve">А) </w:t>
      </w: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Б) Оценивание индивидуальной работы (задания) студента.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793CC2" w:rsidRPr="00693645" w:rsidRDefault="00793CC2" w:rsidP="00693645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lastRenderedPageBreak/>
        <w:t>подготовки обзора научной литературы (реферат);</w:t>
      </w:r>
    </w:p>
    <w:p w:rsidR="00793CC2" w:rsidRPr="00693645" w:rsidRDefault="00793CC2" w:rsidP="00693645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подготовки иллюстративного материала по рассматриваемым темам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 w:rsidR="00793CC2" w:rsidRPr="00693645" w:rsidRDefault="00793CC2" w:rsidP="00693645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проведения научного исследования в рамках студенческого научного кружка</w:t>
      </w:r>
    </w:p>
    <w:p w:rsidR="00793CC2" w:rsidRPr="00693645" w:rsidRDefault="00793CC2" w:rsidP="00693645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публикация научных сообщений, доклады на научных конференциях и др.;</w:t>
      </w:r>
    </w:p>
    <w:p w:rsidR="00793CC2" w:rsidRPr="00693645" w:rsidRDefault="00793CC2" w:rsidP="00693645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участие в олимпиадах.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793CC2" w:rsidRPr="00693645" w:rsidRDefault="00793CC2" w:rsidP="00693645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1085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Итоговый контроль - экзамен.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693645">
        <w:rPr>
          <w:rFonts w:ascii="Times New Roman" w:hAnsi="Times New Roman"/>
          <w:bCs/>
          <w:i/>
          <w:iCs/>
          <w:sz w:val="24"/>
          <w:szCs w:val="24"/>
        </w:rPr>
        <w:t xml:space="preserve">не меньшую минимального количества </w:t>
      </w:r>
      <w:r w:rsidRPr="00693645">
        <w:rPr>
          <w:rFonts w:ascii="Times New Roman" w:hAnsi="Times New Roman"/>
          <w:i/>
          <w:iCs/>
          <w:sz w:val="24"/>
          <w:szCs w:val="24"/>
        </w:rPr>
        <w:t xml:space="preserve">(см. бюллетень </w:t>
      </w:r>
      <w:proofErr w:type="spellStart"/>
      <w:r w:rsidRPr="00693645">
        <w:rPr>
          <w:rFonts w:ascii="Times New Roman" w:hAnsi="Times New Roman"/>
          <w:i/>
          <w:iCs/>
          <w:sz w:val="24"/>
          <w:szCs w:val="24"/>
        </w:rPr>
        <w:t>ОшГУ</w:t>
      </w:r>
      <w:proofErr w:type="spellEnd"/>
      <w:r w:rsidRPr="00693645">
        <w:rPr>
          <w:rFonts w:ascii="Times New Roman" w:hAnsi="Times New Roman"/>
          <w:i/>
          <w:iCs/>
          <w:sz w:val="24"/>
          <w:szCs w:val="24"/>
        </w:rPr>
        <w:t xml:space="preserve"> №19.).</w:t>
      </w:r>
    </w:p>
    <w:p w:rsidR="00793CC2" w:rsidRPr="00693645" w:rsidRDefault="00793CC2" w:rsidP="00693645">
      <w:pPr>
        <w:tabs>
          <w:tab w:val="left" w:pos="284"/>
          <w:tab w:val="left" w:pos="567"/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ab/>
      </w:r>
      <w:r w:rsidRPr="00693645">
        <w:rPr>
          <w:rFonts w:ascii="Times New Roman" w:hAnsi="Times New Roman"/>
          <w:i/>
          <w:i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793CC2" w:rsidRPr="00693645" w:rsidRDefault="00793CC2" w:rsidP="00693645">
      <w:pPr>
        <w:widowControl w:val="0"/>
        <w:tabs>
          <w:tab w:val="left" w:pos="3122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Политика курса:</w:t>
      </w:r>
    </w:p>
    <w:p w:rsidR="00793CC2" w:rsidRPr="00693645" w:rsidRDefault="00793CC2" w:rsidP="00693645">
      <w:pPr>
        <w:tabs>
          <w:tab w:val="left" w:pos="3122"/>
        </w:tabs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693645">
        <w:rPr>
          <w:rFonts w:ascii="Times New Roman" w:hAnsi="Times New Roman"/>
          <w:i/>
          <w:iCs/>
          <w:sz w:val="24"/>
          <w:szCs w:val="24"/>
          <w:lang w:val="en-US"/>
        </w:rPr>
        <w:t>AVN</w:t>
      </w:r>
      <w:r w:rsidRPr="00693645">
        <w:rPr>
          <w:rFonts w:ascii="Times New Roman" w:hAnsi="Times New Roman"/>
          <w:i/>
          <w:iCs/>
          <w:sz w:val="24"/>
          <w:szCs w:val="24"/>
        </w:rPr>
        <w:t>.</w:t>
      </w:r>
    </w:p>
    <w:p w:rsidR="00793CC2" w:rsidRPr="00693645" w:rsidRDefault="00793CC2" w:rsidP="00693645">
      <w:pPr>
        <w:tabs>
          <w:tab w:val="left" w:pos="3122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93CC2" w:rsidRPr="00693645" w:rsidRDefault="00793CC2" w:rsidP="00693645">
      <w:pPr>
        <w:tabs>
          <w:tab w:val="left" w:pos="3122"/>
        </w:tabs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>12. Политика курса.</w:t>
      </w:r>
    </w:p>
    <w:p w:rsidR="00793CC2" w:rsidRPr="00693645" w:rsidRDefault="00793CC2" w:rsidP="00693645">
      <w:pPr>
        <w:tabs>
          <w:tab w:val="left" w:pos="3122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  <w:bdr w:val="single" w:sz="18" w:space="0" w:color="F2DBDB" w:frame="1"/>
          <w:shd w:val="clear" w:color="auto" w:fill="F2DBDB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>Требования:</w:t>
      </w:r>
    </w:p>
    <w:p w:rsidR="00793CC2" w:rsidRPr="00693645" w:rsidRDefault="00793CC2" w:rsidP="00693645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1. Обязательное посещение занятий;</w:t>
      </w:r>
    </w:p>
    <w:p w:rsidR="00793CC2" w:rsidRPr="00693645" w:rsidRDefault="00793CC2" w:rsidP="00693645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2. Активность во время лекционных и семинарских занятий;</w:t>
      </w:r>
    </w:p>
    <w:p w:rsidR="00793CC2" w:rsidRPr="00693645" w:rsidRDefault="00793CC2" w:rsidP="00693645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3. Подготовка к занятиям, к выполнению домашнего задания и СРС.  </w:t>
      </w:r>
    </w:p>
    <w:p w:rsidR="00793CC2" w:rsidRPr="00693645" w:rsidRDefault="00793CC2" w:rsidP="00693645">
      <w:pPr>
        <w:tabs>
          <w:tab w:val="left" w:pos="284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3645">
        <w:rPr>
          <w:rFonts w:ascii="Times New Roman" w:hAnsi="Times New Roman"/>
          <w:b/>
          <w:i/>
          <w:iCs/>
          <w:sz w:val="24"/>
          <w:szCs w:val="24"/>
        </w:rPr>
        <w:tab/>
        <w:t xml:space="preserve">Недопустимо:     </w:t>
      </w:r>
    </w:p>
    <w:p w:rsidR="00793CC2" w:rsidRPr="00693645" w:rsidRDefault="00793CC2" w:rsidP="00693645">
      <w:pPr>
        <w:numPr>
          <w:ilvl w:val="0"/>
          <w:numId w:val="30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Опоздание и уход с занятий;</w:t>
      </w:r>
    </w:p>
    <w:p w:rsidR="00793CC2" w:rsidRPr="00693645" w:rsidRDefault="00793CC2" w:rsidP="00693645">
      <w:pPr>
        <w:numPr>
          <w:ilvl w:val="0"/>
          <w:numId w:val="30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 xml:space="preserve"> Пользование сотовыми телефонами во время занятий;</w:t>
      </w:r>
    </w:p>
    <w:p w:rsidR="00793CC2" w:rsidRPr="00693645" w:rsidRDefault="00793CC2" w:rsidP="00693645">
      <w:pPr>
        <w:numPr>
          <w:ilvl w:val="0"/>
          <w:numId w:val="30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693645">
        <w:rPr>
          <w:rFonts w:ascii="Times New Roman" w:hAnsi="Times New Roman"/>
          <w:i/>
          <w:iCs/>
          <w:sz w:val="24"/>
          <w:szCs w:val="24"/>
        </w:rPr>
        <w:t>Обман и плагиат.</w:t>
      </w:r>
    </w:p>
    <w:p w:rsidR="00793CC2" w:rsidRPr="00693645" w:rsidRDefault="00793CC2" w:rsidP="00693645">
      <w:pPr>
        <w:numPr>
          <w:ilvl w:val="0"/>
          <w:numId w:val="30"/>
        </w:numPr>
        <w:tabs>
          <w:tab w:val="left" w:pos="284"/>
          <w:tab w:val="left" w:pos="312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793CC2" w:rsidRPr="00693645" w:rsidRDefault="00793CC2" w:rsidP="00693645">
      <w:pPr>
        <w:pStyle w:val="a6"/>
        <w:rPr>
          <w:rFonts w:ascii="Times New Roman" w:hAnsi="Times New Roman"/>
          <w:b w:val="0"/>
          <w:bCs/>
          <w:sz w:val="24"/>
          <w:szCs w:val="24"/>
        </w:rPr>
      </w:pPr>
    </w:p>
    <w:p w:rsidR="00793CC2" w:rsidRPr="00693645" w:rsidRDefault="00793CC2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 xml:space="preserve">ВОПРОСЫ К ПРОВЕДЕНИЮ </w:t>
      </w:r>
      <w:proofErr w:type="spellStart"/>
      <w:r w:rsidRPr="00693645">
        <w:rPr>
          <w:rFonts w:ascii="Times New Roman" w:hAnsi="Times New Roman"/>
          <w:b/>
          <w:bCs/>
          <w:sz w:val="24"/>
          <w:szCs w:val="24"/>
        </w:rPr>
        <w:t>МОДУЛЕй</w:t>
      </w:r>
      <w:proofErr w:type="spellEnd"/>
    </w:p>
    <w:p w:rsidR="00793CC2" w:rsidRPr="00693645" w:rsidRDefault="00793CC2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Модуль №1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1.Проведите расспрос больных с заболеваниями органов дыхания.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2. Расскажите основные жалобы больных с заболеваниями дыхательной системы.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3.Проведите осмотр грудной клетки 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4.Покажите опознавательные линии грудной клетки.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5. Дайте оценку формы грудной клетки.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6. Опишите патологические формы грудной клетки.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7. Дайте оценку дыхании в норме и при патологии.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8. Раскройте основное содержание темы: этиологию, патогенез, классификацию, лечение пневмоний.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9. Покажите методику опроса и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физикального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обследования больного с пневмонией (пальпацию, перкуссию, аускультацию)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10. Сравните схожие с пневмониями нозологии. Проведите дифференциальный диагноз. Назначьте лечение.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11.Раскройте этиологию, патогенез, клинику, диагностику и лечение бронхитов и ХОБЛ.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lastRenderedPageBreak/>
        <w:t xml:space="preserve">12.Покажите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обследование больного с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обструктивным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бронхитом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13.Покажите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обследование органов грудной клетки при БА, и аллергические пробы для уточнения вида аллергена.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14.Сравните и проведите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диф.диагноз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со схожей клинической картиной.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15.Проведите расспрос больных с заболеваниями ССС.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16.Перечислите и расскажите жалобы больных при патологии ССС.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17.Обоснуйте боли в области сердца.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18.Проведите объективное исследование больных с заболеваниями ССС.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19.Продемонстрируйте сбор истории болезни и жизни больного с патологией ССС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20. Объясните синдром артериальной гипертензии.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21.Расскажите определение, </w:t>
      </w:r>
      <w:proofErr w:type="spellStart"/>
      <w:r w:rsidRPr="0069364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693645">
        <w:rPr>
          <w:rFonts w:ascii="Times New Roman" w:hAnsi="Times New Roman"/>
          <w:sz w:val="24"/>
          <w:szCs w:val="24"/>
        </w:rPr>
        <w:t>, клиническая картина и                 принципы лечения гипертонической болезни.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22. Объясните гипертонический криз.</w:t>
      </w:r>
    </w:p>
    <w:p w:rsidR="00793CC2" w:rsidRPr="00693645" w:rsidRDefault="00793CC2" w:rsidP="00693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CC2" w:rsidRPr="00693645" w:rsidRDefault="00793CC2" w:rsidP="006936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645">
        <w:rPr>
          <w:rFonts w:ascii="Times New Roman" w:hAnsi="Times New Roman"/>
          <w:b/>
          <w:bCs/>
          <w:sz w:val="24"/>
          <w:szCs w:val="24"/>
        </w:rPr>
        <w:t>Модуль №2</w:t>
      </w:r>
    </w:p>
    <w:p w:rsidR="00793CC2" w:rsidRPr="00693645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1.Расскажите жалобы  больных с заболеваниями пищевода, желудка и кишечника.</w:t>
      </w:r>
    </w:p>
    <w:p w:rsidR="00793CC2" w:rsidRPr="00693645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2. Продемонстрируйте расспрос больных с заболеваниями пищеварительной системы</w:t>
      </w:r>
    </w:p>
    <w:p w:rsidR="00793CC2" w:rsidRPr="00693645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3. Проведите осмотр больных с заболеваниями органов пищеварения.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4. Дайте понятие о симптоматологии хронического гастрита и ЯБЖ</w:t>
      </w:r>
      <w:r w:rsidRPr="00693645">
        <w:rPr>
          <w:rFonts w:ascii="Times New Roman" w:hAnsi="Times New Roman"/>
          <w:b/>
          <w:sz w:val="24"/>
          <w:szCs w:val="24"/>
        </w:rPr>
        <w:t>.</w:t>
      </w:r>
    </w:p>
    <w:p w:rsidR="00793CC2" w:rsidRPr="00693645" w:rsidRDefault="00793CC2" w:rsidP="00693645">
      <w:pPr>
        <w:pStyle w:val="a3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5. Продемонстрируйте расспрос больных с хроническим гастритом.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6. Расскажите о хроническом гастрите.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7.Раскройте этиологию, патогенез, клинику ХГ, и их классификацию. 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 xml:space="preserve">8.Покажите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физикальное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обследование органов </w:t>
      </w:r>
      <w:proofErr w:type="spellStart"/>
      <w:r w:rsidRPr="00693645">
        <w:rPr>
          <w:rFonts w:ascii="Times New Roman" w:hAnsi="Times New Roman"/>
          <w:iCs/>
          <w:sz w:val="24"/>
          <w:szCs w:val="24"/>
        </w:rPr>
        <w:t>брющной</w:t>
      </w:r>
      <w:proofErr w:type="spellEnd"/>
      <w:r w:rsidRPr="00693645">
        <w:rPr>
          <w:rFonts w:ascii="Times New Roman" w:hAnsi="Times New Roman"/>
          <w:iCs/>
          <w:sz w:val="24"/>
          <w:szCs w:val="24"/>
        </w:rPr>
        <w:t xml:space="preserve"> полости, в частности печени ( пальпацию, перкуссию и аускультацию).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93645">
        <w:rPr>
          <w:rFonts w:ascii="Times New Roman" w:hAnsi="Times New Roman"/>
          <w:iCs/>
          <w:sz w:val="24"/>
          <w:szCs w:val="24"/>
        </w:rPr>
        <w:t>9.Сравните лабораторные и инструментальные данные разных видов гепатитов.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10. Проведите расспрос больных с заболеваниями мочевыделительной системы.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11. Расскажите основные жалобы больных.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12.  Проведите осмотр больных.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13. Расскажите лабораторное исследование мочи.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14. Расскажите функциональное исследование почек.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15.Расскажите инструментальные методы исследования в нефрологии.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16.  Расскажите основные синдромы в нефрологии.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17.  Расскажите лабораторные синдромы в нефрологии.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18. Объясните клинические синдромы в нефрологии.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19.  Расспросите больного с хроническим пиелонефритом.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20.  Проведите расспрос больных с заболеваниями системы крови.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21.  Проведите осмотр больных.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22.  Продемонстрируйте пальпацию, перкуссию и аускультацию больных.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23.  Расскажите дополнительные методы исследования больных. 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24.  Расскажите основные синдромы в эндокринологии.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25. Дайте клинико-лабораторно-инструментальную характеристику синдромов в эндокринологии.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26. Расскажите заболевания, при которых развиваются синдромы в эндокринологии.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27. Расскажите про сахарный диабет.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 xml:space="preserve">28.  Расскажите определение, </w:t>
      </w:r>
      <w:proofErr w:type="spellStart"/>
      <w:r w:rsidRPr="0069364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693645">
        <w:rPr>
          <w:rFonts w:ascii="Times New Roman" w:hAnsi="Times New Roman"/>
          <w:sz w:val="24"/>
          <w:szCs w:val="24"/>
        </w:rPr>
        <w:t>, клинику и обоснование диагноза.</w:t>
      </w:r>
    </w:p>
    <w:p w:rsidR="00793CC2" w:rsidRPr="00693645" w:rsidRDefault="00793CC2" w:rsidP="00693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645">
        <w:rPr>
          <w:rFonts w:ascii="Times New Roman" w:hAnsi="Times New Roman"/>
          <w:sz w:val="24"/>
          <w:szCs w:val="24"/>
        </w:rPr>
        <w:t>29. Объясните особенности лечения в амбулаторных условиях.</w:t>
      </w:r>
    </w:p>
    <w:p w:rsidR="00793CC2" w:rsidRPr="00693645" w:rsidRDefault="00793CC2" w:rsidP="00693645">
      <w:pPr>
        <w:pStyle w:val="a9"/>
        <w:numPr>
          <w:ilvl w:val="0"/>
          <w:numId w:val="32"/>
        </w:numPr>
        <w:ind w:left="0" w:firstLine="0"/>
        <w:rPr>
          <w:sz w:val="24"/>
          <w:szCs w:val="24"/>
        </w:rPr>
      </w:pPr>
      <w:r w:rsidRPr="00693645">
        <w:rPr>
          <w:sz w:val="24"/>
          <w:szCs w:val="24"/>
        </w:rPr>
        <w:t>Дайте определение РА</w:t>
      </w:r>
    </w:p>
    <w:p w:rsidR="00793CC2" w:rsidRPr="00693645" w:rsidRDefault="00793CC2" w:rsidP="00693645">
      <w:pPr>
        <w:pStyle w:val="a9"/>
        <w:numPr>
          <w:ilvl w:val="0"/>
          <w:numId w:val="32"/>
        </w:numPr>
        <w:ind w:left="0"/>
        <w:rPr>
          <w:sz w:val="24"/>
          <w:szCs w:val="24"/>
        </w:rPr>
      </w:pPr>
      <w:r w:rsidRPr="00693645">
        <w:rPr>
          <w:sz w:val="24"/>
          <w:szCs w:val="24"/>
        </w:rPr>
        <w:t xml:space="preserve">Объясните </w:t>
      </w:r>
      <w:proofErr w:type="spellStart"/>
      <w:r w:rsidRPr="00693645">
        <w:rPr>
          <w:sz w:val="24"/>
          <w:szCs w:val="24"/>
        </w:rPr>
        <w:t>этиопатогенез</w:t>
      </w:r>
      <w:proofErr w:type="spellEnd"/>
      <w:r w:rsidRPr="00693645">
        <w:rPr>
          <w:sz w:val="24"/>
          <w:szCs w:val="24"/>
        </w:rPr>
        <w:t xml:space="preserve"> РА</w:t>
      </w:r>
    </w:p>
    <w:p w:rsidR="00793CC2" w:rsidRPr="00693645" w:rsidRDefault="00793CC2" w:rsidP="00693645">
      <w:pPr>
        <w:pStyle w:val="a9"/>
        <w:numPr>
          <w:ilvl w:val="0"/>
          <w:numId w:val="32"/>
        </w:numPr>
        <w:ind w:left="0"/>
        <w:rPr>
          <w:sz w:val="24"/>
          <w:szCs w:val="24"/>
        </w:rPr>
      </w:pPr>
      <w:r w:rsidRPr="00693645">
        <w:rPr>
          <w:sz w:val="24"/>
          <w:szCs w:val="24"/>
        </w:rPr>
        <w:t>Расскажите клинику РА</w:t>
      </w:r>
    </w:p>
    <w:p w:rsidR="00793CC2" w:rsidRPr="00693645" w:rsidRDefault="00793CC2" w:rsidP="00693645">
      <w:pPr>
        <w:pStyle w:val="a9"/>
        <w:numPr>
          <w:ilvl w:val="0"/>
          <w:numId w:val="32"/>
        </w:numPr>
        <w:ind w:left="0"/>
        <w:rPr>
          <w:sz w:val="24"/>
          <w:szCs w:val="24"/>
        </w:rPr>
      </w:pPr>
      <w:r w:rsidRPr="00693645">
        <w:rPr>
          <w:sz w:val="24"/>
          <w:szCs w:val="24"/>
        </w:rPr>
        <w:t>Предложите диагностику, лечение РА</w:t>
      </w:r>
    </w:p>
    <w:p w:rsidR="00793CC2" w:rsidRPr="00867857" w:rsidRDefault="00793CC2" w:rsidP="00D71B2B">
      <w:pPr>
        <w:jc w:val="both"/>
        <w:rPr>
          <w:sz w:val="24"/>
          <w:szCs w:val="24"/>
        </w:rPr>
      </w:pPr>
    </w:p>
    <w:p w:rsidR="00793CC2" w:rsidRPr="00F91B06" w:rsidRDefault="00793CC2" w:rsidP="00D71B2B">
      <w:pPr>
        <w:rPr>
          <w:rFonts w:ascii="Times New Roman" w:hAnsi="Times New Roman"/>
        </w:rPr>
      </w:pPr>
    </w:p>
    <w:sectPr w:rsidR="00793CC2" w:rsidRPr="00F91B06" w:rsidSect="004279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8CA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50E0EDC"/>
    <w:multiLevelType w:val="hybridMultilevel"/>
    <w:tmpl w:val="69509536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F7CA1"/>
    <w:multiLevelType w:val="hybridMultilevel"/>
    <w:tmpl w:val="3F0E5F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F09C7"/>
    <w:multiLevelType w:val="hybridMultilevel"/>
    <w:tmpl w:val="6760465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D4871"/>
    <w:multiLevelType w:val="hybridMultilevel"/>
    <w:tmpl w:val="0E147BEE"/>
    <w:lvl w:ilvl="0" w:tplc="65F026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CC6DBB"/>
    <w:multiLevelType w:val="hybridMultilevel"/>
    <w:tmpl w:val="395ABEEC"/>
    <w:lvl w:ilvl="0" w:tplc="0419000F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52917"/>
    <w:multiLevelType w:val="hybridMultilevel"/>
    <w:tmpl w:val="0110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>
    <w:nsid w:val="2D5B3C08"/>
    <w:multiLevelType w:val="hybridMultilevel"/>
    <w:tmpl w:val="5C84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A58A3"/>
    <w:multiLevelType w:val="hybridMultilevel"/>
    <w:tmpl w:val="59CE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924C1"/>
    <w:multiLevelType w:val="hybridMultilevel"/>
    <w:tmpl w:val="A26C9256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4B09D1"/>
    <w:multiLevelType w:val="hybridMultilevel"/>
    <w:tmpl w:val="921EE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1D6F79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79115F"/>
    <w:multiLevelType w:val="hybridMultilevel"/>
    <w:tmpl w:val="1B98D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1C565D"/>
    <w:multiLevelType w:val="hybridMultilevel"/>
    <w:tmpl w:val="CD56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4070C9"/>
    <w:multiLevelType w:val="hybridMultilevel"/>
    <w:tmpl w:val="C8367188"/>
    <w:lvl w:ilvl="0" w:tplc="0419000F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E8F0670"/>
    <w:multiLevelType w:val="hybridMultilevel"/>
    <w:tmpl w:val="C654F9C2"/>
    <w:lvl w:ilvl="0" w:tplc="274E68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650F41"/>
    <w:multiLevelType w:val="hybridMultilevel"/>
    <w:tmpl w:val="71D8D7AA"/>
    <w:lvl w:ilvl="0" w:tplc="58A63B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413E07"/>
    <w:multiLevelType w:val="hybridMultilevel"/>
    <w:tmpl w:val="A80C48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4C46B0"/>
    <w:multiLevelType w:val="multilevel"/>
    <w:tmpl w:val="21E4862E"/>
    <w:lvl w:ilvl="0">
      <w:start w:val="201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3AF337C"/>
    <w:multiLevelType w:val="multilevel"/>
    <w:tmpl w:val="E93A076A"/>
    <w:lvl w:ilvl="0">
      <w:start w:val="201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A90E46"/>
    <w:multiLevelType w:val="hybridMultilevel"/>
    <w:tmpl w:val="A46AF2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C1419F2"/>
    <w:multiLevelType w:val="hybridMultilevel"/>
    <w:tmpl w:val="D7BA9590"/>
    <w:lvl w:ilvl="0" w:tplc="89F4B8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1D2DAE"/>
    <w:multiLevelType w:val="hybridMultilevel"/>
    <w:tmpl w:val="521A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0B6B5F"/>
    <w:multiLevelType w:val="multilevel"/>
    <w:tmpl w:val="E93A076A"/>
    <w:lvl w:ilvl="0">
      <w:start w:val="201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0">
    <w:nsid w:val="74D677D2"/>
    <w:multiLevelType w:val="hybridMultilevel"/>
    <w:tmpl w:val="C358B166"/>
    <w:lvl w:ilvl="0" w:tplc="ABFA3AE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6AD23E3"/>
    <w:multiLevelType w:val="hybridMultilevel"/>
    <w:tmpl w:val="DF34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674EC5"/>
    <w:multiLevelType w:val="hybridMultilevel"/>
    <w:tmpl w:val="448A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8"/>
  </w:num>
  <w:num w:numId="5">
    <w:abstractNumId w:val="31"/>
  </w:num>
  <w:num w:numId="6">
    <w:abstractNumId w:val="26"/>
  </w:num>
  <w:num w:numId="7">
    <w:abstractNumId w:val="9"/>
  </w:num>
  <w:num w:numId="8">
    <w:abstractNumId w:val="6"/>
  </w:num>
  <w:num w:numId="9">
    <w:abstractNumId w:val="19"/>
  </w:num>
  <w:num w:numId="10">
    <w:abstractNumId w:val="28"/>
  </w:num>
  <w:num w:numId="11">
    <w:abstractNumId w:val="18"/>
  </w:num>
  <w:num w:numId="12">
    <w:abstractNumId w:val="4"/>
  </w:num>
  <w:num w:numId="13">
    <w:abstractNumId w:val="14"/>
  </w:num>
  <w:num w:numId="14">
    <w:abstractNumId w:val="10"/>
  </w:num>
  <w:num w:numId="15">
    <w:abstractNumId w:val="22"/>
  </w:num>
  <w:num w:numId="16">
    <w:abstractNumId w:val="21"/>
  </w:num>
  <w:num w:numId="17">
    <w:abstractNumId w:val="5"/>
  </w:num>
  <w:num w:numId="18">
    <w:abstractNumId w:val="32"/>
  </w:num>
  <w:num w:numId="19">
    <w:abstractNumId w:val="24"/>
  </w:num>
  <w:num w:numId="20">
    <w:abstractNumId w:val="15"/>
  </w:num>
  <w:num w:numId="21">
    <w:abstractNumId w:val="13"/>
  </w:num>
  <w:num w:numId="22">
    <w:abstractNumId w:val="20"/>
  </w:num>
  <w:num w:numId="23">
    <w:abstractNumId w:val="30"/>
  </w:num>
  <w:num w:numId="24">
    <w:abstractNumId w:val="11"/>
  </w:num>
  <w:num w:numId="25">
    <w:abstractNumId w:val="16"/>
  </w:num>
  <w:num w:numId="26">
    <w:abstractNumId w:val="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2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1B2B"/>
    <w:rsid w:val="000456F7"/>
    <w:rsid w:val="00055B18"/>
    <w:rsid w:val="00065602"/>
    <w:rsid w:val="0007657D"/>
    <w:rsid w:val="000F02EC"/>
    <w:rsid w:val="001216E1"/>
    <w:rsid w:val="00197FEE"/>
    <w:rsid w:val="001A0F55"/>
    <w:rsid w:val="001E6D9B"/>
    <w:rsid w:val="00213C75"/>
    <w:rsid w:val="00222078"/>
    <w:rsid w:val="002B5647"/>
    <w:rsid w:val="00377A50"/>
    <w:rsid w:val="004279B9"/>
    <w:rsid w:val="00480E04"/>
    <w:rsid w:val="00481D00"/>
    <w:rsid w:val="00635752"/>
    <w:rsid w:val="006405A3"/>
    <w:rsid w:val="00674706"/>
    <w:rsid w:val="00687B05"/>
    <w:rsid w:val="00693645"/>
    <w:rsid w:val="006D2711"/>
    <w:rsid w:val="00793CC2"/>
    <w:rsid w:val="007C7F79"/>
    <w:rsid w:val="007D4B74"/>
    <w:rsid w:val="00867857"/>
    <w:rsid w:val="0087103E"/>
    <w:rsid w:val="00893970"/>
    <w:rsid w:val="00924D18"/>
    <w:rsid w:val="00945216"/>
    <w:rsid w:val="009F1866"/>
    <w:rsid w:val="00A03950"/>
    <w:rsid w:val="00A919F7"/>
    <w:rsid w:val="00B350CB"/>
    <w:rsid w:val="00B6368D"/>
    <w:rsid w:val="00B91601"/>
    <w:rsid w:val="00BE06CF"/>
    <w:rsid w:val="00BE7BD4"/>
    <w:rsid w:val="00D40A38"/>
    <w:rsid w:val="00D71B2B"/>
    <w:rsid w:val="00E1379A"/>
    <w:rsid w:val="00E935FE"/>
    <w:rsid w:val="00F124E8"/>
    <w:rsid w:val="00F91B06"/>
    <w:rsid w:val="00FA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ne number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Table Classic 4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71B2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1B2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1B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71B2B"/>
    <w:p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71B2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71B2B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D71B2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71B2B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D71B2B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71B2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71B2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D71B2B"/>
    <w:rPr>
      <w:rFonts w:ascii="Arial" w:hAnsi="Arial"/>
      <w:sz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D71B2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locked/>
    <w:rsid w:val="00D71B2B"/>
    <w:rPr>
      <w:rFonts w:ascii="Arial" w:hAnsi="Arial" w:cs="Times New Roman"/>
      <w:sz w:val="20"/>
      <w:szCs w:val="20"/>
    </w:rPr>
  </w:style>
  <w:style w:type="paragraph" w:styleId="a3">
    <w:name w:val="No Spacing"/>
    <w:uiPriority w:val="99"/>
    <w:qFormat/>
    <w:rsid w:val="00D71B2B"/>
    <w:rPr>
      <w:lang w:eastAsia="en-US"/>
    </w:rPr>
  </w:style>
  <w:style w:type="paragraph" w:styleId="a4">
    <w:name w:val="Body Text Indent"/>
    <w:basedOn w:val="a"/>
    <w:link w:val="a5"/>
    <w:uiPriority w:val="99"/>
    <w:rsid w:val="00D71B2B"/>
    <w:pPr>
      <w:spacing w:after="0" w:line="240" w:lineRule="auto"/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71B2B"/>
    <w:rPr>
      <w:rFonts w:ascii="A97_Oktom_Times" w:hAnsi="A97_Oktom_Times" w:cs="Times New Roman"/>
      <w:b/>
      <w:sz w:val="20"/>
      <w:szCs w:val="20"/>
    </w:rPr>
  </w:style>
  <w:style w:type="paragraph" w:styleId="a6">
    <w:name w:val="Body Text"/>
    <w:basedOn w:val="a"/>
    <w:link w:val="a7"/>
    <w:uiPriority w:val="99"/>
    <w:rsid w:val="00D71B2B"/>
    <w:pPr>
      <w:spacing w:after="0" w:line="240" w:lineRule="auto"/>
      <w:jc w:val="both"/>
    </w:pPr>
    <w:rPr>
      <w:rFonts w:ascii="A97_Oktom_Times" w:hAnsi="A97_Oktom_Times"/>
      <w:b/>
      <w:sz w:val="28"/>
      <w:szCs w:val="20"/>
    </w:rPr>
  </w:style>
  <w:style w:type="character" w:customStyle="1" w:styleId="BodyTextChar">
    <w:name w:val="Body Text Char"/>
    <w:basedOn w:val="a0"/>
    <w:uiPriority w:val="99"/>
    <w:locked/>
    <w:rsid w:val="00D71B2B"/>
    <w:rPr>
      <w:rFonts w:ascii="A97_Oktom_Times" w:hAnsi="A97_Oktom_Times"/>
      <w:b/>
      <w:sz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71B2B"/>
    <w:rPr>
      <w:rFonts w:ascii="A97_Oktom_Times" w:hAnsi="A97_Oktom_Times" w:cs="Times New Roman"/>
      <w:b/>
      <w:sz w:val="20"/>
      <w:szCs w:val="20"/>
    </w:rPr>
  </w:style>
  <w:style w:type="character" w:styleId="a8">
    <w:name w:val="Hyperlink"/>
    <w:basedOn w:val="a0"/>
    <w:uiPriority w:val="99"/>
    <w:rsid w:val="00D71B2B"/>
    <w:rPr>
      <w:rFonts w:cs="Times New Roman"/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D71B2B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D71B2B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semiHidden/>
    <w:rsid w:val="00D71B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1">
    <w:name w:val="Header Char1"/>
    <w:basedOn w:val="a0"/>
    <w:uiPriority w:val="99"/>
    <w:semiHidden/>
    <w:locked/>
    <w:rsid w:val="00924D18"/>
    <w:rPr>
      <w:rFonts w:ascii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71B2B"/>
    <w:rPr>
      <w:rFonts w:cs="Times New Roman"/>
    </w:rPr>
  </w:style>
  <w:style w:type="character" w:customStyle="1" w:styleId="FooterChar">
    <w:name w:val="Footer Char"/>
    <w:uiPriority w:val="99"/>
    <w:semiHidden/>
    <w:locked/>
    <w:rsid w:val="00D71B2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rsid w:val="00D71B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1">
    <w:name w:val="Footer Char1"/>
    <w:basedOn w:val="a0"/>
    <w:uiPriority w:val="99"/>
    <w:locked/>
    <w:rsid w:val="00D71B2B"/>
    <w:rPr>
      <w:sz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71B2B"/>
    <w:rPr>
      <w:rFonts w:cs="Times New Roman"/>
    </w:rPr>
  </w:style>
  <w:style w:type="paragraph" w:customStyle="1" w:styleId="11">
    <w:name w:val="Без интервала1"/>
    <w:uiPriority w:val="99"/>
    <w:rsid w:val="00D71B2B"/>
    <w:rPr>
      <w:rFonts w:cs="Calibri"/>
      <w:lang w:eastAsia="en-US"/>
    </w:rPr>
  </w:style>
  <w:style w:type="paragraph" w:styleId="af">
    <w:name w:val="Normal (Web)"/>
    <w:basedOn w:val="a"/>
    <w:uiPriority w:val="99"/>
    <w:rsid w:val="00D71B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0">
    <w:name w:val="Emphasis"/>
    <w:basedOn w:val="a0"/>
    <w:uiPriority w:val="99"/>
    <w:qFormat/>
    <w:rsid w:val="00D71B2B"/>
    <w:rPr>
      <w:rFonts w:cs="Times New Roman"/>
      <w:i/>
    </w:rPr>
  </w:style>
  <w:style w:type="character" w:styleId="af1">
    <w:name w:val="Strong"/>
    <w:basedOn w:val="a0"/>
    <w:uiPriority w:val="99"/>
    <w:qFormat/>
    <w:rsid w:val="00D71B2B"/>
    <w:rPr>
      <w:rFonts w:cs="Times New Roman"/>
      <w:b/>
    </w:rPr>
  </w:style>
  <w:style w:type="paragraph" w:customStyle="1" w:styleId="WW-">
    <w:name w:val="WW-Текст"/>
    <w:basedOn w:val="a"/>
    <w:uiPriority w:val="99"/>
    <w:rsid w:val="00D71B2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f2">
    <w:name w:val="line number"/>
    <w:basedOn w:val="a0"/>
    <w:uiPriority w:val="99"/>
    <w:rsid w:val="00D71B2B"/>
    <w:rPr>
      <w:rFonts w:cs="Times New Roman"/>
    </w:rPr>
  </w:style>
  <w:style w:type="table" w:styleId="4">
    <w:name w:val="Table Classic 4"/>
    <w:basedOn w:val="a1"/>
    <w:uiPriority w:val="99"/>
    <w:rsid w:val="00D71B2B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D71B2B"/>
    <w:rPr>
      <w:rFonts w:ascii="Cambria" w:hAnsi="Cambria"/>
      <w:b/>
      <w:sz w:val="26"/>
      <w:lang w:val="ru-RU" w:eastAsia="en-US"/>
    </w:rPr>
  </w:style>
  <w:style w:type="paragraph" w:styleId="af3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2"/>
    <w:uiPriority w:val="99"/>
    <w:rsid w:val="00D71B2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2 Char,Знак2 Знак Char,Знак Char,Знак2 Знак Знак Знак Знак Знак Char,Знак2 Знак Знак1 Знак Знак Char,Знак2 Знак Знак1 Знак Знак Знак Char"/>
    <w:basedOn w:val="a0"/>
    <w:uiPriority w:val="99"/>
    <w:semiHidden/>
    <w:rsid w:val="001613C1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locked/>
    <w:rsid w:val="00D71B2B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3"/>
    <w:uiPriority w:val="99"/>
    <w:locked/>
    <w:rsid w:val="00D71B2B"/>
    <w:rPr>
      <w:rFonts w:ascii="Courier New" w:eastAsia="Times New Roman" w:hAnsi="Courier New"/>
      <w:sz w:val="20"/>
    </w:rPr>
  </w:style>
  <w:style w:type="paragraph" w:styleId="af5">
    <w:name w:val="Balloon Text"/>
    <w:basedOn w:val="a"/>
    <w:link w:val="af6"/>
    <w:uiPriority w:val="99"/>
    <w:semiHidden/>
    <w:rsid w:val="00D71B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71B2B"/>
    <w:rPr>
      <w:rFonts w:ascii="Tahoma" w:hAnsi="Tahoma" w:cs="Times New Roman"/>
      <w:sz w:val="16"/>
      <w:szCs w:val="16"/>
    </w:rPr>
  </w:style>
  <w:style w:type="paragraph" w:styleId="af7">
    <w:name w:val="Title"/>
    <w:basedOn w:val="a"/>
    <w:link w:val="af8"/>
    <w:uiPriority w:val="99"/>
    <w:qFormat/>
    <w:rsid w:val="00D71B2B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af8">
    <w:name w:val="Название Знак"/>
    <w:basedOn w:val="a0"/>
    <w:link w:val="af7"/>
    <w:uiPriority w:val="99"/>
    <w:locked/>
    <w:rsid w:val="00D71B2B"/>
    <w:rPr>
      <w:rFonts w:ascii="Times New Roman" w:hAnsi="Times New Roman" w:cs="Times New Roman"/>
      <w:b/>
      <w:caps/>
      <w:sz w:val="20"/>
      <w:szCs w:val="20"/>
    </w:rPr>
  </w:style>
  <w:style w:type="paragraph" w:styleId="af9">
    <w:name w:val="List Bullet"/>
    <w:basedOn w:val="a"/>
    <w:autoRedefine/>
    <w:uiPriority w:val="99"/>
    <w:rsid w:val="00D71B2B"/>
    <w:pPr>
      <w:spacing w:after="0" w:line="240" w:lineRule="auto"/>
    </w:pPr>
    <w:rPr>
      <w:rFonts w:ascii="Times New Roman" w:hAnsi="Times New Roman"/>
      <w:bCs/>
      <w:sz w:val="28"/>
      <w:szCs w:val="28"/>
      <w:lang w:val="kk-KZ"/>
    </w:rPr>
  </w:style>
  <w:style w:type="character" w:customStyle="1" w:styleId="40">
    <w:name w:val="Основной текст (4)_"/>
    <w:basedOn w:val="a0"/>
    <w:link w:val="41"/>
    <w:uiPriority w:val="99"/>
    <w:locked/>
    <w:rsid w:val="00D71B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D71B2B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basedOn w:val="a7"/>
    <w:uiPriority w:val="99"/>
    <w:rsid w:val="00D71B2B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basedOn w:val="a7"/>
    <w:uiPriority w:val="99"/>
    <w:rsid w:val="00D71B2B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a">
    <w:name w:val="Основной текст + Полужирный"/>
    <w:aliases w:val="Курсив10"/>
    <w:basedOn w:val="a7"/>
    <w:uiPriority w:val="99"/>
    <w:rsid w:val="00D71B2B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31">
    <w:name w:val="Заголовок №3_"/>
    <w:basedOn w:val="a0"/>
    <w:link w:val="310"/>
    <w:uiPriority w:val="99"/>
    <w:locked/>
    <w:rsid w:val="00D71B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basedOn w:val="31"/>
    <w:uiPriority w:val="99"/>
    <w:rsid w:val="00D71B2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D71B2B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hAnsi="Times New Roman"/>
      <w:b/>
      <w:bCs/>
      <w:sz w:val="26"/>
      <w:szCs w:val="26"/>
    </w:rPr>
  </w:style>
  <w:style w:type="paragraph" w:customStyle="1" w:styleId="21">
    <w:name w:val="Без интервала2"/>
    <w:uiPriority w:val="99"/>
    <w:rsid w:val="00D71B2B"/>
    <w:rPr>
      <w:rFonts w:cs="Calibri"/>
      <w:lang w:eastAsia="en-US"/>
    </w:rPr>
  </w:style>
  <w:style w:type="character" w:customStyle="1" w:styleId="42">
    <w:name w:val="Основной текст + Полужирный4"/>
    <w:aliases w:val="Курсив7"/>
    <w:basedOn w:val="a7"/>
    <w:uiPriority w:val="99"/>
    <w:rsid w:val="00D71B2B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basedOn w:val="a7"/>
    <w:uiPriority w:val="99"/>
    <w:rsid w:val="00D71B2B"/>
    <w:rPr>
      <w:rFonts w:ascii="Corbel" w:hAnsi="Corbel" w:cs="Corbel"/>
      <w:b/>
      <w:sz w:val="21"/>
      <w:szCs w:val="21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D71B2B"/>
    <w:rPr>
      <w:rFonts w:cs="Times New Roman"/>
    </w:rPr>
  </w:style>
  <w:style w:type="paragraph" w:customStyle="1" w:styleId="32">
    <w:name w:val="Без интервала3"/>
    <w:uiPriority w:val="99"/>
    <w:rsid w:val="00E1379A"/>
    <w:rPr>
      <w:rFonts w:cs="Calibri"/>
      <w:lang w:eastAsia="en-US"/>
    </w:rPr>
  </w:style>
  <w:style w:type="paragraph" w:customStyle="1" w:styleId="43">
    <w:name w:val="Без интервала4"/>
    <w:uiPriority w:val="99"/>
    <w:rsid w:val="00480E04"/>
    <w:rPr>
      <w:rFonts w:cs="Calibri"/>
      <w:lang w:eastAsia="en-US"/>
    </w:rPr>
  </w:style>
  <w:style w:type="character" w:customStyle="1" w:styleId="aa">
    <w:name w:val="Абзац списка Знак"/>
    <w:link w:val="a9"/>
    <w:uiPriority w:val="99"/>
    <w:locked/>
    <w:rsid w:val="00480E04"/>
    <w:rPr>
      <w:rFonts w:ascii="Times New Roman" w:hAnsi="Times New Roman"/>
      <w:sz w:val="28"/>
    </w:rPr>
  </w:style>
  <w:style w:type="paragraph" w:customStyle="1" w:styleId="13">
    <w:name w:val="Абзац списка1"/>
    <w:basedOn w:val="a"/>
    <w:uiPriority w:val="99"/>
    <w:rsid w:val="00635752"/>
    <w:pPr>
      <w:ind w:left="720"/>
      <w:contextualSpacing/>
    </w:pPr>
  </w:style>
  <w:style w:type="paragraph" w:customStyle="1" w:styleId="110">
    <w:name w:val="Без интервала11"/>
    <w:uiPriority w:val="99"/>
    <w:rsid w:val="00924D18"/>
    <w:rPr>
      <w:rFonts w:cs="Calibri"/>
      <w:lang w:eastAsia="en-US"/>
    </w:rPr>
  </w:style>
  <w:style w:type="table" w:styleId="afb">
    <w:name w:val="Table Grid"/>
    <w:basedOn w:val="a1"/>
    <w:uiPriority w:val="99"/>
    <w:locked/>
    <w:rsid w:val="00924D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Без интервала5"/>
    <w:link w:val="afc"/>
    <w:uiPriority w:val="99"/>
    <w:rsid w:val="00674706"/>
    <w:rPr>
      <w:lang w:eastAsia="en-US"/>
    </w:rPr>
  </w:style>
  <w:style w:type="character" w:customStyle="1" w:styleId="afc">
    <w:name w:val="Без интервала Знак"/>
    <w:link w:val="51"/>
    <w:uiPriority w:val="99"/>
    <w:locked/>
    <w:rsid w:val="00674706"/>
    <w:rPr>
      <w:rFonts w:ascii="Calibri" w:eastAsia="Times New Roman" w:hAnsi="Calibri"/>
      <w:sz w:val="22"/>
      <w:lang w:val="ru-RU" w:eastAsia="en-US"/>
    </w:rPr>
  </w:style>
  <w:style w:type="numbering" w:customStyle="1" w:styleId="WW8Num8">
    <w:name w:val="WW8Num8"/>
    <w:rsid w:val="001613C1"/>
    <w:pPr>
      <w:numPr>
        <w:numId w:val="7"/>
      </w:numPr>
    </w:pPr>
  </w:style>
  <w:style w:type="table" w:customStyle="1" w:styleId="14">
    <w:name w:val="Сетка таблицы1"/>
    <w:basedOn w:val="a1"/>
    <w:next w:val="afb"/>
    <w:uiPriority w:val="99"/>
    <w:rsid w:val="00A03950"/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b"/>
    <w:uiPriority w:val="99"/>
    <w:rsid w:val="00A03950"/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eading1Char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2019</cp:lastModifiedBy>
  <cp:revision>24</cp:revision>
  <cp:lastPrinted>2019-12-03T08:57:00Z</cp:lastPrinted>
  <dcterms:created xsi:type="dcterms:W3CDTF">2017-06-15T06:09:00Z</dcterms:created>
  <dcterms:modified xsi:type="dcterms:W3CDTF">2019-12-03T09:02:00Z</dcterms:modified>
</cp:coreProperties>
</file>